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15.wmf" ContentType="image/x-wmf"/>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media/image9.png" ContentType="image/png"/>
  <Override PartName="/word/media/image10.png" ContentType="image/png"/>
  <Override PartName="/word/media/image11.png" ContentType="image/png"/>
  <Override PartName="/word/media/image12.png" ContentType="image/png"/>
  <Override PartName="/word/media/image13.png" ContentType="image/png"/>
  <Override PartName="/word/media/image14.png" ContentType="image/png"/>
  <Override PartName="/word/footer4.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word/_rels/header4.xml.rels" ContentType="application/vnd.openxmlformats-package.relationships+xml"/>
  <Override PartName="/word/_rels/header6.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Arial Narrow" w:hAnsi="Arial Narrow" w:eastAsia="Helvetica-Bold;Arial" w:cs="Arial"/>
          <w:b/>
          <w:bCs/>
          <w:color w:val="000000"/>
        </w:rPr>
      </w:pPr>
      <w:r>
        <w:rPr>
          <w:rFonts w:eastAsia="Helvetica-Bold;Arial" w:cs="Arial" w:ascii="Arial Narrow" w:hAnsi="Arial Narrow"/>
          <w:b/>
          <w:bCs/>
          <w:color w:val="000000"/>
        </w:rPr>
      </w:r>
    </w:p>
    <w:p>
      <w:pPr>
        <w:pStyle w:val="Normal"/>
        <w:jc w:val="center"/>
        <w:rPr>
          <w:rFonts w:ascii="Arial Narrow" w:hAnsi="Arial Narrow" w:eastAsia="Helvetica-Bold;Arial" w:cs="Arial"/>
          <w:b/>
          <w:bCs/>
          <w:color w:val="000000"/>
        </w:rPr>
      </w:pPr>
      <w:r>
        <w:rPr>
          <w:rFonts w:eastAsia="Helvetica-Bold;Arial" w:cs="Arial" w:ascii="Arial Narrow" w:hAnsi="Arial Narrow"/>
          <w:b/>
          <w:bCs/>
          <w:color w:val="000000"/>
        </w:rPr>
      </w:r>
    </w:p>
    <w:p>
      <w:pPr>
        <w:pStyle w:val="Normal"/>
        <w:jc w:val="center"/>
        <w:rPr>
          <w:rFonts w:ascii="Arial Narrow" w:hAnsi="Arial Narrow" w:eastAsia="Helvetica-Bold;Arial" w:cs="Arial"/>
          <w:b/>
          <w:bCs/>
          <w:color w:val="000000"/>
        </w:rPr>
      </w:pPr>
      <w:r>
        <w:rPr>
          <w:rFonts w:eastAsia="Helvetica-Bold;Arial" w:cs="Arial" w:ascii="Arial Narrow" w:hAnsi="Arial Narrow"/>
          <w:b/>
          <w:bCs/>
          <w:color w:val="000000"/>
        </w:rPr>
      </w:r>
    </w:p>
    <w:p>
      <w:pPr>
        <w:pStyle w:val="Normal"/>
        <w:jc w:val="center"/>
        <w:rPr>
          <w:rFonts w:ascii="Arial Narrow" w:hAnsi="Arial Narrow" w:eastAsia="Helvetica-Bold;Arial" w:cs="Arial"/>
          <w:b/>
          <w:bCs/>
          <w:color w:val="000000"/>
        </w:rPr>
      </w:pPr>
      <w:r>
        <w:rPr>
          <w:rFonts w:eastAsia="Helvetica-Bold;Arial" w:cs="Arial" w:ascii="Arial Narrow" w:hAnsi="Arial Narrow"/>
          <w:b/>
          <w:bCs/>
          <w:color w:val="000000"/>
        </w:rPr>
      </w:r>
    </w:p>
    <w:p>
      <w:pPr>
        <w:pStyle w:val="Normal"/>
        <w:jc w:val="center"/>
        <w:rPr>
          <w:rFonts w:ascii="Arial Narrow" w:hAnsi="Arial Narrow" w:eastAsia="Helvetica-Bold;Arial" w:cs="Arial"/>
          <w:b/>
          <w:bCs/>
          <w:color w:val="000000"/>
        </w:rPr>
      </w:pPr>
      <w:r>
        <w:rPr>
          <w:rFonts w:eastAsia="Helvetica-Bold;Arial" w:cs="Arial" w:ascii="Arial Narrow" w:hAnsi="Arial Narrow"/>
          <w:b/>
          <w:bCs/>
          <w:color w:val="000000"/>
        </w:rPr>
      </w:r>
    </w:p>
    <w:p>
      <w:pPr>
        <w:pStyle w:val="Normal"/>
        <w:jc w:val="center"/>
        <w:rPr>
          <w:rFonts w:ascii="Arial Narrow" w:hAnsi="Arial Narrow" w:eastAsia="Helvetica-Bold;Arial" w:cs="Arial"/>
          <w:b/>
          <w:bCs/>
          <w:color w:val="000000"/>
        </w:rPr>
      </w:pPr>
      <w:r>
        <w:rPr>
          <w:rFonts w:eastAsia="Helvetica-Bold;Arial" w:cs="Arial" w:ascii="Arial Narrow" w:hAnsi="Arial Narrow"/>
          <w:b/>
          <w:bCs/>
          <w:color w:val="000000"/>
        </w:rPr>
        <w:t>INSTITUTO DE VIVIENDA DE INTERÉS SOCIAL Y REFORMA URBANA DEL MUNICIPIO DE BUCARAMANGA - INVISBU</w:t>
      </w:r>
    </w:p>
    <w:p>
      <w:pPr>
        <w:pStyle w:val="Normal"/>
        <w:jc w:val="center"/>
        <w:rPr>
          <w:rFonts w:ascii="Arial Narrow" w:hAnsi="Arial Narrow" w:eastAsia="Helvetica-Bold;Arial" w:cs="Arial"/>
          <w:b/>
          <w:bCs/>
          <w:color w:val="000000"/>
        </w:rPr>
      </w:pPr>
      <w:r>
        <w:rPr>
          <w:rFonts w:eastAsia="Helvetica-Bold;Arial" w:cs="Arial" w:ascii="Arial Narrow" w:hAnsi="Arial Narrow"/>
          <w:b/>
          <w:bCs/>
          <w:color w:val="000000"/>
        </w:rPr>
      </w:r>
    </w:p>
    <w:p>
      <w:pPr>
        <w:pStyle w:val="Normal"/>
        <w:jc w:val="center"/>
        <w:rPr>
          <w:rFonts w:ascii="Arial Narrow" w:hAnsi="Arial Narrow" w:eastAsia="Helvetica-Bold;Arial" w:cs="Arial"/>
          <w:b/>
          <w:bCs/>
          <w:color w:val="000000"/>
        </w:rPr>
      </w:pPr>
      <w:r>
        <w:rPr>
          <w:rFonts w:eastAsia="Helvetica-Bold;Arial" w:cs="Arial" w:ascii="Arial Narrow" w:hAnsi="Arial Narrow"/>
          <w:b/>
          <w:bCs/>
          <w:color w:val="000000"/>
        </w:rPr>
      </w:r>
    </w:p>
    <w:p>
      <w:pPr>
        <w:pStyle w:val="Normal"/>
        <w:jc w:val="center"/>
        <w:rPr>
          <w:rFonts w:ascii="Arial Narrow" w:hAnsi="Arial Narrow" w:eastAsia="Helvetica-Bold;Arial" w:cs="Arial"/>
          <w:b/>
          <w:bCs/>
          <w:color w:val="000000"/>
        </w:rPr>
      </w:pPr>
      <w:r>
        <w:rPr>
          <w:rFonts w:eastAsia="Helvetica-Bold;Arial" w:cs="Arial" w:ascii="Arial Narrow" w:hAnsi="Arial Narrow"/>
          <w:b/>
          <w:bCs/>
          <w:color w:val="000000"/>
        </w:rPr>
      </w:r>
    </w:p>
    <w:p>
      <w:pPr>
        <w:pStyle w:val="Normal"/>
        <w:jc w:val="center"/>
        <w:rPr>
          <w:rFonts w:ascii="Arial Narrow" w:hAnsi="Arial Narrow" w:eastAsia="Helvetica-Bold;Arial" w:cs="Arial"/>
          <w:b/>
          <w:bCs/>
          <w:color w:val="000000"/>
        </w:rPr>
      </w:pPr>
      <w:r>
        <w:rPr>
          <w:rFonts w:eastAsia="Helvetica-Bold;Arial" w:cs="Arial" w:ascii="Arial Narrow" w:hAnsi="Arial Narrow"/>
          <w:b/>
          <w:bCs/>
          <w:color w:val="000000"/>
        </w:rPr>
      </w:r>
    </w:p>
    <w:p>
      <w:pPr>
        <w:pStyle w:val="Normal"/>
        <w:jc w:val="center"/>
        <w:rPr>
          <w:rFonts w:ascii="Arial Narrow" w:hAnsi="Arial Narrow" w:eastAsia="Helvetica-Bold;Arial" w:cs="Arial"/>
          <w:b/>
          <w:bCs/>
          <w:color w:val="000000"/>
        </w:rPr>
      </w:pPr>
      <w:r>
        <w:rPr>
          <w:rFonts w:eastAsia="Helvetica-Bold;Arial" w:cs="Arial" w:ascii="Arial Narrow" w:hAnsi="Arial Narrow"/>
          <w:b/>
          <w:bCs/>
          <w:color w:val="000000"/>
        </w:rPr>
      </w:r>
    </w:p>
    <w:p>
      <w:pPr>
        <w:pStyle w:val="Normal"/>
        <w:jc w:val="center"/>
        <w:rPr>
          <w:rFonts w:ascii="Arial Narrow" w:hAnsi="Arial Narrow" w:eastAsia="Helvetica-Bold;Arial" w:cs="Arial"/>
          <w:b/>
          <w:bCs/>
          <w:color w:val="000000"/>
        </w:rPr>
      </w:pPr>
      <w:r>
        <w:rPr>
          <w:rFonts w:eastAsia="Helvetica-Bold;Arial" w:cs="Arial" w:ascii="Arial Narrow" w:hAnsi="Arial Narrow"/>
          <w:b/>
          <w:bCs/>
          <w:color w:val="000000"/>
        </w:rPr>
      </w:r>
    </w:p>
    <w:p>
      <w:pPr>
        <w:pStyle w:val="Normal"/>
        <w:jc w:val="center"/>
        <w:rPr>
          <w:rFonts w:ascii="Arial Narrow" w:hAnsi="Arial Narrow" w:eastAsia="Helvetica-Bold;Arial" w:cs="Arial"/>
          <w:b/>
          <w:bCs/>
          <w:color w:val="000000"/>
        </w:rPr>
      </w:pPr>
      <w:r>
        <w:rPr>
          <w:rFonts w:eastAsia="Helvetica-Bold;Arial" w:cs="Arial" w:ascii="Arial Narrow" w:hAnsi="Arial Narrow"/>
          <w:b/>
          <w:bCs/>
          <w:color w:val="000000"/>
        </w:rPr>
      </w:r>
    </w:p>
    <w:p>
      <w:pPr>
        <w:pStyle w:val="Normal"/>
        <w:jc w:val="center"/>
        <w:rPr>
          <w:rFonts w:ascii="Arial Narrow" w:hAnsi="Arial Narrow" w:eastAsia="Helvetica-Bold;Arial" w:cs="Arial"/>
          <w:b/>
          <w:bCs/>
          <w:color w:val="000000"/>
        </w:rPr>
      </w:pPr>
      <w:r>
        <w:rPr>
          <w:rFonts w:eastAsia="Helvetica-Bold;Arial" w:cs="Arial" w:ascii="Arial Narrow" w:hAnsi="Arial Narrow"/>
          <w:b/>
          <w:bCs/>
          <w:color w:val="000000"/>
        </w:rPr>
      </w:r>
    </w:p>
    <w:p>
      <w:pPr>
        <w:pStyle w:val="Normal"/>
        <w:jc w:val="center"/>
        <w:rPr>
          <w:rFonts w:ascii="Arial Narrow" w:hAnsi="Arial Narrow" w:eastAsia="Helvetica-Bold;Arial" w:cs="Arial"/>
          <w:b/>
          <w:bCs/>
          <w:color w:val="000000"/>
        </w:rPr>
      </w:pPr>
      <w:r>
        <w:rPr>
          <w:rFonts w:eastAsia="Helvetica-Bold;Arial" w:cs="Arial" w:ascii="Arial Narrow" w:hAnsi="Arial Narrow"/>
          <w:b/>
          <w:bCs/>
          <w:color w:val="000000"/>
        </w:rPr>
        <w:t>LICITACIÓN PÚBLICA</w:t>
      </w:r>
    </w:p>
    <w:p>
      <w:pPr>
        <w:pStyle w:val="Normal"/>
        <w:jc w:val="center"/>
        <w:rPr>
          <w:rFonts w:ascii="Arial Narrow" w:hAnsi="Arial Narrow" w:eastAsia="Helvetica-Bold;Arial" w:cs="Arial"/>
          <w:b/>
          <w:bCs/>
          <w:color w:val="000000"/>
        </w:rPr>
      </w:pPr>
      <w:r>
        <w:rPr>
          <w:rFonts w:eastAsia="Helvetica-Bold;Arial" w:cs="Arial" w:ascii="Arial Narrow" w:hAnsi="Arial Narrow"/>
          <w:b/>
          <w:bCs/>
          <w:color w:val="000000"/>
        </w:rPr>
        <w:t>XXXXXXXX</w:t>
      </w:r>
    </w:p>
    <w:p>
      <w:pPr>
        <w:pStyle w:val="Normal"/>
        <w:jc w:val="center"/>
        <w:rPr>
          <w:rFonts w:ascii="Arial Narrow" w:hAnsi="Arial Narrow" w:eastAsia="Helvetica-Bold;Arial" w:cs="Arial"/>
          <w:b/>
          <w:bCs/>
          <w:color w:val="000000"/>
        </w:rPr>
      </w:pPr>
      <w:r>
        <w:rPr>
          <w:rFonts w:eastAsia="Helvetica-Bold;Arial" w:cs="Arial" w:ascii="Arial Narrow" w:hAnsi="Arial Narrow"/>
          <w:b/>
          <w:bCs/>
          <w:color w:val="000000"/>
        </w:rPr>
      </w:r>
    </w:p>
    <w:p>
      <w:pPr>
        <w:pStyle w:val="Normal"/>
        <w:jc w:val="center"/>
        <w:rPr>
          <w:rFonts w:ascii="Arial Narrow" w:hAnsi="Arial Narrow" w:eastAsia="Helvetica-Bold;Arial" w:cs="Arial"/>
          <w:b/>
          <w:bCs/>
          <w:color w:val="000000"/>
        </w:rPr>
      </w:pPr>
      <w:r>
        <w:rPr>
          <w:rFonts w:eastAsia="Helvetica-Bold;Arial" w:cs="Arial" w:ascii="Arial Narrow" w:hAnsi="Arial Narrow"/>
          <w:b/>
          <w:bCs/>
          <w:color w:val="000000"/>
        </w:rPr>
      </w:r>
    </w:p>
    <w:p>
      <w:pPr>
        <w:pStyle w:val="Normal"/>
        <w:jc w:val="center"/>
        <w:rPr>
          <w:rFonts w:ascii="Arial Narrow" w:hAnsi="Arial Narrow" w:eastAsia="Helvetica-Bold;Arial" w:cs="Arial"/>
          <w:b/>
          <w:bCs/>
          <w:color w:val="000000"/>
        </w:rPr>
      </w:pPr>
      <w:r>
        <w:rPr>
          <w:rFonts w:eastAsia="Helvetica-Bold;Arial" w:cs="Arial" w:ascii="Arial Narrow" w:hAnsi="Arial Narrow"/>
          <w:b/>
          <w:bCs/>
          <w:color w:val="000000"/>
        </w:rPr>
        <w:t>PLIEGO DE CONDICIONES DEFINITIVO</w:t>
      </w:r>
    </w:p>
    <w:p>
      <w:pPr>
        <w:pStyle w:val="Normal"/>
        <w:jc w:val="center"/>
        <w:rPr>
          <w:rFonts w:ascii="Arial Narrow" w:hAnsi="Arial Narrow" w:eastAsia="Helvetica-Bold;Arial" w:cs="Arial"/>
          <w:b/>
          <w:bCs/>
          <w:color w:val="000000"/>
        </w:rPr>
      </w:pPr>
      <w:r>
        <w:rPr>
          <w:rFonts w:eastAsia="Helvetica-Bold;Arial" w:cs="Arial" w:ascii="Arial Narrow" w:hAnsi="Arial Narrow"/>
          <w:b/>
          <w:bCs/>
          <w:color w:val="000000"/>
        </w:rPr>
      </w:r>
    </w:p>
    <w:p>
      <w:pPr>
        <w:pStyle w:val="Normal"/>
        <w:jc w:val="both"/>
        <w:rPr>
          <w:rFonts w:ascii="Arial Narrow" w:hAnsi="Arial Narrow" w:eastAsia="Helvetica-Bold;Arial" w:cs="Arial"/>
          <w:b/>
          <w:bCs/>
          <w:color w:val="000000"/>
        </w:rPr>
      </w:pPr>
      <w:r>
        <w:rPr>
          <w:rFonts w:eastAsia="Helvetica-Bold;Arial" w:cs="Arial" w:ascii="Arial Narrow" w:hAnsi="Arial Narrow"/>
          <w:b/>
          <w:bCs/>
          <w:color w:val="000000"/>
        </w:rPr>
      </w:r>
    </w:p>
    <w:p>
      <w:pPr>
        <w:pStyle w:val="Normal"/>
        <w:jc w:val="both"/>
        <w:rPr>
          <w:rFonts w:ascii="Arial Narrow" w:hAnsi="Arial Narrow" w:eastAsia="Helvetica-Bold;Arial" w:cs="Arial"/>
          <w:b/>
          <w:bCs/>
          <w:color w:val="000000"/>
        </w:rPr>
      </w:pPr>
      <w:r>
        <w:rPr>
          <w:rFonts w:eastAsia="Helvetica-Bold;Arial" w:cs="Arial" w:ascii="Arial Narrow" w:hAnsi="Arial Narrow"/>
          <w:b/>
          <w:bCs/>
          <w:color w:val="000000"/>
        </w:rPr>
      </w:r>
    </w:p>
    <w:p>
      <w:pPr>
        <w:pStyle w:val="Normal"/>
        <w:jc w:val="both"/>
        <w:rPr>
          <w:rFonts w:ascii="Arial Narrow" w:hAnsi="Arial Narrow" w:eastAsia="Helvetica-Bold;Arial" w:cs="Arial"/>
          <w:b/>
          <w:bCs/>
          <w:color w:val="000000"/>
        </w:rPr>
      </w:pPr>
      <w:r>
        <w:rPr>
          <w:rFonts w:eastAsia="Helvetica-Bold;Arial" w:cs="Arial" w:ascii="Arial Narrow" w:hAnsi="Arial Narrow"/>
          <w:b/>
          <w:bCs/>
          <w:color w:val="000000"/>
        </w:rPr>
      </w:r>
    </w:p>
    <w:p>
      <w:pPr>
        <w:pStyle w:val="Normal"/>
        <w:jc w:val="center"/>
        <w:rPr>
          <w:rFonts w:ascii="Arial Narrow" w:hAnsi="Arial Narrow" w:cs="Arial"/>
          <w:b/>
          <w:color w:val="000000"/>
        </w:rPr>
      </w:pPr>
      <w:r>
        <w:rPr>
          <w:rFonts w:eastAsia="Helvetica-Bold;Arial" w:cs="Arial" w:ascii="Arial Narrow" w:hAnsi="Arial Narrow"/>
          <w:b/>
          <w:bCs/>
          <w:color w:val="000000"/>
        </w:rPr>
        <w:t>OBJETO: XXXXXXXXXXXXXXX</w:t>
      </w:r>
    </w:p>
    <w:p>
      <w:pPr>
        <w:pStyle w:val="Normal"/>
        <w:jc w:val="both"/>
        <w:rPr>
          <w:rFonts w:ascii="Arial Narrow" w:hAnsi="Arial Narrow" w:cs="Arial"/>
          <w:b/>
          <w:color w:val="000000"/>
        </w:rPr>
      </w:pPr>
      <w:r>
        <w:rPr>
          <w:rFonts w:cs="Arial" w:ascii="Arial Narrow" w:hAnsi="Arial Narrow"/>
          <w:b/>
          <w:color w:val="000000"/>
        </w:rPr>
      </w:r>
    </w:p>
    <w:p>
      <w:pPr>
        <w:pStyle w:val="Normal"/>
        <w:jc w:val="both"/>
        <w:rPr>
          <w:rFonts w:ascii="Arial Narrow" w:hAnsi="Arial Narrow" w:cs="Arial"/>
          <w:b/>
          <w:color w:val="000000"/>
        </w:rPr>
      </w:pPr>
      <w:r>
        <w:rPr>
          <w:rFonts w:cs="Arial" w:ascii="Arial Narrow" w:hAnsi="Arial Narrow"/>
          <w:b/>
          <w:color w:val="000000"/>
        </w:rPr>
      </w:r>
    </w:p>
    <w:p>
      <w:pPr>
        <w:pStyle w:val="Normal"/>
        <w:jc w:val="both"/>
        <w:rPr>
          <w:rFonts w:ascii="Arial Narrow" w:hAnsi="Arial Narrow" w:cs="Arial"/>
          <w:b/>
          <w:color w:val="000000"/>
        </w:rPr>
      </w:pPr>
      <w:r>
        <w:rPr>
          <w:rFonts w:cs="Arial" w:ascii="Arial Narrow" w:hAnsi="Arial Narrow"/>
          <w:b/>
          <w:color w:val="000000"/>
        </w:rPr>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center"/>
        <w:rPr>
          <w:rFonts w:ascii="Arial Narrow" w:hAnsi="Arial Narrow" w:cs="Arial"/>
          <w:b/>
          <w:bCs/>
          <w:color w:val="000000"/>
          <w:lang w:val="es-ES"/>
        </w:rPr>
      </w:pPr>
      <w:r>
        <w:rPr>
          <w:rFonts w:cs="Arial" w:ascii="Arial Narrow" w:hAnsi="Arial Narrow"/>
          <w:b/>
          <w:bCs/>
          <w:color w:val="000000"/>
          <w:lang w:val="es-ES"/>
        </w:rPr>
        <w:t>FECHA: XXXXXXXXX</w:t>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Tabladecuadrcula31"/>
        <w:spacing w:lineRule="auto" w:line="240"/>
        <w:ind w:hanging="0" w:left="0"/>
        <w:rPr>
          <w:sz w:val="24"/>
          <w:szCs w:val="24"/>
        </w:rPr>
      </w:pPr>
      <w:r>
        <w:rPr>
          <w:sz w:val="24"/>
          <w:szCs w:val="24"/>
        </w:rPr>
        <w:t>CONTENIDO</w:t>
      </w:r>
    </w:p>
    <w:sdt>
      <w:sdtPr>
        <w:docPartObj>
          <w:docPartGallery w:val="Table of Contents"/>
          <w:docPartUnique w:val="true"/>
        </w:docPartObj>
      </w:sdtPr>
      <w:sdtContent>
        <w:p>
          <w:pPr>
            <w:pStyle w:val="TOC1"/>
            <w:spacing w:before="360" w:after="0"/>
            <w:rPr>
              <w:rFonts w:ascii="Calibri" w:hAnsi="Calibri" w:cs="Calibri"/>
              <w:b/>
              <w:bCs w:val="false"/>
              <w:caps w:val="false"/>
              <w:smallCaps w:val="false"/>
              <w:sz w:val="22"/>
              <w:szCs w:val="22"/>
              <w:lang w:val="es-CO" w:eastAsia="es-CO"/>
            </w:rPr>
          </w:pPr>
          <w:r>
            <w:fldChar w:fldCharType="begin"/>
          </w:r>
          <w:r>
            <w:rPr>
              <w:webHidden/>
              <w:rStyle w:val="Enlacedelndice"/>
              <w:caps/>
              <w:b/>
              <w:bCs/>
              <w:rFonts w:cs="Arial Narrow"/>
              <w:color w:val="000000"/>
              <w:lang w:val="es-CO" w:eastAsia="es-CO"/>
            </w:rPr>
            <w:instrText xml:space="preserve"> TOC \z \o "1-1" \u \h</w:instrText>
          </w:r>
          <w:r>
            <w:rPr>
              <w:webHidden/>
              <w:rStyle w:val="Enlacedelndice"/>
              <w:caps/>
              <w:b/>
              <w:bCs/>
              <w:rFonts w:cs="Arial Narrow"/>
              <w:color w:val="000000"/>
              <w:lang w:val="es-CO" w:eastAsia="es-CO"/>
            </w:rPr>
            <w:fldChar w:fldCharType="separate"/>
          </w:r>
          <w:hyperlink w:anchor="__RefHeading___Toc482197372">
            <w:r>
              <w:rPr>
                <w:webHidden/>
                <w:rStyle w:val="Enlacedelndice"/>
                <w:rFonts w:cs="Arial Narrow"/>
                <w:b/>
                <w:bCs/>
                <w:caps/>
                <w:color w:val="000000"/>
                <w:lang w:val="es-CO" w:eastAsia="es-CO"/>
              </w:rPr>
              <w:t>I. INTRODUCCIÓN</w:t>
              <w:tab/>
              <w:t>5</w:t>
            </w:r>
          </w:hyperlink>
        </w:p>
        <w:p>
          <w:pPr>
            <w:pStyle w:val="TOC1"/>
            <w:rPr>
              <w:rFonts w:ascii="Calibri" w:hAnsi="Calibri" w:cs="Calibri"/>
              <w:b/>
              <w:bCs w:val="false"/>
              <w:caps w:val="false"/>
              <w:smallCaps w:val="false"/>
              <w:sz w:val="22"/>
              <w:szCs w:val="22"/>
              <w:lang w:val="es-CO" w:eastAsia="es-CO"/>
            </w:rPr>
          </w:pPr>
          <w:hyperlink w:anchor="__RefHeading___Toc482197373">
            <w:r>
              <w:rPr>
                <w:webHidden/>
                <w:rStyle w:val="Enlacedelndice"/>
                <w:b/>
                <w:color w:val="000000"/>
              </w:rPr>
              <w:t>II. Aspectos Generales</w:t>
            </w:r>
            <w:r>
              <w:rPr>
                <w:rStyle w:val="Enlacedelndice"/>
                <w:b/>
              </w:rPr>
              <w:tab/>
              <w:t>5</w:t>
            </w:r>
          </w:hyperlink>
        </w:p>
        <w:p>
          <w:pPr>
            <w:pStyle w:val="TOC1"/>
            <w:rPr>
              <w:rFonts w:ascii="Calibri" w:hAnsi="Calibri" w:cs="Calibri"/>
              <w:b/>
              <w:bCs w:val="false"/>
              <w:caps w:val="false"/>
              <w:smallCaps w:val="false"/>
              <w:sz w:val="22"/>
              <w:szCs w:val="22"/>
              <w:lang w:val="es-CO" w:eastAsia="es-CO"/>
            </w:rPr>
          </w:pPr>
          <w:hyperlink w:anchor="__RefHeading___Toc482197374">
            <w:r>
              <w:rPr>
                <w:webHidden/>
                <w:rStyle w:val="Enlacedelndice"/>
                <w:b/>
                <w:color w:val="000000"/>
              </w:rPr>
              <w:t>III. DEFINICIONES</w:t>
            </w:r>
            <w:r>
              <w:rPr>
                <w:rStyle w:val="Enlacedelndice"/>
                <w:b/>
              </w:rPr>
              <w:tab/>
              <w:t>7</w:t>
            </w:r>
          </w:hyperlink>
        </w:p>
        <w:p>
          <w:pPr>
            <w:pStyle w:val="TOC1"/>
            <w:rPr>
              <w:rFonts w:ascii="Calibri" w:hAnsi="Calibri" w:cs="Calibri"/>
              <w:b/>
              <w:bCs w:val="false"/>
              <w:caps w:val="false"/>
              <w:smallCaps w:val="false"/>
              <w:sz w:val="22"/>
              <w:szCs w:val="22"/>
              <w:lang w:val="es-CO" w:eastAsia="es-CO"/>
            </w:rPr>
          </w:pPr>
          <w:hyperlink w:anchor="__RefHeading___Toc482197375">
            <w:r>
              <w:rPr>
                <w:webHidden/>
                <w:rStyle w:val="Enlacedelndice"/>
                <w:b/>
                <w:color w:val="000000"/>
              </w:rPr>
              <w:t>IV. DESCRIPCIÓN DE LA OBRA PÚBLICA</w:t>
            </w:r>
            <w:r>
              <w:rPr>
                <w:rStyle w:val="Enlacedelndice"/>
                <w:b/>
              </w:rPr>
              <w:tab/>
              <w:t>8</w:t>
            </w:r>
          </w:hyperlink>
        </w:p>
        <w:p>
          <w:pPr>
            <w:pStyle w:val="TOC1"/>
            <w:tabs>
              <w:tab w:val="left" w:pos="480" w:leader="none"/>
              <w:tab w:val="right" w:pos="8830" w:leader="hyphen"/>
            </w:tabs>
            <w:rPr>
              <w:rFonts w:ascii="Calibri" w:hAnsi="Calibri" w:cs="Calibri"/>
              <w:b/>
              <w:bCs w:val="false"/>
              <w:caps w:val="false"/>
              <w:smallCaps w:val="false"/>
              <w:sz w:val="22"/>
              <w:szCs w:val="22"/>
              <w:lang w:val="es-CO" w:eastAsia="es-CO"/>
            </w:rPr>
          </w:pPr>
          <w:hyperlink w:anchor="__RefHeading___Toc482197376">
            <w:r>
              <w:rPr>
                <w:webHidden/>
                <w:rStyle w:val="Enlacedelndice"/>
                <w:b/>
                <w:color w:val="000000"/>
              </w:rPr>
              <w:t>A.</w:t>
            </w:r>
            <w:r>
              <w:rPr>
                <w:rStyle w:val="Enlacedelndice"/>
                <w:rFonts w:cs="Calibri" w:ascii="Calibri" w:hAnsi="Calibri"/>
                <w:b/>
                <w:bCs w:val="false"/>
                <w:caps w:val="false"/>
                <w:smallCaps w:val="false"/>
                <w:sz w:val="22"/>
                <w:szCs w:val="22"/>
                <w:lang w:val="es-CO" w:eastAsia="es-CO"/>
              </w:rPr>
              <w:tab/>
            </w:r>
            <w:r>
              <w:rPr>
                <w:rStyle w:val="Enlacedelndice"/>
                <w:b/>
                <w:color w:val="000000"/>
              </w:rPr>
              <w:t>CLASIFICADOR DE BIENES Y SERVICIOS DE NACIONES UNIDAS (UNSPSC)</w:t>
            </w:r>
            <w:r>
              <w:rPr>
                <w:rStyle w:val="Enlacedelndice"/>
                <w:b/>
              </w:rPr>
              <w:tab/>
              <w:t>8</w:t>
            </w:r>
          </w:hyperlink>
        </w:p>
        <w:p>
          <w:pPr>
            <w:pStyle w:val="TOC1"/>
            <w:tabs>
              <w:tab w:val="left" w:pos="480" w:leader="none"/>
              <w:tab w:val="right" w:pos="8830" w:leader="hyphen"/>
            </w:tabs>
            <w:rPr>
              <w:rFonts w:ascii="Calibri" w:hAnsi="Calibri" w:cs="Calibri"/>
              <w:b/>
              <w:bCs w:val="false"/>
              <w:caps w:val="false"/>
              <w:smallCaps w:val="false"/>
              <w:sz w:val="22"/>
              <w:szCs w:val="22"/>
              <w:lang w:val="es-CO" w:eastAsia="es-CO"/>
            </w:rPr>
          </w:pPr>
          <w:hyperlink w:anchor="__RefHeading___Toc482197377">
            <w:r>
              <w:rPr>
                <w:webHidden/>
                <w:rStyle w:val="Enlacedelndice"/>
                <w:b/>
                <w:color w:val="000000"/>
              </w:rPr>
              <w:t>B.</w:t>
            </w:r>
            <w:r>
              <w:rPr>
                <w:rStyle w:val="Enlacedelndice"/>
                <w:rFonts w:cs="Calibri" w:ascii="Calibri" w:hAnsi="Calibri"/>
                <w:b/>
                <w:bCs w:val="false"/>
                <w:caps w:val="false"/>
                <w:smallCaps w:val="false"/>
                <w:sz w:val="22"/>
                <w:szCs w:val="22"/>
                <w:lang w:val="es-CO" w:eastAsia="es-CO"/>
              </w:rPr>
              <w:tab/>
            </w:r>
            <w:r>
              <w:rPr>
                <w:rStyle w:val="Enlacedelndice"/>
                <w:b/>
                <w:color w:val="000000"/>
              </w:rPr>
              <w:t>VALOR ESTIMADO DEL CONTRATO</w:t>
            </w:r>
            <w:r>
              <w:rPr>
                <w:rStyle w:val="Enlacedelndice"/>
                <w:b/>
              </w:rPr>
              <w:tab/>
              <w:t>8</w:t>
            </w:r>
          </w:hyperlink>
        </w:p>
        <w:p>
          <w:pPr>
            <w:pStyle w:val="TOC1"/>
            <w:tabs>
              <w:tab w:val="left" w:pos="480" w:leader="none"/>
              <w:tab w:val="right" w:pos="8830" w:leader="hyphen"/>
            </w:tabs>
            <w:rPr>
              <w:rFonts w:ascii="Calibri" w:hAnsi="Calibri" w:cs="Calibri"/>
              <w:b/>
              <w:bCs w:val="false"/>
              <w:caps w:val="false"/>
              <w:smallCaps w:val="false"/>
              <w:sz w:val="22"/>
              <w:szCs w:val="22"/>
              <w:lang w:val="es-CO" w:eastAsia="es-CO"/>
            </w:rPr>
          </w:pPr>
          <w:hyperlink w:anchor="__RefHeading___Toc482197378">
            <w:r>
              <w:rPr>
                <w:webHidden/>
                <w:rStyle w:val="Enlacedelndice"/>
                <w:b/>
                <w:color w:val="000000"/>
              </w:rPr>
              <w:t>C.</w:t>
            </w:r>
            <w:r>
              <w:rPr>
                <w:rStyle w:val="Enlacedelndice"/>
                <w:rFonts w:cs="Calibri" w:ascii="Calibri" w:hAnsi="Calibri"/>
                <w:b/>
                <w:bCs w:val="false"/>
                <w:caps w:val="false"/>
                <w:smallCaps w:val="false"/>
                <w:sz w:val="22"/>
                <w:szCs w:val="22"/>
                <w:lang w:val="es-CO" w:eastAsia="es-CO"/>
              </w:rPr>
              <w:tab/>
            </w:r>
            <w:r>
              <w:rPr>
                <w:rStyle w:val="Enlacedelndice"/>
                <w:b/>
                <w:color w:val="000000"/>
              </w:rPr>
              <w:t>FORMA DE PAGO</w:t>
            </w:r>
            <w:r>
              <w:rPr>
                <w:rStyle w:val="Enlacedelndice"/>
                <w:b/>
              </w:rPr>
              <w:tab/>
              <w:t>8</w:t>
            </w:r>
          </w:hyperlink>
        </w:p>
        <w:p>
          <w:pPr>
            <w:pStyle w:val="TOC1"/>
            <w:tabs>
              <w:tab w:val="left" w:pos="480" w:leader="none"/>
              <w:tab w:val="right" w:pos="8830" w:leader="hyphen"/>
            </w:tabs>
            <w:rPr>
              <w:rFonts w:ascii="Calibri" w:hAnsi="Calibri" w:cs="Calibri"/>
              <w:b/>
              <w:bCs w:val="false"/>
              <w:caps w:val="false"/>
              <w:smallCaps w:val="false"/>
              <w:sz w:val="22"/>
              <w:szCs w:val="22"/>
              <w:lang w:val="es-CO" w:eastAsia="es-CO"/>
            </w:rPr>
          </w:pPr>
          <w:hyperlink w:anchor="__RefHeading___Toc482197379">
            <w:r>
              <w:rPr>
                <w:webHidden/>
                <w:rStyle w:val="Enlacedelndice"/>
                <w:b/>
                <w:color w:val="000000"/>
              </w:rPr>
              <w:t>D.</w:t>
            </w:r>
            <w:r>
              <w:rPr>
                <w:rStyle w:val="Enlacedelndice"/>
                <w:rFonts w:cs="Calibri" w:ascii="Calibri" w:hAnsi="Calibri"/>
                <w:b/>
                <w:bCs w:val="false"/>
                <w:caps w:val="false"/>
                <w:smallCaps w:val="false"/>
                <w:sz w:val="22"/>
                <w:szCs w:val="22"/>
                <w:lang w:val="es-CO" w:eastAsia="es-CO"/>
              </w:rPr>
              <w:tab/>
            </w:r>
            <w:r>
              <w:rPr>
                <w:rStyle w:val="Enlacedelndice"/>
                <w:b/>
                <w:color w:val="000000"/>
              </w:rPr>
              <w:t>PLAZO DE EJECUCIÓN DEL CONTRATO</w:t>
            </w:r>
            <w:r>
              <w:rPr>
                <w:rStyle w:val="Enlacedelndice"/>
                <w:b/>
              </w:rPr>
              <w:tab/>
              <w:t>9</w:t>
            </w:r>
          </w:hyperlink>
        </w:p>
        <w:p>
          <w:pPr>
            <w:pStyle w:val="TOC1"/>
            <w:tabs>
              <w:tab w:val="left" w:pos="480" w:leader="none"/>
              <w:tab w:val="right" w:pos="8830" w:leader="hyphen"/>
            </w:tabs>
            <w:rPr>
              <w:rFonts w:ascii="Calibri" w:hAnsi="Calibri" w:cs="Calibri"/>
              <w:b/>
              <w:bCs w:val="false"/>
              <w:caps w:val="false"/>
              <w:smallCaps w:val="false"/>
              <w:sz w:val="22"/>
              <w:szCs w:val="22"/>
              <w:lang w:val="es-CO" w:eastAsia="es-CO"/>
            </w:rPr>
          </w:pPr>
          <w:hyperlink w:anchor="__RefHeading___Toc482197380">
            <w:r>
              <w:rPr>
                <w:webHidden/>
                <w:rStyle w:val="Enlacedelndice"/>
                <w:b/>
                <w:color w:val="000000"/>
              </w:rPr>
              <w:t>E.</w:t>
            </w:r>
            <w:r>
              <w:rPr>
                <w:rStyle w:val="Enlacedelndice"/>
                <w:rFonts w:cs="Calibri" w:ascii="Calibri" w:hAnsi="Calibri"/>
                <w:b/>
                <w:bCs w:val="false"/>
                <w:caps w:val="false"/>
                <w:smallCaps w:val="false"/>
                <w:sz w:val="22"/>
                <w:szCs w:val="22"/>
                <w:lang w:val="es-CO" w:eastAsia="es-CO"/>
              </w:rPr>
              <w:tab/>
            </w:r>
            <w:r>
              <w:rPr>
                <w:rStyle w:val="Enlacedelndice"/>
                <w:b/>
                <w:color w:val="000000"/>
              </w:rPr>
              <w:t>LUGAR DE EJECUCIÓN DEL CONTRATO</w:t>
            </w:r>
            <w:r>
              <w:rPr>
                <w:rStyle w:val="Enlacedelndice"/>
                <w:b/>
              </w:rPr>
              <w:tab/>
              <w:t>9</w:t>
            </w:r>
          </w:hyperlink>
        </w:p>
        <w:p>
          <w:pPr>
            <w:pStyle w:val="TOC1"/>
            <w:rPr>
              <w:rFonts w:ascii="Calibri" w:hAnsi="Calibri" w:cs="Calibri"/>
              <w:b/>
              <w:bCs w:val="false"/>
              <w:caps w:val="false"/>
              <w:smallCaps w:val="false"/>
              <w:sz w:val="22"/>
              <w:szCs w:val="22"/>
              <w:lang w:val="es-CO" w:eastAsia="es-CO"/>
            </w:rPr>
          </w:pPr>
          <w:hyperlink w:anchor="__RefHeading___Toc482197381">
            <w:r>
              <w:rPr>
                <w:webHidden/>
                <w:rStyle w:val="Enlacedelndice"/>
                <w:b/>
                <w:color w:val="000000"/>
              </w:rPr>
              <w:t>V. REQUISITOS HABILITANTES</w:t>
            </w:r>
            <w:r>
              <w:rPr>
                <w:rStyle w:val="Enlacedelndice"/>
                <w:b/>
              </w:rPr>
              <w:tab/>
              <w:t>9</w:t>
            </w:r>
          </w:hyperlink>
        </w:p>
        <w:p>
          <w:pPr>
            <w:pStyle w:val="TOC1"/>
            <w:tabs>
              <w:tab w:val="left" w:pos="480" w:leader="none"/>
              <w:tab w:val="right" w:pos="8830" w:leader="hyphen"/>
            </w:tabs>
            <w:rPr>
              <w:rFonts w:ascii="Calibri" w:hAnsi="Calibri" w:cs="Calibri"/>
              <w:b/>
              <w:bCs w:val="false"/>
              <w:caps w:val="false"/>
              <w:smallCaps w:val="false"/>
              <w:sz w:val="22"/>
              <w:szCs w:val="22"/>
              <w:lang w:val="es-CO" w:eastAsia="es-CO"/>
            </w:rPr>
          </w:pPr>
          <w:hyperlink w:anchor="__RefHeading___Toc482197382">
            <w:r>
              <w:rPr>
                <w:webHidden/>
                <w:rStyle w:val="Enlacedelndice"/>
                <w:b/>
                <w:color w:val="000000"/>
              </w:rPr>
              <w:t>A.</w:t>
            </w:r>
            <w:r>
              <w:rPr>
                <w:rStyle w:val="Enlacedelndice"/>
                <w:rFonts w:cs="Calibri" w:ascii="Calibri" w:hAnsi="Calibri"/>
                <w:b/>
                <w:bCs w:val="false"/>
                <w:caps w:val="false"/>
                <w:smallCaps w:val="false"/>
                <w:sz w:val="22"/>
                <w:szCs w:val="22"/>
                <w:lang w:val="es-CO" w:eastAsia="es-CO"/>
              </w:rPr>
              <w:tab/>
            </w:r>
            <w:r>
              <w:rPr>
                <w:rStyle w:val="Enlacedelndice"/>
                <w:b/>
                <w:color w:val="000000"/>
              </w:rPr>
              <w:t>CAPACIDAD JURIDICA</w:t>
            </w:r>
            <w:r>
              <w:rPr>
                <w:rStyle w:val="Enlacedelndice"/>
                <w:b/>
              </w:rPr>
              <w:tab/>
              <w:t>9</w:t>
            </w:r>
          </w:hyperlink>
        </w:p>
        <w:p>
          <w:pPr>
            <w:pStyle w:val="TOC1"/>
            <w:tabs>
              <w:tab w:val="left" w:pos="480" w:leader="none"/>
              <w:tab w:val="right" w:pos="8830" w:leader="hyphen"/>
            </w:tabs>
            <w:rPr>
              <w:rFonts w:ascii="Calibri" w:hAnsi="Calibri" w:cs="Calibri"/>
              <w:b/>
              <w:bCs w:val="false"/>
              <w:caps w:val="false"/>
              <w:smallCaps w:val="false"/>
              <w:sz w:val="22"/>
              <w:szCs w:val="22"/>
              <w:lang w:val="es-CO" w:eastAsia="es-CO"/>
            </w:rPr>
          </w:pPr>
          <w:hyperlink w:anchor="__RefHeading___Toc482197383">
            <w:r>
              <w:rPr>
                <w:webHidden/>
                <w:rStyle w:val="Enlacedelndice"/>
                <w:b/>
                <w:color w:val="000000"/>
              </w:rPr>
              <w:t>B.</w:t>
            </w:r>
            <w:r>
              <w:rPr>
                <w:rStyle w:val="Enlacedelndice"/>
                <w:rFonts w:cs="Calibri" w:ascii="Calibri" w:hAnsi="Calibri"/>
                <w:b/>
                <w:bCs w:val="false"/>
                <w:caps w:val="false"/>
                <w:smallCaps w:val="false"/>
                <w:sz w:val="22"/>
                <w:szCs w:val="22"/>
                <w:lang w:val="es-CO" w:eastAsia="es-CO"/>
              </w:rPr>
              <w:tab/>
            </w:r>
            <w:r>
              <w:rPr>
                <w:rStyle w:val="Enlacedelndice"/>
                <w:b/>
                <w:color w:val="000000"/>
              </w:rPr>
              <w:t>EXPERIENCIA</w:t>
            </w:r>
            <w:r>
              <w:rPr>
                <w:rStyle w:val="Enlacedelndice"/>
                <w:b/>
              </w:rPr>
              <w:tab/>
              <w:t>10</w:t>
            </w:r>
          </w:hyperlink>
        </w:p>
        <w:p>
          <w:pPr>
            <w:pStyle w:val="TOC1"/>
            <w:rPr>
              <w:rFonts w:ascii="Calibri" w:hAnsi="Calibri" w:cs="Calibri"/>
              <w:b/>
              <w:bCs w:val="false"/>
              <w:caps w:val="false"/>
              <w:smallCaps w:val="false"/>
              <w:sz w:val="22"/>
              <w:szCs w:val="22"/>
              <w:lang w:val="es-CO" w:eastAsia="es-CO"/>
            </w:rPr>
          </w:pPr>
          <w:hyperlink w:anchor="__RefHeading___Toc482197384">
            <w:r>
              <w:rPr>
                <w:webHidden/>
                <w:rStyle w:val="Enlacedelndice"/>
                <w:b/>
                <w:color w:val="000000"/>
                <w:lang w:val="es-CO" w:eastAsia="es-CO"/>
              </w:rPr>
              <w:t>EXPERIENCIA GENERAL:</w:t>
            </w:r>
            <w:r>
              <w:rPr>
                <w:rStyle w:val="Enlacedelndice"/>
                <w:b/>
              </w:rPr>
              <w:tab/>
              <w:t>10</w:t>
            </w:r>
          </w:hyperlink>
        </w:p>
        <w:p>
          <w:pPr>
            <w:pStyle w:val="TOC1"/>
            <w:rPr>
              <w:rFonts w:ascii="Calibri" w:hAnsi="Calibri" w:cs="Calibri"/>
              <w:b/>
              <w:bCs w:val="false"/>
              <w:caps w:val="false"/>
              <w:smallCaps w:val="false"/>
              <w:sz w:val="22"/>
              <w:szCs w:val="22"/>
              <w:lang w:val="es-CO" w:eastAsia="es-CO"/>
            </w:rPr>
          </w:pPr>
          <w:hyperlink w:anchor="__RefHeading___Toc482197385">
            <w:r>
              <w:rPr>
                <w:webHidden/>
                <w:rStyle w:val="Enlacedelndice"/>
                <w:b/>
                <w:color w:val="000000"/>
              </w:rPr>
              <w:t>EXPERIENCIA ESPECÍFICA:</w:t>
            </w:r>
            <w:r>
              <w:rPr>
                <w:rStyle w:val="Enlacedelndice"/>
                <w:b/>
              </w:rPr>
              <w:tab/>
              <w:t>11</w:t>
            </w:r>
          </w:hyperlink>
        </w:p>
        <w:p>
          <w:pPr>
            <w:pStyle w:val="TOC1"/>
            <w:tabs>
              <w:tab w:val="left" w:pos="480" w:leader="none"/>
              <w:tab w:val="right" w:pos="8830" w:leader="hyphen"/>
            </w:tabs>
            <w:rPr>
              <w:rFonts w:ascii="Calibri" w:hAnsi="Calibri" w:cs="Calibri"/>
              <w:b/>
              <w:bCs w:val="false"/>
              <w:caps w:val="false"/>
              <w:smallCaps w:val="false"/>
              <w:sz w:val="22"/>
              <w:szCs w:val="22"/>
              <w:lang w:val="es-CO" w:eastAsia="es-CO"/>
            </w:rPr>
          </w:pPr>
          <w:hyperlink w:anchor="__RefHeading___Toc482197386">
            <w:r>
              <w:rPr>
                <w:webHidden/>
                <w:rStyle w:val="Enlacedelndice"/>
                <w:b/>
                <w:color w:val="000000"/>
              </w:rPr>
              <w:t>C.</w:t>
            </w:r>
            <w:r>
              <w:rPr>
                <w:rStyle w:val="Enlacedelndice"/>
                <w:rFonts w:cs="Calibri" w:ascii="Calibri" w:hAnsi="Calibri"/>
                <w:b/>
                <w:bCs w:val="false"/>
                <w:caps w:val="false"/>
                <w:smallCaps w:val="false"/>
                <w:sz w:val="22"/>
                <w:szCs w:val="22"/>
                <w:lang w:val="es-CO" w:eastAsia="es-CO"/>
              </w:rPr>
              <w:tab/>
            </w:r>
            <w:r>
              <w:rPr>
                <w:rStyle w:val="Enlacedelndice"/>
                <w:b/>
                <w:color w:val="000000"/>
              </w:rPr>
              <w:t>CAPACIDAD FINANCIERA</w:t>
            </w:r>
            <w:r>
              <w:rPr>
                <w:rStyle w:val="Enlacedelndice"/>
                <w:b/>
              </w:rPr>
              <w:tab/>
              <w:t>12</w:t>
            </w:r>
          </w:hyperlink>
        </w:p>
        <w:p>
          <w:pPr>
            <w:pStyle w:val="TOC1"/>
            <w:tabs>
              <w:tab w:val="left" w:pos="480" w:leader="none"/>
              <w:tab w:val="right" w:pos="8830" w:leader="hyphen"/>
            </w:tabs>
            <w:rPr>
              <w:rFonts w:ascii="Calibri" w:hAnsi="Calibri" w:cs="Calibri"/>
              <w:b/>
              <w:bCs w:val="false"/>
              <w:caps w:val="false"/>
              <w:smallCaps w:val="false"/>
              <w:sz w:val="22"/>
              <w:szCs w:val="22"/>
              <w:lang w:val="es-CO" w:eastAsia="es-CO"/>
            </w:rPr>
          </w:pPr>
          <w:hyperlink w:anchor="__RefHeading___Toc482197387">
            <w:r>
              <w:rPr>
                <w:webHidden/>
                <w:rStyle w:val="Enlacedelndice"/>
                <w:b/>
                <w:color w:val="000000"/>
              </w:rPr>
              <w:t>D.</w:t>
            </w:r>
            <w:r>
              <w:rPr>
                <w:rStyle w:val="Enlacedelndice"/>
                <w:rFonts w:cs="Calibri" w:ascii="Calibri" w:hAnsi="Calibri"/>
                <w:b/>
                <w:bCs w:val="false"/>
                <w:caps w:val="false"/>
                <w:smallCaps w:val="false"/>
                <w:sz w:val="22"/>
                <w:szCs w:val="22"/>
                <w:lang w:val="es-CO" w:eastAsia="es-CO"/>
              </w:rPr>
              <w:tab/>
            </w:r>
            <w:r>
              <w:rPr>
                <w:rStyle w:val="Enlacedelndice"/>
                <w:b/>
                <w:color w:val="000000"/>
              </w:rPr>
              <w:t>CAPACIDAD ORGANIZACIONAL</w:t>
            </w:r>
            <w:r>
              <w:rPr>
                <w:rStyle w:val="Enlacedelndice"/>
                <w:b/>
              </w:rPr>
              <w:tab/>
              <w:t>13</w:t>
            </w:r>
          </w:hyperlink>
        </w:p>
        <w:p>
          <w:pPr>
            <w:pStyle w:val="TOC1"/>
            <w:tabs>
              <w:tab w:val="left" w:pos="480" w:leader="none"/>
              <w:tab w:val="right" w:pos="8830" w:leader="hyphen"/>
            </w:tabs>
            <w:rPr>
              <w:rFonts w:ascii="Calibri" w:hAnsi="Calibri" w:cs="Calibri"/>
              <w:b/>
              <w:bCs w:val="false"/>
              <w:caps w:val="false"/>
              <w:smallCaps w:val="false"/>
              <w:sz w:val="22"/>
              <w:szCs w:val="22"/>
              <w:lang w:val="es-CO" w:eastAsia="es-CO"/>
            </w:rPr>
          </w:pPr>
          <w:hyperlink w:anchor="__RefHeading___Toc482197388">
            <w:r>
              <w:rPr>
                <w:webHidden/>
                <w:rStyle w:val="Enlacedelndice"/>
                <w:b/>
                <w:color w:val="000000"/>
              </w:rPr>
              <w:t>E.</w:t>
            </w:r>
            <w:r>
              <w:rPr>
                <w:rStyle w:val="Enlacedelndice"/>
                <w:rFonts w:cs="Calibri" w:ascii="Calibri" w:hAnsi="Calibri"/>
                <w:b/>
                <w:bCs w:val="false"/>
                <w:caps w:val="false"/>
                <w:smallCaps w:val="false"/>
                <w:sz w:val="22"/>
                <w:szCs w:val="22"/>
                <w:lang w:val="es-CO" w:eastAsia="es-CO"/>
              </w:rPr>
              <w:tab/>
            </w:r>
            <w:r>
              <w:rPr>
                <w:rStyle w:val="Enlacedelndice"/>
                <w:b/>
                <w:color w:val="000000"/>
              </w:rPr>
              <w:t>CAPACIDAD RESIDUAL</w:t>
            </w:r>
            <w:r>
              <w:rPr>
                <w:rStyle w:val="Enlacedelndice"/>
                <w:b/>
              </w:rPr>
              <w:tab/>
              <w:t>14</w:t>
            </w:r>
          </w:hyperlink>
        </w:p>
        <w:p>
          <w:pPr>
            <w:pStyle w:val="TOC1"/>
            <w:rPr>
              <w:rFonts w:ascii="Calibri" w:hAnsi="Calibri" w:cs="Calibri"/>
              <w:b/>
              <w:bCs w:val="false"/>
              <w:caps w:val="false"/>
              <w:smallCaps w:val="false"/>
              <w:sz w:val="22"/>
              <w:szCs w:val="22"/>
              <w:lang w:val="es-CO" w:eastAsia="es-CO"/>
            </w:rPr>
          </w:pPr>
          <w:hyperlink w:anchor="__RefHeading___Toc482197389">
            <w:r>
              <w:rPr>
                <w:webHidden/>
                <w:rStyle w:val="Enlacedelndice"/>
                <w:b/>
                <w:color w:val="000000"/>
              </w:rPr>
              <w:t>VI. CRITERIOS DE EVALUACIÓN DE LAS OFERTAS Y ADJUDICACIÓN</w:t>
            </w:r>
            <w:r>
              <w:rPr>
                <w:rStyle w:val="Enlacedelndice"/>
                <w:b/>
              </w:rPr>
              <w:tab/>
              <w:t>15</w:t>
            </w:r>
          </w:hyperlink>
        </w:p>
        <w:p>
          <w:pPr>
            <w:pStyle w:val="TOC1"/>
            <w:tabs>
              <w:tab w:val="left" w:pos="480" w:leader="none"/>
              <w:tab w:val="right" w:pos="8830" w:leader="hyphen"/>
            </w:tabs>
            <w:rPr>
              <w:rFonts w:ascii="Calibri" w:hAnsi="Calibri" w:cs="Calibri"/>
              <w:b/>
              <w:bCs w:val="false"/>
              <w:caps w:val="false"/>
              <w:smallCaps w:val="false"/>
              <w:sz w:val="22"/>
              <w:szCs w:val="22"/>
              <w:lang w:val="es-CO" w:eastAsia="es-CO"/>
            </w:rPr>
          </w:pPr>
          <w:hyperlink w:anchor="__RefHeading___Toc482197390">
            <w:r>
              <w:rPr>
                <w:webHidden/>
                <w:rStyle w:val="Enlacedelndice"/>
                <w:b/>
                <w:color w:val="000000"/>
              </w:rPr>
              <w:t>F.</w:t>
            </w:r>
            <w:r>
              <w:rPr>
                <w:rStyle w:val="Enlacedelndice"/>
                <w:rFonts w:cs="Calibri" w:ascii="Calibri" w:hAnsi="Calibri"/>
                <w:b/>
                <w:bCs w:val="false"/>
                <w:caps w:val="false"/>
                <w:smallCaps w:val="false"/>
                <w:sz w:val="22"/>
                <w:szCs w:val="22"/>
                <w:lang w:val="es-CO" w:eastAsia="es-CO"/>
              </w:rPr>
              <w:tab/>
            </w:r>
            <w:r>
              <w:rPr>
                <w:rStyle w:val="Enlacedelndice"/>
                <w:b/>
                <w:color w:val="000000"/>
              </w:rPr>
              <w:t>EMPATE</w:t>
            </w:r>
            <w:r>
              <w:rPr>
                <w:rStyle w:val="Enlacedelndice"/>
                <w:b/>
              </w:rPr>
              <w:tab/>
              <w:t>22</w:t>
            </w:r>
          </w:hyperlink>
        </w:p>
        <w:p>
          <w:pPr>
            <w:pStyle w:val="TOC1"/>
            <w:rPr>
              <w:rFonts w:ascii="Calibri" w:hAnsi="Calibri" w:cs="Calibri"/>
              <w:b/>
              <w:bCs w:val="false"/>
              <w:caps w:val="false"/>
              <w:smallCaps w:val="false"/>
              <w:sz w:val="22"/>
              <w:szCs w:val="22"/>
              <w:lang w:val="es-CO" w:eastAsia="es-CO"/>
            </w:rPr>
          </w:pPr>
          <w:hyperlink w:anchor="__RefHeading___Toc482197391">
            <w:r>
              <w:rPr>
                <w:webHidden/>
                <w:rStyle w:val="Enlacedelndice"/>
                <w:b/>
                <w:color w:val="000000"/>
              </w:rPr>
              <w:t>VII. OFERTA</w:t>
            </w:r>
            <w:r>
              <w:rPr>
                <w:rStyle w:val="Enlacedelndice"/>
                <w:b/>
              </w:rPr>
              <w:tab/>
              <w:t>22</w:t>
            </w:r>
          </w:hyperlink>
        </w:p>
        <w:p>
          <w:pPr>
            <w:pStyle w:val="TOC1"/>
            <w:rPr>
              <w:rFonts w:ascii="Calibri" w:hAnsi="Calibri" w:cs="Calibri"/>
              <w:b/>
              <w:bCs w:val="false"/>
              <w:caps w:val="false"/>
              <w:smallCaps w:val="false"/>
              <w:sz w:val="22"/>
              <w:szCs w:val="22"/>
              <w:lang w:val="es-CO" w:eastAsia="es-CO"/>
            </w:rPr>
          </w:pPr>
          <w:hyperlink w:anchor="__RefHeading___Toc482197392">
            <w:r>
              <w:rPr>
                <w:webHidden/>
                <w:rStyle w:val="Enlacedelndice"/>
                <w:rFonts w:eastAsia="Calibri"/>
                <w:b/>
                <w:color w:val="000000"/>
                <w:lang w:val="es-CO" w:eastAsia="es-CO"/>
              </w:rPr>
              <w:t>1. Información general y requisitos habilitantes</w:t>
            </w:r>
            <w:r>
              <w:rPr>
                <w:rStyle w:val="Enlacedelndice"/>
                <w:b/>
              </w:rPr>
              <w:tab/>
              <w:t>23</w:t>
            </w:r>
          </w:hyperlink>
        </w:p>
        <w:p>
          <w:pPr>
            <w:pStyle w:val="TOC1"/>
            <w:tabs>
              <w:tab w:val="left" w:pos="480" w:leader="none"/>
              <w:tab w:val="right" w:pos="8830" w:leader="hyphen"/>
            </w:tabs>
            <w:rPr>
              <w:rFonts w:ascii="Calibri" w:hAnsi="Calibri" w:cs="Calibri"/>
              <w:b/>
              <w:bCs w:val="false"/>
              <w:caps w:val="false"/>
              <w:smallCaps w:val="false"/>
              <w:sz w:val="22"/>
              <w:szCs w:val="22"/>
              <w:lang w:val="es-CO" w:eastAsia="es-CO"/>
            </w:rPr>
          </w:pPr>
          <w:hyperlink w:anchor="__RefHeading___Toc482197393">
            <w:r>
              <w:rPr>
                <w:webHidden/>
                <w:rStyle w:val="Enlacedelndice"/>
                <w:rFonts w:eastAsia="Calibri"/>
                <w:b/>
                <w:color w:val="000000"/>
                <w:lang w:val="es-CO" w:eastAsia="es-CO"/>
              </w:rPr>
              <w:t>a.</w:t>
            </w:r>
            <w:r>
              <w:rPr>
                <w:rStyle w:val="Enlacedelndice"/>
                <w:rFonts w:cs="Calibri" w:ascii="Calibri" w:hAnsi="Calibri"/>
                <w:b/>
                <w:bCs w:val="false"/>
                <w:caps w:val="false"/>
                <w:smallCaps w:val="false"/>
                <w:sz w:val="22"/>
                <w:szCs w:val="22"/>
                <w:lang w:val="es-CO" w:eastAsia="es-CO"/>
              </w:rPr>
              <w:tab/>
            </w:r>
            <w:r>
              <w:rPr>
                <w:rStyle w:val="Enlacedelndice"/>
                <w:rFonts w:eastAsia="Calibri"/>
                <w:b/>
                <w:color w:val="000000"/>
                <w:lang w:val="es-CO" w:eastAsia="es-CO"/>
              </w:rPr>
              <w:t>CAPACIDAD JURÍDICA</w:t>
            </w:r>
            <w:r>
              <w:rPr>
                <w:rStyle w:val="Enlacedelndice"/>
                <w:b/>
              </w:rPr>
              <w:tab/>
              <w:t>23</w:t>
            </w:r>
          </w:hyperlink>
        </w:p>
        <w:p>
          <w:pPr>
            <w:pStyle w:val="TOC1"/>
            <w:tabs>
              <w:tab w:val="left" w:pos="480" w:leader="none"/>
              <w:tab w:val="right" w:pos="8830" w:leader="hyphen"/>
            </w:tabs>
            <w:rPr>
              <w:rFonts w:ascii="Calibri" w:hAnsi="Calibri" w:cs="Calibri"/>
              <w:b/>
              <w:bCs w:val="false"/>
              <w:caps w:val="false"/>
              <w:smallCaps w:val="false"/>
              <w:sz w:val="22"/>
              <w:szCs w:val="22"/>
              <w:lang w:val="es-CO" w:eastAsia="es-CO"/>
            </w:rPr>
          </w:pPr>
          <w:hyperlink w:anchor="__RefHeading___Toc482197394">
            <w:r>
              <w:rPr>
                <w:webHidden/>
                <w:rStyle w:val="Enlacedelndice"/>
                <w:b/>
                <w:color w:val="000000"/>
              </w:rPr>
              <w:t>b.</w:t>
            </w:r>
            <w:r>
              <w:rPr>
                <w:rStyle w:val="Enlacedelndice"/>
                <w:rFonts w:cs="Calibri" w:ascii="Calibri" w:hAnsi="Calibri"/>
                <w:b/>
                <w:bCs w:val="false"/>
                <w:caps w:val="false"/>
                <w:smallCaps w:val="false"/>
                <w:sz w:val="22"/>
                <w:szCs w:val="22"/>
                <w:lang w:val="es-CO" w:eastAsia="es-CO"/>
              </w:rPr>
              <w:tab/>
            </w:r>
            <w:r>
              <w:rPr>
                <w:rStyle w:val="Enlacedelndice"/>
                <w:b/>
                <w:color w:val="000000"/>
              </w:rPr>
              <w:t>EXPERIENCIA</w:t>
            </w:r>
            <w:r>
              <w:rPr>
                <w:rStyle w:val="Enlacedelndice"/>
                <w:b/>
              </w:rPr>
              <w:tab/>
              <w:t>28</w:t>
            </w:r>
          </w:hyperlink>
        </w:p>
        <w:p>
          <w:pPr>
            <w:pStyle w:val="TOC1"/>
            <w:rPr>
              <w:rFonts w:ascii="Calibri" w:hAnsi="Calibri" w:cs="Calibri"/>
              <w:b/>
              <w:bCs w:val="false"/>
              <w:caps w:val="false"/>
              <w:smallCaps w:val="false"/>
              <w:sz w:val="22"/>
              <w:szCs w:val="22"/>
              <w:lang w:val="es-CO" w:eastAsia="es-CO"/>
            </w:rPr>
          </w:pPr>
          <w:hyperlink w:anchor="__RefHeading___Toc482197395">
            <w:r>
              <w:rPr>
                <w:webHidden/>
                <w:rStyle w:val="Enlacedelndice"/>
                <w:rFonts w:eastAsia="Calibri"/>
                <w:b/>
                <w:color w:val="000000"/>
                <w:lang w:val="es-CO" w:eastAsia="es-CO"/>
              </w:rPr>
              <w:t>C. CAPACIDAD FINANCIERA Y CAPACIDAD ORGANIZACIONAL</w:t>
            </w:r>
            <w:r>
              <w:rPr>
                <w:rStyle w:val="Enlacedelndice"/>
                <w:b/>
              </w:rPr>
              <w:tab/>
              <w:t>28</w:t>
            </w:r>
          </w:hyperlink>
        </w:p>
        <w:p>
          <w:pPr>
            <w:pStyle w:val="TOC1"/>
            <w:rPr>
              <w:rFonts w:ascii="Calibri" w:hAnsi="Calibri" w:cs="Calibri"/>
              <w:b/>
              <w:bCs w:val="false"/>
              <w:caps w:val="false"/>
              <w:smallCaps w:val="false"/>
              <w:sz w:val="22"/>
              <w:szCs w:val="22"/>
              <w:lang w:val="es-CO" w:eastAsia="es-CO"/>
            </w:rPr>
          </w:pPr>
          <w:hyperlink w:anchor="__RefHeading___Toc482197396">
            <w:r>
              <w:rPr>
                <w:webHidden/>
                <w:rStyle w:val="Enlacedelndice"/>
                <w:rFonts w:eastAsia="Calibri"/>
                <w:b/>
                <w:color w:val="000000"/>
                <w:lang w:val="es-CO" w:eastAsia="es-CO"/>
              </w:rPr>
              <w:t>d. Capacidad Residual</w:t>
            </w:r>
            <w:r>
              <w:rPr>
                <w:rStyle w:val="Enlacedelndice"/>
                <w:b/>
              </w:rPr>
              <w:tab/>
              <w:t>28</w:t>
            </w:r>
          </w:hyperlink>
        </w:p>
        <w:p>
          <w:pPr>
            <w:pStyle w:val="TOC1"/>
            <w:rPr>
              <w:rFonts w:ascii="Calibri" w:hAnsi="Calibri" w:cs="Calibri"/>
              <w:b/>
              <w:bCs w:val="false"/>
              <w:caps w:val="false"/>
              <w:smallCaps w:val="false"/>
              <w:sz w:val="22"/>
              <w:szCs w:val="22"/>
              <w:lang w:val="es-CO" w:eastAsia="es-CO"/>
            </w:rPr>
          </w:pPr>
          <w:hyperlink w:anchor="__RefHeading___Toc482197397">
            <w:r>
              <w:rPr>
                <w:webHidden/>
                <w:rStyle w:val="Enlacedelndice"/>
                <w:rFonts w:eastAsia="Calibri"/>
                <w:b/>
                <w:color w:val="000000"/>
                <w:lang w:val="es-CO" w:eastAsia="es-CO"/>
              </w:rPr>
              <w:t>2. Experiencia</w:t>
            </w:r>
            <w:r>
              <w:rPr>
                <w:rStyle w:val="Enlacedelndice"/>
                <w:b/>
              </w:rPr>
              <w:tab/>
              <w:t>28</w:t>
            </w:r>
          </w:hyperlink>
        </w:p>
        <w:p>
          <w:pPr>
            <w:pStyle w:val="TOC1"/>
            <w:rPr>
              <w:rFonts w:ascii="Calibri" w:hAnsi="Calibri" w:cs="Calibri"/>
              <w:b/>
              <w:bCs w:val="false"/>
              <w:caps w:val="false"/>
              <w:smallCaps w:val="false"/>
              <w:sz w:val="22"/>
              <w:szCs w:val="22"/>
              <w:lang w:val="es-CO" w:eastAsia="es-CO"/>
            </w:rPr>
          </w:pPr>
          <w:hyperlink w:anchor="__RefHeading___Toc482197398">
            <w:r>
              <w:rPr>
                <w:webHidden/>
                <w:rStyle w:val="Enlacedelndice"/>
                <w:rFonts w:eastAsia="Calibri"/>
                <w:b/>
                <w:color w:val="000000"/>
                <w:lang w:val="es-CO" w:eastAsia="es-CO"/>
              </w:rPr>
              <w:t>3. Oferta económica</w:t>
            </w:r>
            <w:r>
              <w:rPr>
                <w:rStyle w:val="Enlacedelndice"/>
                <w:b/>
              </w:rPr>
              <w:tab/>
              <w:t>28</w:t>
            </w:r>
          </w:hyperlink>
        </w:p>
        <w:p>
          <w:pPr>
            <w:pStyle w:val="TOC1"/>
            <w:rPr>
              <w:rFonts w:ascii="Calibri" w:hAnsi="Calibri" w:cs="Calibri"/>
              <w:b/>
              <w:bCs w:val="false"/>
              <w:caps w:val="false"/>
              <w:smallCaps w:val="false"/>
              <w:sz w:val="22"/>
              <w:szCs w:val="22"/>
              <w:lang w:val="es-CO" w:eastAsia="es-CO"/>
            </w:rPr>
          </w:pPr>
          <w:hyperlink w:anchor="__RefHeading___Toc482197399">
            <w:r>
              <w:rPr>
                <w:webHidden/>
                <w:rStyle w:val="Enlacedelndice"/>
                <w:rFonts w:eastAsia="Calibri"/>
                <w:b/>
                <w:color w:val="000000"/>
                <w:lang w:val="es-CO" w:eastAsia="es-CO"/>
              </w:rPr>
              <w:t>4.  Obligaciones</w:t>
            </w:r>
            <w:r>
              <w:rPr>
                <w:rStyle w:val="Enlacedelndice"/>
                <w:b/>
              </w:rPr>
              <w:tab/>
              <w:t>28</w:t>
            </w:r>
          </w:hyperlink>
        </w:p>
        <w:p>
          <w:pPr>
            <w:pStyle w:val="TOC1"/>
            <w:rPr>
              <w:rFonts w:ascii="Calibri" w:hAnsi="Calibri" w:cs="Calibri"/>
              <w:b/>
              <w:bCs w:val="false"/>
              <w:caps w:val="false"/>
              <w:smallCaps w:val="false"/>
              <w:sz w:val="22"/>
              <w:szCs w:val="22"/>
              <w:lang w:val="es-CO" w:eastAsia="es-CO"/>
            </w:rPr>
          </w:pPr>
          <w:hyperlink w:anchor="__RefHeading___Toc482197400">
            <w:r>
              <w:rPr>
                <w:webHidden/>
                <w:rStyle w:val="Enlacedelndice"/>
                <w:rFonts w:eastAsia="Calibri"/>
                <w:b/>
                <w:color w:val="000000"/>
                <w:lang w:val="es-CO" w:eastAsia="es-CO"/>
              </w:rPr>
              <w:t>B. Ofertas Parciales</w:t>
            </w:r>
            <w:r>
              <w:rPr>
                <w:rStyle w:val="Enlacedelndice"/>
                <w:b/>
              </w:rPr>
              <w:tab/>
              <w:t>30</w:t>
            </w:r>
          </w:hyperlink>
        </w:p>
        <w:p>
          <w:pPr>
            <w:pStyle w:val="TOC1"/>
            <w:rPr>
              <w:rFonts w:ascii="Calibri" w:hAnsi="Calibri" w:cs="Calibri"/>
              <w:b/>
              <w:bCs w:val="false"/>
              <w:caps w:val="false"/>
              <w:smallCaps w:val="false"/>
              <w:sz w:val="22"/>
              <w:szCs w:val="22"/>
              <w:lang w:val="es-CO" w:eastAsia="es-CO"/>
            </w:rPr>
          </w:pPr>
          <w:hyperlink w:anchor="__RefHeading___Toc482197401">
            <w:r>
              <w:rPr>
                <w:webHidden/>
                <w:rStyle w:val="Enlacedelndice"/>
                <w:rFonts w:eastAsia="Calibri"/>
                <w:b/>
                <w:color w:val="000000"/>
                <w:lang w:val="es-CO" w:eastAsia="es-CO"/>
              </w:rPr>
              <w:t>C. Validez de las ofertas</w:t>
            </w:r>
            <w:r>
              <w:rPr>
                <w:rStyle w:val="Enlacedelndice"/>
                <w:b/>
              </w:rPr>
              <w:tab/>
              <w:t>30</w:t>
            </w:r>
          </w:hyperlink>
        </w:p>
        <w:p>
          <w:pPr>
            <w:pStyle w:val="TOC1"/>
            <w:rPr>
              <w:rFonts w:ascii="Calibri" w:hAnsi="Calibri" w:cs="Calibri"/>
              <w:b/>
              <w:bCs w:val="false"/>
              <w:caps w:val="false"/>
              <w:smallCaps w:val="false"/>
              <w:sz w:val="22"/>
              <w:szCs w:val="22"/>
              <w:lang w:val="es-CO" w:eastAsia="es-CO"/>
            </w:rPr>
          </w:pPr>
          <w:hyperlink w:anchor="__RefHeading___Toc482197402">
            <w:r>
              <w:rPr>
                <w:webHidden/>
                <w:rStyle w:val="Enlacedelndice"/>
                <w:rFonts w:eastAsia="Calibri"/>
                <w:b/>
                <w:color w:val="000000"/>
                <w:lang w:val="es-CO" w:eastAsia="es-CO"/>
              </w:rPr>
              <w:t>D. Reserva durante el proceso de evaluación</w:t>
            </w:r>
            <w:r>
              <w:rPr>
                <w:rStyle w:val="Enlacedelndice"/>
                <w:b/>
              </w:rPr>
              <w:tab/>
              <w:t>30</w:t>
            </w:r>
          </w:hyperlink>
        </w:p>
        <w:p>
          <w:pPr>
            <w:pStyle w:val="TOC1"/>
            <w:rPr>
              <w:rFonts w:ascii="Calibri" w:hAnsi="Calibri" w:cs="Calibri"/>
              <w:b/>
              <w:bCs w:val="false"/>
              <w:caps w:val="false"/>
              <w:smallCaps w:val="false"/>
              <w:sz w:val="22"/>
              <w:szCs w:val="22"/>
              <w:lang w:val="es-CO" w:eastAsia="es-CO"/>
            </w:rPr>
          </w:pPr>
          <w:hyperlink w:anchor="__RefHeading___Toc482197403">
            <w:r>
              <w:rPr>
                <w:webHidden/>
                <w:rStyle w:val="Enlacedelndice"/>
                <w:rFonts w:eastAsia="Calibri"/>
                <w:b/>
                <w:color w:val="000000"/>
                <w:lang w:val="es-CO" w:eastAsia="es-CO"/>
              </w:rPr>
              <w:t>E. Evaluación de las ofertas</w:t>
            </w:r>
            <w:r>
              <w:rPr>
                <w:rStyle w:val="Enlacedelndice"/>
                <w:b/>
              </w:rPr>
              <w:tab/>
              <w:t>31</w:t>
            </w:r>
          </w:hyperlink>
        </w:p>
        <w:p>
          <w:pPr>
            <w:pStyle w:val="TOC1"/>
            <w:rPr>
              <w:rFonts w:ascii="Calibri" w:hAnsi="Calibri" w:cs="Calibri"/>
              <w:b/>
              <w:bCs w:val="false"/>
              <w:caps w:val="false"/>
              <w:smallCaps w:val="false"/>
              <w:sz w:val="22"/>
              <w:szCs w:val="22"/>
              <w:lang w:val="es-CO" w:eastAsia="es-CO"/>
            </w:rPr>
          </w:pPr>
          <w:hyperlink w:anchor="__RefHeading___Toc482197404">
            <w:r>
              <w:rPr>
                <w:webHidden/>
                <w:rStyle w:val="Enlacedelndice"/>
                <w:rFonts w:eastAsia="Calibri"/>
                <w:b/>
                <w:color w:val="000000"/>
                <w:lang w:val="es-CO" w:eastAsia="es-CO"/>
              </w:rPr>
              <w:t>F. Devolución de las ofertas</w:t>
            </w:r>
            <w:r>
              <w:rPr>
                <w:rStyle w:val="Enlacedelndice"/>
                <w:b/>
              </w:rPr>
              <w:tab/>
              <w:t>31</w:t>
            </w:r>
          </w:hyperlink>
        </w:p>
        <w:p>
          <w:pPr>
            <w:pStyle w:val="TOC1"/>
            <w:rPr>
              <w:rFonts w:ascii="Calibri" w:hAnsi="Calibri" w:cs="Calibri"/>
              <w:b/>
              <w:bCs w:val="false"/>
              <w:caps w:val="false"/>
              <w:smallCaps w:val="false"/>
              <w:sz w:val="22"/>
              <w:szCs w:val="22"/>
              <w:lang w:val="es-CO" w:eastAsia="es-CO"/>
            </w:rPr>
          </w:pPr>
          <w:hyperlink w:anchor="__RefHeading___Toc482197405">
            <w:r>
              <w:rPr>
                <w:webHidden/>
                <w:rStyle w:val="Enlacedelndice"/>
                <w:rFonts w:eastAsia="Calibri"/>
                <w:b/>
                <w:color w:val="000000"/>
                <w:lang w:val="es-CO" w:eastAsia="es-CO"/>
              </w:rPr>
              <w:t>G. Rechazo</w:t>
            </w:r>
            <w:r>
              <w:rPr>
                <w:rStyle w:val="Enlacedelndice"/>
                <w:b/>
              </w:rPr>
              <w:tab/>
              <w:t>31</w:t>
            </w:r>
          </w:hyperlink>
        </w:p>
        <w:p>
          <w:pPr>
            <w:pStyle w:val="TOC1"/>
            <w:rPr>
              <w:rFonts w:ascii="Calibri" w:hAnsi="Calibri" w:cs="Calibri"/>
              <w:b/>
              <w:bCs w:val="false"/>
              <w:caps w:val="false"/>
              <w:smallCaps w:val="false"/>
              <w:sz w:val="22"/>
              <w:szCs w:val="22"/>
              <w:lang w:val="es-CO" w:eastAsia="es-CO"/>
            </w:rPr>
          </w:pPr>
          <w:hyperlink w:anchor="__RefHeading___Toc482197406">
            <w:r>
              <w:rPr>
                <w:webHidden/>
                <w:rStyle w:val="Enlacedelndice"/>
                <w:rFonts w:eastAsia="Calibri"/>
                <w:b/>
                <w:color w:val="000000"/>
                <w:lang w:val="es-CO" w:eastAsia="es-CO"/>
              </w:rPr>
              <w:t>VIII. ACUERDOS COMERCIALES</w:t>
            </w:r>
            <w:r>
              <w:rPr>
                <w:rStyle w:val="Enlacedelndice"/>
                <w:b/>
              </w:rPr>
              <w:tab/>
              <w:t>33</w:t>
            </w:r>
          </w:hyperlink>
        </w:p>
        <w:p>
          <w:pPr>
            <w:pStyle w:val="TOC1"/>
            <w:rPr>
              <w:rFonts w:ascii="Calibri" w:hAnsi="Calibri" w:cs="Calibri"/>
              <w:b/>
              <w:bCs w:val="false"/>
              <w:caps w:val="false"/>
              <w:smallCaps w:val="false"/>
              <w:sz w:val="22"/>
              <w:szCs w:val="22"/>
              <w:lang w:val="es-CO" w:eastAsia="es-CO"/>
            </w:rPr>
          </w:pPr>
          <w:hyperlink w:anchor="__RefHeading___Toc482197407">
            <w:r>
              <w:rPr>
                <w:webHidden/>
                <w:rStyle w:val="Enlacedelndice"/>
                <w:rFonts w:eastAsia="Calibri"/>
                <w:b/>
                <w:color w:val="000000"/>
                <w:lang w:val="es-CO" w:eastAsia="es-CO"/>
              </w:rPr>
              <w:t>IX. ADJUDICACIÓN</w:t>
            </w:r>
            <w:r>
              <w:rPr>
                <w:rStyle w:val="Enlacedelndice"/>
                <w:b/>
              </w:rPr>
              <w:tab/>
              <w:t>34</w:t>
            </w:r>
          </w:hyperlink>
        </w:p>
        <w:p>
          <w:pPr>
            <w:pStyle w:val="TOC1"/>
            <w:rPr>
              <w:rFonts w:ascii="Calibri" w:hAnsi="Calibri" w:cs="Calibri"/>
              <w:b/>
              <w:bCs w:val="false"/>
              <w:caps w:val="false"/>
              <w:smallCaps w:val="false"/>
              <w:sz w:val="22"/>
              <w:szCs w:val="22"/>
              <w:lang w:val="es-CO" w:eastAsia="es-CO"/>
            </w:rPr>
          </w:pPr>
          <w:hyperlink w:anchor="__RefHeading___Toc482197408">
            <w:r>
              <w:rPr>
                <w:webHidden/>
                <w:rStyle w:val="Enlacedelndice"/>
                <w:rFonts w:eastAsia="Calibri"/>
                <w:b/>
                <w:color w:val="000000"/>
                <w:lang w:val="es-CO" w:eastAsia="es-CO"/>
              </w:rPr>
              <w:t>X. CONVOCATORIA LIMITADA A MIPYMES</w:t>
            </w:r>
            <w:r>
              <w:rPr>
                <w:rStyle w:val="Enlacedelndice"/>
                <w:b/>
              </w:rPr>
              <w:tab/>
              <w:t>34</w:t>
            </w:r>
          </w:hyperlink>
        </w:p>
        <w:p>
          <w:pPr>
            <w:pStyle w:val="TOC1"/>
            <w:rPr>
              <w:rFonts w:ascii="Calibri" w:hAnsi="Calibri" w:cs="Calibri"/>
              <w:b/>
              <w:bCs w:val="false"/>
              <w:caps w:val="false"/>
              <w:smallCaps w:val="false"/>
              <w:sz w:val="22"/>
              <w:szCs w:val="22"/>
              <w:lang w:val="es-CO" w:eastAsia="es-CO"/>
            </w:rPr>
          </w:pPr>
          <w:hyperlink w:anchor="__RefHeading___Toc482197409">
            <w:r>
              <w:rPr>
                <w:webHidden/>
                <w:rStyle w:val="Enlacedelndice"/>
                <w:rFonts w:eastAsia="Calibri"/>
                <w:b/>
                <w:color w:val="000000"/>
                <w:lang w:val="es-CO" w:eastAsia="es-CO"/>
              </w:rPr>
              <w:t>XI. RIESGOS</w:t>
            </w:r>
            <w:r>
              <w:rPr>
                <w:rStyle w:val="Enlacedelndice"/>
                <w:b/>
              </w:rPr>
              <w:tab/>
              <w:t>34</w:t>
            </w:r>
          </w:hyperlink>
        </w:p>
        <w:p>
          <w:pPr>
            <w:pStyle w:val="TOC1"/>
            <w:rPr>
              <w:rFonts w:ascii="Calibri" w:hAnsi="Calibri" w:cs="Calibri"/>
              <w:b/>
              <w:bCs w:val="false"/>
              <w:caps w:val="false"/>
              <w:smallCaps w:val="false"/>
              <w:sz w:val="22"/>
              <w:szCs w:val="22"/>
              <w:lang w:val="es-CO" w:eastAsia="es-CO"/>
            </w:rPr>
          </w:pPr>
          <w:hyperlink w:anchor="__RefHeading___Toc482197410">
            <w:r>
              <w:rPr>
                <w:webHidden/>
                <w:rStyle w:val="Enlacedelndice"/>
                <w:rFonts w:eastAsia="Calibri"/>
                <w:b/>
                <w:color w:val="000000"/>
                <w:lang w:val="es-CO" w:eastAsia="es-CO"/>
              </w:rPr>
              <w:t>XII. GARANTÍAS</w:t>
            </w:r>
            <w:r>
              <w:rPr>
                <w:rStyle w:val="Enlacedelndice"/>
                <w:b/>
              </w:rPr>
              <w:tab/>
              <w:t>38</w:t>
            </w:r>
          </w:hyperlink>
        </w:p>
        <w:p>
          <w:pPr>
            <w:pStyle w:val="TOC1"/>
            <w:tabs>
              <w:tab w:val="left" w:pos="480" w:leader="none"/>
              <w:tab w:val="right" w:pos="8830" w:leader="hyphen"/>
            </w:tabs>
            <w:rPr>
              <w:rFonts w:ascii="Calibri" w:hAnsi="Calibri" w:cs="Calibri"/>
              <w:b/>
              <w:bCs w:val="false"/>
              <w:caps w:val="false"/>
              <w:smallCaps w:val="false"/>
              <w:sz w:val="22"/>
              <w:szCs w:val="22"/>
              <w:lang w:val="es-CO" w:eastAsia="es-CO"/>
            </w:rPr>
          </w:pPr>
          <w:hyperlink w:anchor="__RefHeading___Toc482197411">
            <w:r>
              <w:rPr>
                <w:webHidden/>
                <w:rStyle w:val="Enlacedelndice"/>
                <w:rFonts w:eastAsia="Calibri"/>
                <w:b/>
                <w:color w:val="000000"/>
                <w:lang w:val="es-CO" w:eastAsia="es-CO"/>
              </w:rPr>
              <w:t>A.</w:t>
            </w:r>
            <w:r>
              <w:rPr>
                <w:rStyle w:val="Enlacedelndice"/>
                <w:rFonts w:cs="Calibri" w:ascii="Calibri" w:hAnsi="Calibri"/>
                <w:b/>
                <w:bCs w:val="false"/>
                <w:caps w:val="false"/>
                <w:smallCaps w:val="false"/>
                <w:sz w:val="22"/>
                <w:szCs w:val="22"/>
                <w:lang w:val="es-CO" w:eastAsia="es-CO"/>
              </w:rPr>
              <w:tab/>
            </w:r>
            <w:r>
              <w:rPr>
                <w:rStyle w:val="Enlacedelndice"/>
                <w:rFonts w:eastAsia="Calibri"/>
                <w:b/>
                <w:color w:val="000000"/>
                <w:lang w:val="es-CO" w:eastAsia="es-CO"/>
              </w:rPr>
              <w:t>Garantía de seriedad de la Oferta</w:t>
            </w:r>
            <w:r>
              <w:rPr>
                <w:rStyle w:val="Enlacedelndice"/>
                <w:b/>
              </w:rPr>
              <w:tab/>
              <w:t>38</w:t>
            </w:r>
          </w:hyperlink>
        </w:p>
        <w:p>
          <w:pPr>
            <w:pStyle w:val="TOC1"/>
            <w:tabs>
              <w:tab w:val="left" w:pos="480" w:leader="none"/>
              <w:tab w:val="right" w:pos="8830" w:leader="hyphen"/>
            </w:tabs>
            <w:rPr>
              <w:rFonts w:ascii="Calibri" w:hAnsi="Calibri" w:cs="Calibri"/>
              <w:b/>
              <w:bCs w:val="false"/>
              <w:caps w:val="false"/>
              <w:smallCaps w:val="false"/>
              <w:sz w:val="22"/>
              <w:szCs w:val="22"/>
              <w:lang w:val="es-CO" w:eastAsia="es-CO"/>
            </w:rPr>
          </w:pPr>
          <w:hyperlink w:anchor="__RefHeading___Toc482197412">
            <w:r>
              <w:rPr>
                <w:webHidden/>
                <w:rStyle w:val="Enlacedelndice"/>
                <w:b/>
                <w:color w:val="000000"/>
              </w:rPr>
              <w:t>B.</w:t>
            </w:r>
            <w:r>
              <w:rPr>
                <w:rStyle w:val="Enlacedelndice"/>
                <w:rFonts w:cs="Calibri" w:ascii="Calibri" w:hAnsi="Calibri"/>
                <w:b/>
                <w:bCs w:val="false"/>
                <w:caps w:val="false"/>
                <w:smallCaps w:val="false"/>
                <w:sz w:val="22"/>
                <w:szCs w:val="22"/>
                <w:lang w:val="es-CO" w:eastAsia="es-CO"/>
              </w:rPr>
              <w:tab/>
            </w:r>
            <w:r>
              <w:rPr>
                <w:rStyle w:val="Enlacedelndice"/>
                <w:b/>
                <w:color w:val="000000"/>
              </w:rPr>
              <w:t>Cumplimiento</w:t>
            </w:r>
            <w:r>
              <w:rPr>
                <w:rStyle w:val="Enlacedelndice"/>
                <w:b/>
              </w:rPr>
              <w:tab/>
              <w:t>39</w:t>
            </w:r>
          </w:hyperlink>
        </w:p>
        <w:p>
          <w:pPr>
            <w:pStyle w:val="TOC1"/>
            <w:tabs>
              <w:tab w:val="left" w:pos="480" w:leader="none"/>
              <w:tab w:val="right" w:pos="8830" w:leader="hyphen"/>
            </w:tabs>
            <w:rPr>
              <w:rFonts w:ascii="Calibri" w:hAnsi="Calibri" w:cs="Calibri"/>
              <w:b/>
              <w:bCs w:val="false"/>
              <w:caps w:val="false"/>
              <w:smallCaps w:val="false"/>
              <w:sz w:val="22"/>
              <w:szCs w:val="22"/>
              <w:lang w:val="es-CO" w:eastAsia="es-CO"/>
            </w:rPr>
          </w:pPr>
          <w:hyperlink w:anchor="__RefHeading___Toc482197413">
            <w:r>
              <w:rPr>
                <w:webHidden/>
                <w:rStyle w:val="Enlacedelndice"/>
                <w:rFonts w:eastAsia="Calibri"/>
                <w:b/>
                <w:color w:val="000000"/>
                <w:lang w:val="es-CO" w:eastAsia="es-CO"/>
              </w:rPr>
              <w:t>C.</w:t>
            </w:r>
            <w:r>
              <w:rPr>
                <w:rStyle w:val="Enlacedelndice"/>
                <w:rFonts w:cs="Calibri" w:ascii="Calibri" w:hAnsi="Calibri"/>
                <w:b/>
                <w:bCs w:val="false"/>
                <w:caps w:val="false"/>
                <w:smallCaps w:val="false"/>
                <w:sz w:val="22"/>
                <w:szCs w:val="22"/>
                <w:lang w:val="es-CO" w:eastAsia="es-CO"/>
              </w:rPr>
              <w:tab/>
            </w:r>
            <w:r>
              <w:rPr>
                <w:rStyle w:val="Enlacedelndice"/>
                <w:rFonts w:eastAsia="Calibri"/>
                <w:b/>
                <w:color w:val="000000"/>
                <w:lang w:val="es-CO" w:eastAsia="es-CO"/>
              </w:rPr>
              <w:t>Responsabilidad civil extracontractual</w:t>
            </w:r>
            <w:r>
              <w:rPr>
                <w:rStyle w:val="Enlacedelndice"/>
                <w:b/>
              </w:rPr>
              <w:tab/>
              <w:t>39</w:t>
            </w:r>
          </w:hyperlink>
        </w:p>
        <w:p>
          <w:pPr>
            <w:pStyle w:val="TOC1"/>
            <w:rPr>
              <w:rFonts w:ascii="Calibri" w:hAnsi="Calibri" w:cs="Calibri"/>
              <w:b/>
              <w:bCs w:val="false"/>
              <w:caps w:val="false"/>
              <w:smallCaps w:val="false"/>
              <w:sz w:val="22"/>
              <w:szCs w:val="22"/>
              <w:lang w:val="es-CO" w:eastAsia="es-CO"/>
            </w:rPr>
          </w:pPr>
          <w:hyperlink w:anchor="__RefHeading___Toc482197414">
            <w:r>
              <w:rPr>
                <w:webHidden/>
                <w:rStyle w:val="Enlacedelndice"/>
                <w:b/>
                <w:color w:val="000000"/>
              </w:rPr>
              <w:t>XIII. CRONOGRAMA</w:t>
            </w:r>
            <w:r>
              <w:rPr>
                <w:rStyle w:val="Enlacedelndice"/>
                <w:b/>
              </w:rPr>
              <w:tab/>
              <w:t>40</w:t>
            </w:r>
          </w:hyperlink>
        </w:p>
        <w:p>
          <w:pPr>
            <w:pStyle w:val="TOC1"/>
            <w:rPr>
              <w:rFonts w:ascii="Calibri" w:hAnsi="Calibri" w:cs="Calibri"/>
              <w:b/>
              <w:bCs w:val="false"/>
              <w:caps w:val="false"/>
              <w:smallCaps w:val="false"/>
              <w:sz w:val="22"/>
              <w:szCs w:val="22"/>
              <w:lang w:val="es-CO" w:eastAsia="es-CO"/>
            </w:rPr>
          </w:pPr>
          <w:hyperlink w:anchor="__RefHeading___Toc482197415">
            <w:r>
              <w:rPr>
                <w:webHidden/>
                <w:rStyle w:val="Enlacedelndice"/>
                <w:b/>
                <w:color w:val="000000"/>
              </w:rPr>
              <w:t>Anexo 1. – Especificaciones Técnicas</w:t>
            </w:r>
            <w:r>
              <w:rPr>
                <w:rStyle w:val="Enlacedelndice"/>
                <w:b/>
                <w:color w:val="000000"/>
                <w:lang w:val="es-ES" w:eastAsia="es-CO"/>
              </w:rPr>
              <w:t xml:space="preserve"> mejoramientos urbanos y rurales</w:t>
            </w:r>
            <w:r>
              <w:rPr>
                <w:rStyle w:val="Enlacedelndice"/>
                <w:b/>
              </w:rPr>
              <w:tab/>
              <w:t>42</w:t>
            </w:r>
          </w:hyperlink>
        </w:p>
        <w:p>
          <w:pPr>
            <w:pStyle w:val="TOC1"/>
            <w:rPr>
              <w:rFonts w:ascii="Calibri" w:hAnsi="Calibri" w:cs="Calibri"/>
              <w:b/>
              <w:bCs w:val="false"/>
              <w:caps w:val="false"/>
              <w:smallCaps w:val="false"/>
              <w:sz w:val="22"/>
              <w:szCs w:val="22"/>
              <w:lang w:val="es-CO" w:eastAsia="es-CO"/>
            </w:rPr>
          </w:pPr>
          <w:hyperlink w:anchor="__RefHeading___Toc482197416">
            <w:r>
              <w:rPr>
                <w:webHidden/>
                <w:rStyle w:val="Enlacedelndice"/>
                <w:rFonts w:eastAsia="Helvetica"/>
                <w:b/>
                <w:color w:val="000000"/>
              </w:rPr>
              <w:t>Anexo 2 - Compromiso anticorrupción</w:t>
            </w:r>
            <w:r>
              <w:rPr>
                <w:rStyle w:val="Enlacedelndice"/>
                <w:b/>
              </w:rPr>
              <w:tab/>
              <w:t>68</w:t>
            </w:r>
          </w:hyperlink>
        </w:p>
        <w:p>
          <w:pPr>
            <w:pStyle w:val="TOC1"/>
            <w:rPr>
              <w:rFonts w:ascii="Calibri" w:hAnsi="Calibri" w:cs="Calibri"/>
              <w:b/>
              <w:bCs w:val="false"/>
              <w:caps w:val="false"/>
              <w:smallCaps w:val="false"/>
              <w:sz w:val="22"/>
              <w:szCs w:val="22"/>
              <w:lang w:val="es-CO" w:eastAsia="es-CO"/>
            </w:rPr>
          </w:pPr>
          <w:hyperlink w:anchor="__RefHeading___Toc482197417">
            <w:r>
              <w:rPr>
                <w:webHidden/>
                <w:rStyle w:val="Enlacedelndice"/>
                <w:rFonts w:eastAsia="Helvetica"/>
                <w:b/>
                <w:color w:val="000000"/>
              </w:rPr>
              <w:t>Anexo 3- Formato de presentación de las Ofertas</w:t>
            </w:r>
            <w:r>
              <w:rPr>
                <w:rStyle w:val="Enlacedelndice"/>
                <w:b/>
              </w:rPr>
              <w:tab/>
              <w:t>69</w:t>
            </w:r>
          </w:hyperlink>
        </w:p>
        <w:p>
          <w:pPr>
            <w:pStyle w:val="TOC1"/>
            <w:rPr>
              <w:rFonts w:ascii="Calibri" w:hAnsi="Calibri" w:cs="Calibri"/>
              <w:b/>
              <w:bCs w:val="false"/>
              <w:caps w:val="false"/>
              <w:smallCaps w:val="false"/>
              <w:sz w:val="22"/>
              <w:szCs w:val="22"/>
              <w:lang w:val="es-CO" w:eastAsia="es-CO"/>
            </w:rPr>
          </w:pPr>
          <w:hyperlink w:anchor="__RefHeading___Toc482197418">
            <w:r>
              <w:rPr>
                <w:webHidden/>
                <w:rStyle w:val="Enlacedelndice"/>
                <w:b/>
                <w:color w:val="000000"/>
              </w:rPr>
              <w:t>Anexo 4 - Formato Para Acreditar Experiencia</w:t>
            </w:r>
            <w:r>
              <w:rPr>
                <w:rStyle w:val="Enlacedelndice"/>
                <w:b/>
                <w:color w:val="000000"/>
                <w:lang w:val="es-ES" w:eastAsia="es-CO"/>
              </w:rPr>
              <w:t xml:space="preserve"> General</w:t>
            </w:r>
            <w:r>
              <w:rPr>
                <w:rStyle w:val="Enlacedelndice"/>
                <w:b/>
              </w:rPr>
              <w:tab/>
              <w:t>71</w:t>
            </w:r>
          </w:hyperlink>
        </w:p>
        <w:p>
          <w:pPr>
            <w:pStyle w:val="TOC1"/>
            <w:rPr>
              <w:rFonts w:ascii="Calibri" w:hAnsi="Calibri" w:cs="Calibri"/>
              <w:b/>
              <w:bCs w:val="false"/>
              <w:caps w:val="false"/>
              <w:smallCaps w:val="false"/>
              <w:sz w:val="22"/>
              <w:szCs w:val="22"/>
              <w:lang w:val="es-CO" w:eastAsia="es-CO"/>
            </w:rPr>
          </w:pPr>
          <w:hyperlink w:anchor="__RefHeading___Toc482197419">
            <w:r>
              <w:rPr>
                <w:webHidden/>
                <w:rStyle w:val="Enlacedelndice"/>
                <w:rFonts w:eastAsia="Calibri"/>
                <w:b/>
                <w:color w:val="000000"/>
                <w:lang w:val="es-ES" w:eastAsia="es-CO"/>
              </w:rPr>
              <w:t xml:space="preserve">Anexo 4.1 </w:t>
            </w:r>
            <w:r>
              <w:rPr>
                <w:rStyle w:val="Enlacedelndice"/>
                <w:b/>
                <w:color w:val="000000"/>
              </w:rPr>
              <w:t>Formato Para Acreditar Experiencia</w:t>
            </w:r>
            <w:r>
              <w:rPr>
                <w:rStyle w:val="Enlacedelndice"/>
                <w:b/>
                <w:color w:val="000000"/>
                <w:lang w:val="es-ES" w:eastAsia="es-CO"/>
              </w:rPr>
              <w:t xml:space="preserve"> Especifica</w:t>
            </w:r>
            <w:r>
              <w:rPr>
                <w:rStyle w:val="Enlacedelndice"/>
                <w:b/>
              </w:rPr>
              <w:tab/>
              <w:t>72</w:t>
            </w:r>
          </w:hyperlink>
        </w:p>
        <w:p>
          <w:pPr>
            <w:pStyle w:val="TOC1"/>
            <w:rPr>
              <w:rFonts w:ascii="Calibri" w:hAnsi="Calibri" w:cs="Calibri"/>
              <w:b/>
              <w:bCs w:val="false"/>
              <w:caps w:val="false"/>
              <w:smallCaps w:val="false"/>
              <w:sz w:val="22"/>
              <w:szCs w:val="22"/>
              <w:lang w:val="es-CO" w:eastAsia="es-CO"/>
            </w:rPr>
          </w:pPr>
          <w:hyperlink w:anchor="__RefHeading___Toc482197420">
            <w:r>
              <w:rPr>
                <w:webHidden/>
                <w:rStyle w:val="Enlacedelndice"/>
                <w:rFonts w:eastAsia="Calibri"/>
                <w:b/>
                <w:color w:val="000000"/>
              </w:rPr>
              <w:t xml:space="preserve">Anexo 5 – </w:t>
            </w:r>
            <w:r>
              <w:rPr>
                <w:rStyle w:val="Enlacedelndice"/>
                <w:rFonts w:eastAsia="Calibri"/>
                <w:b/>
                <w:color w:val="000000"/>
                <w:lang w:val="es-ES" w:eastAsia="es-CO"/>
              </w:rPr>
              <w:t>Formulario de precios y cantidades</w:t>
            </w:r>
            <w:r>
              <w:rPr>
                <w:rStyle w:val="Enlacedelndice"/>
                <w:b/>
              </w:rPr>
              <w:tab/>
              <w:t>73</w:t>
            </w:r>
          </w:hyperlink>
        </w:p>
        <w:p>
          <w:pPr>
            <w:pStyle w:val="TOC1"/>
            <w:rPr>
              <w:rFonts w:ascii="Calibri" w:hAnsi="Calibri" w:cs="Calibri"/>
              <w:b/>
              <w:bCs w:val="false"/>
              <w:caps w:val="false"/>
              <w:smallCaps w:val="false"/>
              <w:sz w:val="22"/>
              <w:szCs w:val="22"/>
              <w:lang w:val="es-CO" w:eastAsia="es-CO"/>
            </w:rPr>
          </w:pPr>
          <w:hyperlink w:anchor="__RefHeading___Toc482197421">
            <w:r>
              <w:rPr>
                <w:webHidden/>
                <w:rStyle w:val="Enlacedelndice"/>
                <w:b/>
                <w:color w:val="000000"/>
              </w:rPr>
              <w:t>Anexo. 6 – Formato de capacidad residual – certificación de contratos para acreditación de experiencia</w:t>
            </w:r>
            <w:r>
              <w:rPr>
                <w:rStyle w:val="Enlacedelndice"/>
                <w:b/>
              </w:rPr>
              <w:tab/>
              <w:t>79</w:t>
            </w:r>
          </w:hyperlink>
        </w:p>
        <w:p>
          <w:pPr>
            <w:pStyle w:val="TOC1"/>
            <w:rPr>
              <w:rFonts w:ascii="Calibri" w:hAnsi="Calibri" w:cs="Calibri"/>
              <w:b/>
              <w:bCs w:val="false"/>
              <w:caps w:val="false"/>
              <w:smallCaps w:val="false"/>
              <w:sz w:val="22"/>
              <w:szCs w:val="22"/>
              <w:lang w:val="es-CO" w:eastAsia="es-CO"/>
            </w:rPr>
          </w:pPr>
          <w:hyperlink w:anchor="__RefHeading___Toc482197422">
            <w:r>
              <w:rPr>
                <w:webHidden/>
                <w:rStyle w:val="Enlacedelndice"/>
                <w:b/>
                <w:color w:val="000000"/>
              </w:rPr>
              <w:t>Anexo. 6.1 – Formato de capacidad residual – certificación de la capacidad técnica</w:t>
            </w:r>
            <w:r>
              <w:rPr>
                <w:rStyle w:val="Enlacedelndice"/>
                <w:b/>
              </w:rPr>
              <w:tab/>
              <w:t>80</w:t>
            </w:r>
          </w:hyperlink>
        </w:p>
        <w:p>
          <w:pPr>
            <w:pStyle w:val="TOC1"/>
            <w:rPr>
              <w:rFonts w:ascii="Calibri" w:hAnsi="Calibri" w:cs="Calibri"/>
              <w:b/>
              <w:bCs w:val="false"/>
              <w:caps w:val="false"/>
              <w:smallCaps w:val="false"/>
              <w:sz w:val="22"/>
              <w:szCs w:val="22"/>
              <w:lang w:val="es-CO" w:eastAsia="es-CO"/>
            </w:rPr>
          </w:pPr>
          <w:hyperlink w:anchor="__RefHeading___Toc482197423">
            <w:r>
              <w:rPr>
                <w:webHidden/>
                <w:rStyle w:val="Enlacedelndice"/>
                <w:b/>
                <w:color w:val="000000"/>
              </w:rPr>
              <w:t>Anexo 6.2– Formato de capacidad residual – saldos de contratos en ejecución</w:t>
            </w:r>
            <w:r>
              <w:rPr>
                <w:rStyle w:val="Enlacedelndice"/>
                <w:b/>
              </w:rPr>
              <w:tab/>
              <w:t>81</w:t>
            </w:r>
          </w:hyperlink>
        </w:p>
        <w:p>
          <w:pPr>
            <w:pStyle w:val="TOC1"/>
            <w:rPr>
              <w:rFonts w:ascii="Calibri" w:hAnsi="Calibri" w:cs="Calibri"/>
              <w:b/>
              <w:bCs w:val="false"/>
              <w:caps w:val="false"/>
              <w:smallCaps w:val="false"/>
              <w:sz w:val="22"/>
              <w:szCs w:val="22"/>
              <w:lang w:val="es-CO" w:eastAsia="es-CO"/>
            </w:rPr>
          </w:pPr>
          <w:hyperlink w:anchor="__RefHeading___Toc482197424">
            <w:r>
              <w:rPr>
                <w:webHidden/>
                <w:rStyle w:val="Enlacedelndice"/>
                <w:rFonts w:eastAsia="Helvetica"/>
                <w:b/>
                <w:color w:val="000000"/>
              </w:rPr>
              <w:t>Anexo 7- Formato Para Acreditar Los Requisitos Habilitantes De Los Proponentes Extranjeros Sin Domicilio O Sucursal En Colombia.</w:t>
            </w:r>
            <w:r>
              <w:rPr>
                <w:rStyle w:val="Enlacedelndice"/>
                <w:b/>
              </w:rPr>
              <w:tab/>
              <w:t>82</w:t>
            </w:r>
          </w:hyperlink>
        </w:p>
        <w:p>
          <w:pPr>
            <w:pStyle w:val="TOC1"/>
            <w:rPr>
              <w:rFonts w:ascii="Calibri" w:hAnsi="Calibri" w:cs="Calibri"/>
              <w:b/>
              <w:bCs w:val="false"/>
              <w:caps w:val="false"/>
              <w:smallCaps w:val="false"/>
              <w:sz w:val="22"/>
              <w:szCs w:val="22"/>
              <w:lang w:val="es-CO" w:eastAsia="es-CO"/>
            </w:rPr>
          </w:pPr>
          <w:hyperlink w:anchor="__RefHeading___Toc482197425">
            <w:r>
              <w:rPr>
                <w:webHidden/>
                <w:rStyle w:val="Enlacedelndice"/>
                <w:rFonts w:eastAsia="Helvetica" w:cs="Arial"/>
                <w:b/>
                <w:color w:val="000000"/>
              </w:rPr>
              <w:t>Anexo 8 –</w:t>
            </w:r>
            <w:r>
              <w:rPr>
                <w:rStyle w:val="Enlacedelndice"/>
                <w:b/>
                <w:color w:val="000000"/>
              </w:rPr>
              <w:t xml:space="preserve">. Modelo de </w:t>
            </w:r>
            <w:r>
              <w:rPr>
                <w:rStyle w:val="Enlacedelndice"/>
                <w:b/>
                <w:color w:val="000000"/>
                <w:lang w:val="es-ES" w:eastAsia="es-CO"/>
              </w:rPr>
              <w:t>conformación para</w:t>
            </w:r>
            <w:r>
              <w:rPr>
                <w:rStyle w:val="Enlacedelndice"/>
                <w:b/>
                <w:color w:val="000000"/>
              </w:rPr>
              <w:t xml:space="preserve"> consorcio</w:t>
            </w:r>
            <w:r>
              <w:rPr>
                <w:rStyle w:val="Enlacedelndice"/>
                <w:b/>
                <w:color w:val="000000"/>
                <w:lang w:val="es-ES" w:eastAsia="es-CO"/>
              </w:rPr>
              <w:t>s</w:t>
            </w:r>
            <w:r>
              <w:rPr>
                <w:rStyle w:val="Enlacedelndice"/>
                <w:b/>
              </w:rPr>
              <w:tab/>
              <w:t>83</w:t>
            </w:r>
          </w:hyperlink>
        </w:p>
        <w:p>
          <w:pPr>
            <w:pStyle w:val="TOC1"/>
            <w:rPr>
              <w:rFonts w:ascii="Calibri" w:hAnsi="Calibri" w:cs="Calibri"/>
              <w:b/>
              <w:bCs w:val="false"/>
              <w:caps w:val="false"/>
              <w:smallCaps w:val="false"/>
              <w:sz w:val="22"/>
              <w:szCs w:val="22"/>
              <w:lang w:val="es-CO" w:eastAsia="es-CO"/>
            </w:rPr>
          </w:pPr>
          <w:hyperlink w:anchor="__RefHeading___Toc482197426">
            <w:r>
              <w:rPr>
                <w:webHidden/>
                <w:rStyle w:val="Enlacedelndice"/>
                <w:rFonts w:eastAsia="Helvetica" w:cs="Arial"/>
                <w:b/>
                <w:color w:val="000000"/>
              </w:rPr>
              <w:t>Anexo 8</w:t>
            </w:r>
            <w:r>
              <w:rPr>
                <w:rStyle w:val="Enlacedelndice"/>
                <w:rFonts w:eastAsia="Helvetica" w:cs="Arial"/>
                <w:b/>
                <w:color w:val="000000"/>
                <w:lang w:val="es-ES" w:eastAsia="es-CO"/>
              </w:rPr>
              <w:t>.1</w:t>
            </w:r>
            <w:r>
              <w:rPr>
                <w:rStyle w:val="Enlacedelndice"/>
                <w:rFonts w:eastAsia="Helvetica" w:cs="Arial"/>
                <w:b/>
                <w:color w:val="000000"/>
              </w:rPr>
              <w:t xml:space="preserve"> –</w:t>
            </w:r>
            <w:r>
              <w:rPr>
                <w:rStyle w:val="Enlacedelndice"/>
                <w:b/>
                <w:color w:val="000000"/>
              </w:rPr>
              <w:t xml:space="preserve">. Modelo de </w:t>
            </w:r>
            <w:r>
              <w:rPr>
                <w:rStyle w:val="Enlacedelndice"/>
                <w:b/>
                <w:color w:val="000000"/>
                <w:lang w:val="es-ES" w:eastAsia="es-CO"/>
              </w:rPr>
              <w:t>conformación para uniones temporales</w:t>
            </w:r>
            <w:r>
              <w:rPr>
                <w:rStyle w:val="Enlacedelndice"/>
                <w:b/>
              </w:rPr>
              <w:tab/>
              <w:t>84</w:t>
            </w:r>
          </w:hyperlink>
        </w:p>
        <w:p>
          <w:pPr>
            <w:pStyle w:val="TOC1"/>
            <w:rPr>
              <w:rFonts w:ascii="Calibri" w:hAnsi="Calibri" w:cs="Calibri"/>
              <w:b/>
              <w:bCs w:val="false"/>
              <w:caps w:val="false"/>
              <w:smallCaps w:val="false"/>
              <w:sz w:val="22"/>
              <w:szCs w:val="22"/>
              <w:lang w:val="es-CO" w:eastAsia="es-CO"/>
            </w:rPr>
          </w:pPr>
          <w:hyperlink w:anchor="__RefHeading___Toc482197427">
            <w:r>
              <w:rPr>
                <w:webHidden/>
                <w:rStyle w:val="Enlacedelndice"/>
                <w:rFonts w:eastAsia="Helvetica" w:cs="Arial"/>
                <w:b/>
                <w:color w:val="000000"/>
              </w:rPr>
              <w:t>Anexo 9 –</w:t>
            </w:r>
            <w:r>
              <w:rPr>
                <w:rStyle w:val="Enlacedelndice"/>
                <w:b/>
                <w:color w:val="000000"/>
              </w:rPr>
              <w:t>. Certificado De Pago Aportes Sistema General De Seguridad Social Parafiscales</w:t>
            </w:r>
            <w:r>
              <w:rPr>
                <w:rStyle w:val="Enlacedelndice"/>
                <w:b/>
              </w:rPr>
              <w:tab/>
              <w:t>85</w:t>
            </w:r>
          </w:hyperlink>
        </w:p>
        <w:p>
          <w:pPr>
            <w:pStyle w:val="TOC1"/>
            <w:rPr>
              <w:rFonts w:ascii="Calibri" w:hAnsi="Calibri" w:cs="Calibri"/>
              <w:b/>
              <w:sz w:val="22"/>
              <w:szCs w:val="22"/>
              <w:lang w:val="es-CO" w:eastAsia="es-CO"/>
            </w:rPr>
          </w:pPr>
          <w:hyperlink w:anchor="__RefHeading___Toc482197428">
            <w:r>
              <w:rPr>
                <w:webHidden/>
                <w:rStyle w:val="Enlacedelndice"/>
                <w:b/>
                <w:bCs w:val="false"/>
                <w:caps w:val="false"/>
                <w:smallCaps w:val="false"/>
                <w:color w:val="000000"/>
              </w:rPr>
              <w:t>Anexo 10 -  Apoyo A La Industria Nacional</w:t>
            </w:r>
            <w:r>
              <w:rPr>
                <w:rStyle w:val="Enlacedelndice"/>
                <w:b/>
                <w:bCs w:val="false"/>
                <w:caps w:val="false"/>
                <w:smallCaps w:val="false"/>
              </w:rPr>
              <w:tab/>
              <w:t>86</w:t>
            </w:r>
          </w:hyperlink>
          <w:r>
            <w:rPr>
              <w:rStyle w:val="Enlacedelndice"/>
              <w:smallCaps w:val="false"/>
              <w:caps w:val="false"/>
              <w:b/>
              <w:bCs w:val="false"/>
            </w:rPr>
            <w:fldChar w:fldCharType="end"/>
          </w:r>
        </w:p>
      </w:sdtContent>
    </w:sdt>
    <w:p>
      <w:pPr>
        <w:pStyle w:val="Normal"/>
        <w:numPr>
          <w:ilvl w:val="0"/>
          <w:numId w:val="0"/>
        </w:numPr>
        <w:ind w:hanging="0" w:left="0"/>
        <w:outlineLvl w:val="0"/>
        <w:rPr>
          <w:rFonts w:ascii="Arial Narrow" w:hAnsi="Arial Narrow" w:cs="Arial Narrow"/>
          <w:b/>
          <w:bCs/>
          <w:caps/>
          <w:color w:val="000000"/>
          <w:sz w:val="22"/>
          <w:szCs w:val="22"/>
          <w:lang w:val="es-CO" w:eastAsia="es-CO"/>
        </w:rPr>
      </w:pPr>
      <w:r>
        <w:rPr>
          <w:rFonts w:cs="Arial Narrow" w:ascii="Arial Narrow" w:hAnsi="Arial Narrow"/>
          <w:b/>
          <w:bCs/>
          <w:caps/>
          <w:color w:val="000000"/>
          <w:sz w:val="22"/>
          <w:szCs w:val="22"/>
          <w:lang w:val="es-CO" w:eastAsia="es-CO"/>
        </w:rPr>
      </w:r>
    </w:p>
    <w:p>
      <w:pPr>
        <w:pStyle w:val="Heading1"/>
        <w:numPr>
          <w:ilvl w:val="0"/>
          <w:numId w:val="1"/>
        </w:numPr>
        <w:spacing w:lineRule="auto" w:line="240"/>
        <w:ind w:hanging="0" w:left="0"/>
        <w:rPr>
          <w:rFonts w:ascii="Arial Narrow" w:hAnsi="Arial Narrow" w:cs="Arial Narrow"/>
          <w:b w:val="false"/>
          <w:color w:val="000000"/>
          <w:sz w:val="24"/>
          <w:szCs w:val="24"/>
          <w:lang w:val="es-CO"/>
        </w:rPr>
      </w:pPr>
      <w:r>
        <w:rPr>
          <w:rFonts w:cs="Arial Narrow"/>
          <w:b w:val="false"/>
          <w:color w:val="000000"/>
          <w:sz w:val="24"/>
          <w:szCs w:val="24"/>
          <w:lang w:val="es-CO"/>
        </w:rPr>
      </w:r>
    </w:p>
    <w:p>
      <w:pPr>
        <w:pStyle w:val="Normal"/>
        <w:rPr>
          <w:rFonts w:ascii="Arial Narrow" w:hAnsi="Arial Narrow" w:cs="Arial Narrow"/>
          <w:color w:val="000000"/>
          <w:sz w:val="24"/>
          <w:szCs w:val="24"/>
          <w:lang w:val="es-CO"/>
        </w:rPr>
      </w:pPr>
      <w:r>
        <w:rPr>
          <w:rFonts w:cs="Arial Narrow" w:ascii="Arial Narrow" w:hAnsi="Arial Narrow"/>
          <w:color w:val="000000"/>
          <w:sz w:val="24"/>
          <w:szCs w:val="24"/>
          <w:lang w:val="es-CO"/>
        </w:rPr>
      </w:r>
    </w:p>
    <w:p>
      <w:pPr>
        <w:pStyle w:val="Normal"/>
        <w:rPr>
          <w:rFonts w:ascii="Arial Narrow" w:hAnsi="Arial Narrow" w:cs="Arial Narrow"/>
          <w:color w:val="000000"/>
        </w:rPr>
      </w:pPr>
      <w:r>
        <w:rPr>
          <w:rFonts w:cs="Arial Narrow" w:ascii="Arial Narrow" w:hAnsi="Arial Narrow"/>
          <w:color w:val="000000"/>
        </w:rPr>
      </w:r>
    </w:p>
    <w:p>
      <w:pPr>
        <w:pStyle w:val="Normal"/>
        <w:rPr>
          <w:rFonts w:ascii="Arial Narrow" w:hAnsi="Arial Narrow" w:cs="Arial Narrow"/>
          <w:color w:val="000000"/>
        </w:rPr>
      </w:pPr>
      <w:r>
        <w:rPr>
          <w:rFonts w:cs="Arial Narrow" w:ascii="Arial Narrow" w:hAnsi="Arial Narrow"/>
          <w:color w:val="000000"/>
        </w:rPr>
      </w:r>
    </w:p>
    <w:p>
      <w:pPr>
        <w:pStyle w:val="Normal"/>
        <w:rPr>
          <w:rFonts w:ascii="Arial Narrow" w:hAnsi="Arial Narrow" w:cs="Arial Narrow"/>
          <w:color w:val="000000"/>
        </w:rPr>
      </w:pPr>
      <w:r>
        <w:rPr>
          <w:rFonts w:cs="Arial Narrow" w:ascii="Arial Narrow" w:hAnsi="Arial Narrow"/>
          <w:color w:val="000000"/>
        </w:rPr>
      </w:r>
    </w:p>
    <w:p>
      <w:pPr>
        <w:pStyle w:val="Normal"/>
        <w:rPr>
          <w:rFonts w:ascii="Arial Narrow" w:hAnsi="Arial Narrow" w:cs="Arial Narrow"/>
          <w:color w:val="000000"/>
        </w:rPr>
      </w:pPr>
      <w:r>
        <w:rPr>
          <w:rFonts w:cs="Arial Narrow" w:ascii="Arial Narrow" w:hAnsi="Arial Narrow"/>
          <w:color w:val="000000"/>
        </w:rPr>
      </w:r>
    </w:p>
    <w:p>
      <w:pPr>
        <w:pStyle w:val="Normal"/>
        <w:rPr>
          <w:rFonts w:ascii="Arial Narrow" w:hAnsi="Arial Narrow" w:cs="Arial Narrow"/>
          <w:color w:val="000000"/>
        </w:rPr>
      </w:pPr>
      <w:r>
        <w:rPr>
          <w:rFonts w:cs="Arial Narrow" w:ascii="Arial Narrow" w:hAnsi="Arial Narrow"/>
          <w:color w:val="000000"/>
        </w:rPr>
      </w:r>
    </w:p>
    <w:p>
      <w:pPr>
        <w:pStyle w:val="Normal"/>
        <w:rPr>
          <w:rFonts w:ascii="Arial Narrow" w:hAnsi="Arial Narrow" w:cs="Arial Narrow"/>
          <w:color w:val="000000"/>
        </w:rPr>
      </w:pPr>
      <w:r>
        <w:rPr>
          <w:rFonts w:cs="Arial Narrow" w:ascii="Arial Narrow" w:hAnsi="Arial Narrow"/>
          <w:color w:val="000000"/>
        </w:rPr>
      </w:r>
    </w:p>
    <w:p>
      <w:pPr>
        <w:pStyle w:val="Normal"/>
        <w:rPr>
          <w:rFonts w:ascii="Arial Narrow" w:hAnsi="Arial Narrow" w:cs="Arial Narrow"/>
          <w:color w:val="000000"/>
        </w:rPr>
      </w:pPr>
      <w:r>
        <w:rPr>
          <w:rFonts w:cs="Arial Narrow" w:ascii="Arial Narrow" w:hAnsi="Arial Narrow"/>
          <w:color w:val="000000"/>
        </w:rPr>
      </w:r>
    </w:p>
    <w:p>
      <w:pPr>
        <w:pStyle w:val="Normal"/>
        <w:rPr>
          <w:rFonts w:ascii="Arial Narrow" w:hAnsi="Arial Narrow" w:cs="Arial Narrow"/>
          <w:color w:val="000000"/>
        </w:rPr>
      </w:pPr>
      <w:r>
        <w:rPr>
          <w:rFonts w:cs="Arial Narrow" w:ascii="Arial Narrow" w:hAnsi="Arial Narrow"/>
          <w:color w:val="000000"/>
        </w:rPr>
      </w:r>
    </w:p>
    <w:p>
      <w:pPr>
        <w:pStyle w:val="Normal"/>
        <w:rPr>
          <w:rFonts w:ascii="Arial Narrow" w:hAnsi="Arial Narrow" w:cs="Arial Narrow"/>
          <w:color w:val="000000"/>
        </w:rPr>
      </w:pPr>
      <w:r>
        <w:rPr>
          <w:rFonts w:cs="Arial Narrow" w:ascii="Arial Narrow" w:hAnsi="Arial Narrow"/>
          <w:color w:val="000000"/>
        </w:rPr>
      </w:r>
    </w:p>
    <w:p>
      <w:pPr>
        <w:pStyle w:val="Normal"/>
        <w:rPr>
          <w:rFonts w:ascii="Arial Narrow" w:hAnsi="Arial Narrow" w:cs="Arial Narrow"/>
          <w:color w:val="000000"/>
        </w:rPr>
      </w:pPr>
      <w:r>
        <w:rPr>
          <w:rFonts w:cs="Arial Narrow" w:ascii="Arial Narrow" w:hAnsi="Arial Narrow"/>
          <w:color w:val="000000"/>
        </w:rPr>
      </w:r>
    </w:p>
    <w:p>
      <w:pPr>
        <w:pStyle w:val="Normal"/>
        <w:rPr>
          <w:rFonts w:ascii="Arial Narrow" w:hAnsi="Arial Narrow" w:cs="Arial Narrow"/>
          <w:color w:val="000000"/>
        </w:rPr>
      </w:pPr>
      <w:r>
        <w:rPr>
          <w:rFonts w:cs="Arial Narrow" w:ascii="Arial Narrow" w:hAnsi="Arial Narrow"/>
          <w:color w:val="000000"/>
        </w:rPr>
      </w:r>
    </w:p>
    <w:p>
      <w:pPr>
        <w:pStyle w:val="Heading1"/>
        <w:numPr>
          <w:ilvl w:val="0"/>
          <w:numId w:val="1"/>
        </w:numPr>
        <w:spacing w:lineRule="auto" w:line="240"/>
        <w:ind w:hanging="0" w:left="0"/>
        <w:rPr/>
      </w:pPr>
      <w:bookmarkStart w:id="0" w:name="__RefHeading___Toc482197372"/>
      <w:bookmarkEnd w:id="0"/>
      <w:r>
        <w:rPr>
          <w:sz w:val="24"/>
          <w:szCs w:val="24"/>
        </w:rPr>
        <w:t>I. INTRODUCCIÓN</w:t>
      </w:r>
    </w:p>
    <w:p>
      <w:pPr>
        <w:pStyle w:val="Normal"/>
        <w:jc w:val="both"/>
        <w:rPr>
          <w:rFonts w:ascii="Arial Narrow" w:hAnsi="Arial Narrow" w:cs="Arial"/>
          <w:b/>
          <w:bCs/>
          <w:color w:val="000000"/>
          <w:sz w:val="24"/>
          <w:szCs w:val="24"/>
          <w:lang w:val="es-ES"/>
        </w:rPr>
      </w:pPr>
      <w:r>
        <w:rPr>
          <w:rFonts w:cs="Arial" w:ascii="Arial Narrow" w:hAnsi="Arial Narrow"/>
          <w:b/>
          <w:bCs/>
          <w:color w:val="000000"/>
          <w:sz w:val="24"/>
          <w:szCs w:val="24"/>
          <w:lang w:val="es-ES"/>
        </w:rPr>
      </w:r>
    </w:p>
    <w:p>
      <w:pPr>
        <w:pStyle w:val="Normal"/>
        <w:jc w:val="both"/>
        <w:rPr>
          <w:rFonts w:ascii="Arial Narrow" w:hAnsi="Arial Narrow" w:cs="Arial"/>
          <w:bCs/>
          <w:color w:val="000000"/>
          <w:lang w:val="es-ES"/>
        </w:rPr>
      </w:pPr>
      <w:r>
        <w:rPr>
          <w:rFonts w:cs="Arial" w:ascii="Arial Narrow" w:hAnsi="Arial Narrow"/>
          <w:bCs/>
          <w:color w:val="000000"/>
          <w:lang w:val="es-ES"/>
        </w:rPr>
        <w:t>El Instituto de Vivienda de Interés Social y Reforma Urbana del Municipio de Bucaramanga – INVISBU, pone a disposición de los interesados el Pliego de Condiciones para la selección del contratista encargado de ejecutar el contrato de obra pública cuyo objeto es XXXXXXX</w:t>
      </w:r>
    </w:p>
    <w:p>
      <w:pPr>
        <w:pStyle w:val="Normal"/>
        <w:jc w:val="both"/>
        <w:rPr>
          <w:rFonts w:ascii="Arial Narrow" w:hAnsi="Arial Narrow" w:cs="Arial"/>
          <w:bCs/>
          <w:color w:val="000000"/>
          <w:lang w:val="es-ES"/>
        </w:rPr>
      </w:pPr>
      <w:r>
        <w:rPr>
          <w:rFonts w:cs="Arial" w:ascii="Arial Narrow" w:hAnsi="Arial Narrow"/>
          <w:bCs/>
          <w:color w:val="000000"/>
          <w:lang w:val="es-ES"/>
        </w:rPr>
      </w:r>
    </w:p>
    <w:p>
      <w:pPr>
        <w:pStyle w:val="Normal"/>
        <w:jc w:val="both"/>
        <w:rPr/>
      </w:pPr>
      <w:r>
        <w:rPr>
          <w:rFonts w:cs="Arial" w:ascii="Arial Narrow" w:hAnsi="Arial Narrow"/>
          <w:bCs/>
          <w:color w:val="000000"/>
          <w:lang w:val="es-ES"/>
        </w:rPr>
        <w:t xml:space="preserve">Los estudios y documentos previos que incluyen el análisis del sector, el proyecto de Pliego de Condiciones y el Pliego de Condiciones definitivo, así como cualesquiera de sus anexos están a disposición del público en el Sistema Electrónico de Contratación Pública –SECOP–http://www.colombiacompra.gov.co/sistema-electronico-de-contratacion-publica. </w:t>
      </w:r>
    </w:p>
    <w:p>
      <w:pPr>
        <w:pStyle w:val="Normal"/>
        <w:jc w:val="both"/>
        <w:rPr>
          <w:rFonts w:ascii="Arial Narrow" w:hAnsi="Arial Narrow" w:cs="Arial"/>
          <w:bCs/>
          <w:color w:val="000000"/>
          <w:lang w:val="es-ES"/>
        </w:rPr>
      </w:pPr>
      <w:r>
        <w:rPr>
          <w:rFonts w:cs="Arial" w:ascii="Arial Narrow" w:hAnsi="Arial Narrow"/>
          <w:bCs/>
          <w:color w:val="000000"/>
          <w:lang w:val="es-ES"/>
        </w:rPr>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t>En virtud de lo consagrado por el artículo 2 la ley 1150 de 2007, y lo adicionado por el numeral 1 del artículo 94 de la ley 1474 de 2011, “(…) La escogencia del contratista se efectuará por regla general a través de la licitación pública, con las excepciones que se señalan en los numerales 2, 3, y 4 del presente artículo”.</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Normal"/>
        <w:jc w:val="both"/>
        <w:rPr>
          <w:rFonts w:ascii="Arial Narrow" w:hAnsi="Arial Narrow" w:cs="Arial"/>
          <w:bCs/>
          <w:color w:val="000000"/>
          <w:lang w:val="es-ES"/>
        </w:rPr>
      </w:pPr>
      <w:r>
        <w:rPr>
          <w:rFonts w:eastAsia="Calibri" w:cs="Arial" w:ascii="Arial Narrow" w:hAnsi="Arial Narrow"/>
          <w:color w:val="000000"/>
          <w:lang w:eastAsia="es-CO"/>
        </w:rPr>
        <w:t>Considerando, que el objeto del contrato a celebrar, no está comprendido dentro de las excepciones de que trata la disposición en cita, y además el valor del mismo supera el monto de la menor cuantía de contratación del Municipio de Bucaramanga, la modalidad de selección a aplicar es la de LICITACION PUBLICA, de acuerdo con lo consagrado en la ley 80 de 1993, ley 1150 de 2007, articulo 2, numeral 1 y decreto 1082 de 2015.</w:t>
      </w:r>
    </w:p>
    <w:p>
      <w:pPr>
        <w:pStyle w:val="Normal"/>
        <w:rPr>
          <w:rFonts w:ascii="Arial Narrow" w:hAnsi="Arial Narrow" w:cs="Arial"/>
          <w:b/>
          <w:bCs/>
          <w:color w:val="000000"/>
          <w:lang w:val="es-ES"/>
        </w:rPr>
      </w:pPr>
      <w:r>
        <w:rPr>
          <w:rFonts w:cs="Arial" w:ascii="Arial Narrow" w:hAnsi="Arial Narrow"/>
          <w:b/>
          <w:bCs/>
          <w:color w:val="000000"/>
          <w:lang w:val="es-ES"/>
        </w:rPr>
      </w:r>
    </w:p>
    <w:p>
      <w:pPr>
        <w:pStyle w:val="Heading1"/>
        <w:numPr>
          <w:ilvl w:val="0"/>
          <w:numId w:val="1"/>
        </w:numPr>
        <w:spacing w:lineRule="auto" w:line="240"/>
        <w:ind w:hanging="0" w:left="0"/>
        <w:rPr>
          <w:sz w:val="24"/>
          <w:szCs w:val="24"/>
        </w:rPr>
      </w:pPr>
      <w:bookmarkStart w:id="1" w:name="__RefHeading___Toc482197373"/>
      <w:bookmarkEnd w:id="1"/>
      <w:r>
        <w:rPr>
          <w:sz w:val="24"/>
          <w:szCs w:val="24"/>
        </w:rPr>
        <w:t>II. Aspectos Generales</w:t>
      </w:r>
    </w:p>
    <w:p>
      <w:pPr>
        <w:pStyle w:val="Normal"/>
        <w:rPr>
          <w:rFonts w:ascii="Arial Narrow" w:hAnsi="Arial Narrow" w:cs="Arial"/>
          <w:b/>
          <w:bCs/>
          <w:color w:val="000000"/>
          <w:sz w:val="24"/>
          <w:szCs w:val="24"/>
          <w:lang w:val="es-ES"/>
        </w:rPr>
      </w:pPr>
      <w:r>
        <w:rPr>
          <w:rFonts w:cs="Arial" w:ascii="Arial Narrow" w:hAnsi="Arial Narrow"/>
          <w:b/>
          <w:bCs/>
          <w:color w:val="000000"/>
          <w:sz w:val="24"/>
          <w:szCs w:val="24"/>
          <w:lang w:val="es-ES"/>
        </w:rPr>
      </w:r>
    </w:p>
    <w:p>
      <w:pPr>
        <w:pStyle w:val="Heading2"/>
        <w:numPr>
          <w:ilvl w:val="1"/>
          <w:numId w:val="1"/>
        </w:numPr>
        <w:spacing w:lineRule="auto" w:line="240"/>
        <w:ind w:hanging="0" w:left="0"/>
        <w:rPr>
          <w:sz w:val="24"/>
          <w:szCs w:val="24"/>
        </w:rPr>
      </w:pPr>
      <w:r>
        <w:rPr>
          <w:sz w:val="24"/>
          <w:szCs w:val="24"/>
        </w:rPr>
        <w:t>A. Invitación a las veedurías ciudadanas</w:t>
      </w:r>
    </w:p>
    <w:p>
      <w:pPr>
        <w:pStyle w:val="Normal"/>
        <w:rPr>
          <w:rFonts w:ascii="Arial Narrow" w:hAnsi="Arial Narrow" w:cs="Arial"/>
          <w:b/>
          <w:bCs/>
          <w:color w:val="000000"/>
          <w:sz w:val="24"/>
          <w:szCs w:val="24"/>
          <w:lang w:val="es-ES"/>
        </w:rPr>
      </w:pPr>
      <w:r>
        <w:rPr>
          <w:rFonts w:cs="Arial" w:ascii="Arial Narrow" w:hAnsi="Arial Narrow"/>
          <w:b/>
          <w:bCs/>
          <w:color w:val="000000"/>
          <w:sz w:val="24"/>
          <w:szCs w:val="24"/>
          <w:lang w:val="es-ES"/>
        </w:rPr>
      </w:r>
    </w:p>
    <w:p>
      <w:pPr>
        <w:pStyle w:val="Normal"/>
        <w:jc w:val="both"/>
        <w:rPr/>
      </w:pPr>
      <w:r>
        <w:rPr>
          <w:rFonts w:cs="Arial" w:ascii="Arial Narrow" w:hAnsi="Arial Narrow"/>
          <w:bCs/>
          <w:color w:val="000000"/>
          <w:lang w:val="es-ES"/>
        </w:rPr>
        <w:t xml:space="preserve">En cumplimiento de lo dispuesto en el inciso 3 del artículo 66 de la Ley 80 de 1993, el Instituto de Vivienda de Interés social y Reforma Urbana del Municipio de Bucaramanga – INVISBU, invita a todas las personas y organizaciones interesadas en hacer control social al presente Proceso de Contratación, en cualquiera de sus fases o etapas, a que presenten las recomendaciones que consideren convenientes, intervengan en las audiencias y a que consulten los Documentos del Proceso en el SECOP. </w:t>
      </w:r>
    </w:p>
    <w:p>
      <w:pPr>
        <w:pStyle w:val="Normal"/>
        <w:rPr>
          <w:rFonts w:ascii="Arial Narrow" w:hAnsi="Arial Narrow" w:cs="Arial"/>
          <w:b/>
          <w:bCs/>
          <w:color w:val="000000"/>
          <w:lang w:val="es-ES"/>
        </w:rPr>
      </w:pPr>
      <w:r>
        <w:rPr>
          <w:rFonts w:cs="Arial" w:ascii="Arial Narrow" w:hAnsi="Arial Narrow"/>
          <w:b/>
          <w:bCs/>
          <w:color w:val="000000"/>
          <w:lang w:val="es-ES"/>
        </w:rPr>
      </w:r>
    </w:p>
    <w:p>
      <w:pPr>
        <w:pStyle w:val="Heading2"/>
        <w:numPr>
          <w:ilvl w:val="1"/>
          <w:numId w:val="1"/>
        </w:numPr>
        <w:spacing w:lineRule="auto" w:line="240"/>
        <w:ind w:hanging="0" w:left="0"/>
        <w:rPr>
          <w:sz w:val="24"/>
          <w:szCs w:val="24"/>
        </w:rPr>
      </w:pPr>
      <w:r>
        <w:rPr>
          <w:sz w:val="24"/>
          <w:szCs w:val="24"/>
        </w:rPr>
        <w:t>B. Compromiso anticorrupción</w:t>
      </w:r>
    </w:p>
    <w:p>
      <w:pPr>
        <w:pStyle w:val="Normal"/>
        <w:rPr>
          <w:rFonts w:ascii="Arial Narrow" w:hAnsi="Arial Narrow" w:cs="Arial"/>
          <w:b/>
          <w:bCs/>
          <w:color w:val="000000"/>
          <w:sz w:val="24"/>
          <w:szCs w:val="24"/>
          <w:lang w:val="es-ES"/>
        </w:rPr>
      </w:pPr>
      <w:r>
        <w:rPr>
          <w:rFonts w:cs="Arial" w:ascii="Arial Narrow" w:hAnsi="Arial Narrow"/>
          <w:b/>
          <w:bCs/>
          <w:color w:val="000000"/>
          <w:sz w:val="24"/>
          <w:szCs w:val="24"/>
          <w:lang w:val="es-ES"/>
        </w:rPr>
      </w:r>
    </w:p>
    <w:p>
      <w:pPr>
        <w:pStyle w:val="Normal"/>
        <w:jc w:val="both"/>
        <w:rPr/>
      </w:pPr>
      <w:r>
        <w:rPr>
          <w:rFonts w:cs="Arial" w:ascii="Arial Narrow" w:hAnsi="Arial Narrow"/>
          <w:bCs/>
          <w:color w:val="000000"/>
          <w:lang w:val="es-ES"/>
        </w:rPr>
        <w:t xml:space="preserve">Los Proponentes deben suscribir el compromiso anticorrupción contenido en el Anexo 2 en el cual manifiestan su apoyo irrestricto a los esfuerzos del Estado colombiano contra la corrupción. Si se comprueba el incumplimiento del Proponente, sus empleados, representantes, asesores o de cualquier otra persona que en el Proceso de Contratación actúe en su nombre, es causal suficiente para el rechazo de la Oferta o para la terminación anticipada del contrato, si el incumplimiento ocurre con posterioridad a la adjudicación del mismo, sin perjuicio de que tal incumplimiento tenga consecuencias adicionales. </w:t>
      </w:r>
    </w:p>
    <w:p>
      <w:pPr>
        <w:pStyle w:val="Normal"/>
        <w:jc w:val="both"/>
        <w:rPr>
          <w:rFonts w:ascii="Arial Narrow" w:hAnsi="Arial Narrow" w:cs="Arial"/>
          <w:bCs/>
          <w:color w:val="000000"/>
          <w:lang w:val="es-ES"/>
        </w:rPr>
      </w:pPr>
      <w:r>
        <w:rPr>
          <w:rFonts w:cs="Arial" w:ascii="Arial Narrow" w:hAnsi="Arial Narrow"/>
          <w:bCs/>
          <w:color w:val="000000"/>
          <w:lang w:val="es-ES"/>
        </w:rPr>
      </w:r>
    </w:p>
    <w:p>
      <w:pPr>
        <w:pStyle w:val="Heading2"/>
        <w:numPr>
          <w:ilvl w:val="1"/>
          <w:numId w:val="1"/>
        </w:numPr>
        <w:spacing w:lineRule="auto" w:line="240"/>
        <w:ind w:hanging="0" w:left="0"/>
        <w:rPr>
          <w:sz w:val="24"/>
          <w:szCs w:val="24"/>
        </w:rPr>
      </w:pPr>
      <w:r>
        <w:rPr>
          <w:sz w:val="24"/>
          <w:szCs w:val="24"/>
        </w:rPr>
        <w:t>C. Costos derivados de participar en el Proceso de Contratación</w:t>
      </w:r>
    </w:p>
    <w:p>
      <w:pPr>
        <w:pStyle w:val="Normal"/>
        <w:rPr>
          <w:rFonts w:ascii="Arial Narrow" w:hAnsi="Arial Narrow" w:cs="Arial"/>
          <w:b/>
          <w:bCs/>
          <w:color w:val="000000"/>
          <w:sz w:val="24"/>
          <w:szCs w:val="24"/>
          <w:lang w:val="es-ES"/>
        </w:rPr>
      </w:pPr>
      <w:r>
        <w:rPr>
          <w:rFonts w:cs="Arial" w:ascii="Arial Narrow" w:hAnsi="Arial Narrow"/>
          <w:b/>
          <w:bCs/>
          <w:color w:val="000000"/>
          <w:sz w:val="24"/>
          <w:szCs w:val="24"/>
          <w:lang w:val="es-ES"/>
        </w:rPr>
      </w:r>
    </w:p>
    <w:p>
      <w:pPr>
        <w:pStyle w:val="Normal"/>
        <w:jc w:val="both"/>
        <w:rPr/>
      </w:pPr>
      <w:r>
        <w:rPr>
          <w:rFonts w:cs="Arial" w:ascii="Arial Narrow" w:hAnsi="Arial Narrow"/>
          <w:bCs/>
          <w:color w:val="000000"/>
          <w:lang w:val="es-ES"/>
        </w:rPr>
        <w:t xml:space="preserve">Los costos y gastos en que los interesados incurran con ocasión del análisis de los Documentos del Proceso, la presentación de observaciones, la preparación y presentación de las Ofertas, la presentación de observaciones a las mismas, la asistencia a audiencias públicas y cualquier otro costo o gasto relacionado con la participación en el Proceso de Contratación estará a cargo exclusivo de los interesados y Proponentes.  </w:t>
      </w:r>
    </w:p>
    <w:p>
      <w:pPr>
        <w:pStyle w:val="Normal"/>
        <w:jc w:val="both"/>
        <w:rPr>
          <w:rFonts w:ascii="Arial Narrow" w:hAnsi="Arial Narrow" w:cs="Arial"/>
          <w:bCs/>
          <w:color w:val="000000"/>
          <w:lang w:val="es-ES"/>
        </w:rPr>
      </w:pPr>
      <w:r>
        <w:rPr>
          <w:rFonts w:cs="Arial" w:ascii="Arial Narrow" w:hAnsi="Arial Narrow"/>
          <w:bCs/>
          <w:color w:val="000000"/>
          <w:lang w:val="es-ES"/>
        </w:rPr>
      </w:r>
    </w:p>
    <w:p>
      <w:pPr>
        <w:pStyle w:val="Heading2"/>
        <w:numPr>
          <w:ilvl w:val="1"/>
          <w:numId w:val="1"/>
        </w:numPr>
        <w:spacing w:lineRule="auto" w:line="240"/>
        <w:ind w:hanging="0" w:left="0"/>
        <w:rPr>
          <w:sz w:val="24"/>
          <w:szCs w:val="24"/>
        </w:rPr>
      </w:pPr>
      <w:r>
        <w:rPr>
          <w:sz w:val="24"/>
          <w:szCs w:val="24"/>
        </w:rPr>
        <w:t>D. Comunicaciones</w:t>
      </w:r>
    </w:p>
    <w:p>
      <w:pPr>
        <w:pStyle w:val="Normal"/>
        <w:rPr>
          <w:rFonts w:ascii="Arial Narrow" w:hAnsi="Arial Narrow" w:cs="Arial"/>
          <w:b/>
          <w:bCs/>
          <w:color w:val="000000"/>
          <w:sz w:val="24"/>
          <w:szCs w:val="24"/>
          <w:lang w:val="es-ES"/>
        </w:rPr>
      </w:pPr>
      <w:r>
        <w:rPr>
          <w:rFonts w:cs="Arial" w:ascii="Arial Narrow" w:hAnsi="Arial Narrow"/>
          <w:b/>
          <w:bCs/>
          <w:color w:val="000000"/>
          <w:sz w:val="24"/>
          <w:szCs w:val="24"/>
          <w:lang w:val="es-ES"/>
        </w:rPr>
      </w:r>
    </w:p>
    <w:p>
      <w:pPr>
        <w:pStyle w:val="Normal"/>
        <w:jc w:val="both"/>
        <w:rPr>
          <w:rFonts w:ascii="Arial Narrow" w:hAnsi="Arial Narrow" w:cs="Arial Narrow"/>
          <w:color w:val="000000"/>
        </w:rPr>
      </w:pPr>
      <w:r>
        <w:rPr>
          <w:rFonts w:cs="Arial" w:ascii="Arial Narrow" w:hAnsi="Arial Narrow"/>
          <w:bCs/>
          <w:color w:val="000000"/>
          <w:lang w:val="es-ES"/>
        </w:rPr>
        <w:t>Las comunicaciones en el marco del Proceso de Contratación deben hacerse por escrito, por medio físico o electrónico, a cualquiera de las siguientes direcciones: calle 36 # 15 – 32, piso 3, Edificio Colseguros, Municipio de Bucaramanga, de lunes a Viernes, en el Horario de 7:30 am a 12:00 m, y de 1:00 pm a 5:00 pm en días laborales, o al correo electrónico</w:t>
      </w:r>
      <w:r>
        <w:rPr>
          <w:rFonts w:cs="Arial Narrow" w:ascii="Arial Narrow" w:hAnsi="Arial Narrow"/>
          <w:color w:val="000000"/>
        </w:rPr>
        <w:t xml:space="preserve"> </w:t>
      </w:r>
      <w:hyperlink r:id="rId2">
        <w:r>
          <w:rPr>
            <w:rStyle w:val="Hyperlink"/>
            <w:rFonts w:cs="Arial Narrow" w:ascii="Arial Narrow" w:hAnsi="Arial Narrow"/>
            <w:color w:val="000000"/>
          </w:rPr>
          <w:t>XXXXXXXXXXXo</w:t>
        </w:r>
      </w:hyperlink>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both"/>
        <w:rPr/>
      </w:pPr>
      <w:r>
        <w:rPr>
          <w:rFonts w:cs="Arial" w:ascii="Arial Narrow" w:hAnsi="Arial Narrow"/>
          <w:bCs/>
          <w:color w:val="000000"/>
          <w:lang w:val="es-ES"/>
        </w:rPr>
        <w:t xml:space="preserve">La comunicación debe contener: </w:t>
      </w:r>
      <w:r>
        <w:rPr>
          <w:rFonts w:cs="Arial" w:ascii="Arial Narrow" w:hAnsi="Arial Narrow"/>
          <w:b/>
          <w:bCs/>
          <w:color w:val="000000"/>
          <w:lang w:val="es-ES"/>
        </w:rPr>
        <w:t>(a)</w:t>
      </w:r>
      <w:r>
        <w:rPr>
          <w:rFonts w:cs="Arial" w:ascii="Arial Narrow" w:hAnsi="Arial Narrow"/>
          <w:bCs/>
          <w:color w:val="000000"/>
          <w:lang w:val="es-ES"/>
        </w:rPr>
        <w:t xml:space="preserve"> el número del presente Proceso de Contratación </w:t>
      </w:r>
      <w:r>
        <w:rPr>
          <w:rFonts w:cs="Arial" w:ascii="Arial Narrow" w:hAnsi="Arial Narrow"/>
          <w:b/>
          <w:bCs/>
          <w:color w:val="000000"/>
          <w:lang w:val="es-ES"/>
        </w:rPr>
        <w:t>XXXXXXXXX</w:t>
      </w:r>
      <w:r>
        <w:rPr>
          <w:rFonts w:cs="Arial" w:ascii="Arial Narrow" w:hAnsi="Arial Narrow"/>
          <w:bCs/>
          <w:color w:val="000000"/>
          <w:lang w:val="es-ES"/>
        </w:rPr>
        <w:t xml:space="preserve"> </w:t>
      </w:r>
      <w:r>
        <w:rPr>
          <w:rFonts w:cs="Arial" w:ascii="Arial Narrow" w:hAnsi="Arial Narrow"/>
          <w:b/>
          <w:bCs/>
          <w:color w:val="000000"/>
          <w:lang w:val="es-ES"/>
        </w:rPr>
        <w:t>(b)</w:t>
      </w:r>
      <w:r>
        <w:rPr>
          <w:rFonts w:cs="Arial" w:ascii="Arial Narrow" w:hAnsi="Arial Narrow"/>
          <w:bCs/>
          <w:color w:val="000000"/>
          <w:lang w:val="es-ES"/>
        </w:rPr>
        <w:t xml:space="preserve"> los datos del remitente que incluyen nombre, dirección física, dirección electrónica y teléfono; </w:t>
      </w:r>
      <w:r>
        <w:rPr>
          <w:rFonts w:cs="Arial" w:ascii="Arial Narrow" w:hAnsi="Arial Narrow"/>
          <w:b/>
          <w:bCs/>
          <w:color w:val="000000"/>
          <w:lang w:val="es-ES"/>
        </w:rPr>
        <w:t>(c)</w:t>
      </w:r>
      <w:r>
        <w:rPr>
          <w:rFonts w:cs="Arial" w:ascii="Arial Narrow" w:hAnsi="Arial Narrow"/>
          <w:bCs/>
          <w:color w:val="000000"/>
          <w:lang w:val="es-ES"/>
        </w:rPr>
        <w:t xml:space="preserve"> identificación de los anexos presentados con la comunicación. </w:t>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both"/>
        <w:rPr/>
      </w:pPr>
      <w:r>
        <w:rPr>
          <w:rFonts w:cs="Arial" w:ascii="Arial Narrow" w:hAnsi="Arial Narrow"/>
          <w:bCs/>
          <w:color w:val="000000"/>
          <w:lang w:val="es-ES"/>
        </w:rPr>
        <w:t xml:space="preserve">Las reglas aplicables a la presentación de las Ofertas están en la sección </w:t>
      </w:r>
      <w:r>
        <w:rPr>
          <w:rFonts w:cs="Arial" w:ascii="Arial Narrow" w:hAnsi="Arial Narrow"/>
          <w:b/>
          <w:bCs/>
          <w:color w:val="000000"/>
          <w:lang w:val="es-ES"/>
        </w:rPr>
        <w:t>VII A</w:t>
      </w:r>
      <w:r>
        <w:rPr>
          <w:rFonts w:cs="Arial" w:ascii="Arial Narrow" w:hAnsi="Arial Narrow"/>
          <w:bCs/>
          <w:color w:val="000000"/>
          <w:lang w:val="es-ES"/>
        </w:rPr>
        <w:t xml:space="preserve"> del presente documento. </w:t>
      </w:r>
    </w:p>
    <w:p>
      <w:pPr>
        <w:pStyle w:val="Normal"/>
        <w:jc w:val="both"/>
        <w:rPr>
          <w:rFonts w:ascii="Arial Narrow" w:hAnsi="Arial Narrow" w:cs="Arial"/>
          <w:bCs/>
          <w:color w:val="000000"/>
          <w:lang w:val="es-ES"/>
        </w:rPr>
      </w:pPr>
      <w:r>
        <w:rPr>
          <w:rFonts w:cs="Arial" w:ascii="Arial Narrow" w:hAnsi="Arial Narrow"/>
          <w:bCs/>
          <w:color w:val="000000"/>
          <w:lang w:val="es-ES"/>
        </w:rPr>
      </w:r>
    </w:p>
    <w:p>
      <w:pPr>
        <w:pStyle w:val="Normal"/>
        <w:jc w:val="both"/>
        <w:rPr/>
      </w:pPr>
      <w:r>
        <w:rPr>
          <w:rFonts w:cs="Arial" w:ascii="Arial Narrow" w:hAnsi="Arial Narrow"/>
          <w:bCs/>
          <w:color w:val="000000"/>
          <w:lang w:val="es-ES"/>
        </w:rPr>
        <w:t xml:space="preserve">Las comunicaciones y solicitudes enviadas al </w:t>
      </w:r>
      <w:r>
        <w:rPr>
          <w:rFonts w:cs="Arial" w:ascii="Arial Narrow" w:hAnsi="Arial Narrow"/>
          <w:b/>
          <w:bCs/>
          <w:color w:val="000000"/>
          <w:lang w:val="es-ES"/>
        </w:rPr>
        <w:t>INSTITUTO DE VIVIENDA DE INTERES SOCIAL Y REFORMA URBANA DEL MUNICIPIO DE BUCARAMANGA-INVISBU</w:t>
      </w:r>
      <w:r>
        <w:rPr>
          <w:rFonts w:cs="Arial" w:ascii="Arial Narrow" w:hAnsi="Arial Narrow"/>
          <w:bCs/>
          <w:color w:val="000000"/>
          <w:lang w:val="es-ES"/>
        </w:rPr>
        <w:t xml:space="preserve"> por canales distintos a los mencionados solo serán tenidas en cuenta para los propósitos del Proceso de Contratación cuando sean radicadas a través del canal que corresponda. El Instituto de Vivienda de Interés Social y Reforma Urbana del Municipio de Bucaramanga – INVISBU, debe responder las comunicaciones recibidas por escrito enviado a la dirección física o electrónica señalada en la comunicación que responde. </w:t>
      </w:r>
    </w:p>
    <w:p>
      <w:pPr>
        <w:pStyle w:val="Normal"/>
        <w:rPr>
          <w:rFonts w:ascii="Arial Narrow" w:hAnsi="Arial Narrow" w:cs="Arial"/>
          <w:b/>
          <w:bCs/>
          <w:color w:val="000000"/>
          <w:lang w:val="es-ES"/>
        </w:rPr>
      </w:pPr>
      <w:r>
        <w:rPr>
          <w:rFonts w:cs="Arial" w:ascii="Arial Narrow" w:hAnsi="Arial Narrow"/>
          <w:b/>
          <w:bCs/>
          <w:color w:val="000000"/>
          <w:lang w:val="es-ES"/>
        </w:rPr>
      </w:r>
    </w:p>
    <w:p>
      <w:pPr>
        <w:pStyle w:val="Heading2"/>
        <w:numPr>
          <w:ilvl w:val="1"/>
          <w:numId w:val="1"/>
        </w:numPr>
        <w:spacing w:lineRule="auto" w:line="240"/>
        <w:ind w:hanging="0" w:left="0"/>
        <w:rPr>
          <w:sz w:val="24"/>
          <w:szCs w:val="24"/>
        </w:rPr>
      </w:pPr>
      <w:r>
        <w:rPr>
          <w:sz w:val="24"/>
          <w:szCs w:val="24"/>
        </w:rPr>
        <w:t>E. Idioma</w:t>
      </w:r>
    </w:p>
    <w:p>
      <w:pPr>
        <w:pStyle w:val="Normal"/>
        <w:rPr>
          <w:rFonts w:ascii="Arial Narrow" w:hAnsi="Arial Narrow" w:cs="Arial"/>
          <w:b/>
          <w:bCs/>
          <w:color w:val="000000"/>
          <w:sz w:val="24"/>
          <w:szCs w:val="24"/>
          <w:lang w:val="es-ES"/>
        </w:rPr>
      </w:pPr>
      <w:r>
        <w:rPr>
          <w:rFonts w:cs="Arial" w:ascii="Arial Narrow" w:hAnsi="Arial Narrow"/>
          <w:b/>
          <w:bCs/>
          <w:color w:val="000000"/>
          <w:sz w:val="24"/>
          <w:szCs w:val="24"/>
          <w:lang w:val="es-ES"/>
        </w:rPr>
      </w:r>
    </w:p>
    <w:p>
      <w:pPr>
        <w:pStyle w:val="Normal"/>
        <w:jc w:val="both"/>
        <w:rPr/>
      </w:pPr>
      <w:r>
        <w:rPr>
          <w:rFonts w:cs="Arial" w:ascii="Arial Narrow" w:hAnsi="Arial Narrow"/>
          <w:bCs/>
          <w:color w:val="000000"/>
          <w:lang w:val="es-ES"/>
        </w:rPr>
        <w:t xml:space="preserve">Los documentos y las comunicaciones entregadas, enviadas o expedidas por los Proponentes o por terceros para efectos del Proceso de Contratación, o para ser tenidos en cuenta en el mismo, deben ser otorgados en castellano. La Oferta y sus anexos deben ser presentados en castellano. Los documentos con los cuales los Proponentes acrediten los requisitos habilitantes de que trata la sección VI que estén en una lengua extranjera, deben ser traducidos al castellano y presentarse junto con su original otorgado en lengua extranjera. Para firmar el contrato, el Proponente que resulte adjudicatario debe presentar la traducción oficial al castellano de los documentos presentados por escrito en idioma extranjero, la cual deberá ser oficial en los términos del artículo 251 del Código General del Proceso, cumpliendo el trámite de Apostilla o consularización. </w:t>
      </w:r>
    </w:p>
    <w:p>
      <w:pPr>
        <w:pStyle w:val="Normal"/>
        <w:jc w:val="both"/>
        <w:rPr>
          <w:rFonts w:ascii="Arial Narrow" w:hAnsi="Arial Narrow" w:cs="Arial"/>
          <w:bCs/>
          <w:color w:val="000000"/>
          <w:lang w:val="es-ES"/>
        </w:rPr>
      </w:pPr>
      <w:r>
        <w:rPr>
          <w:rFonts w:cs="Arial" w:ascii="Arial Narrow" w:hAnsi="Arial Narrow"/>
          <w:bCs/>
          <w:color w:val="000000"/>
          <w:lang w:val="es-ES"/>
        </w:rPr>
      </w:r>
    </w:p>
    <w:p>
      <w:pPr>
        <w:pStyle w:val="Heading2"/>
        <w:numPr>
          <w:ilvl w:val="1"/>
          <w:numId w:val="1"/>
        </w:numPr>
        <w:spacing w:lineRule="auto" w:line="240"/>
        <w:ind w:hanging="0" w:left="0"/>
        <w:rPr>
          <w:sz w:val="24"/>
          <w:szCs w:val="24"/>
        </w:rPr>
      </w:pPr>
      <w:r>
        <w:rPr>
          <w:sz w:val="24"/>
          <w:szCs w:val="24"/>
        </w:rPr>
        <w:t>F. Legalización de documentos otorgados en el Exterior</w:t>
      </w:r>
    </w:p>
    <w:p>
      <w:pPr>
        <w:pStyle w:val="Normal"/>
        <w:rPr>
          <w:rFonts w:ascii="Arial Narrow" w:hAnsi="Arial Narrow" w:cs="Arial Narrow"/>
          <w:color w:val="000000"/>
          <w:sz w:val="24"/>
          <w:szCs w:val="24"/>
          <w:lang w:val="es-CO"/>
        </w:rPr>
      </w:pPr>
      <w:r>
        <w:rPr>
          <w:rFonts w:cs="Arial Narrow" w:ascii="Arial Narrow" w:hAnsi="Arial Narrow"/>
          <w:color w:val="000000"/>
          <w:sz w:val="24"/>
          <w:szCs w:val="24"/>
          <w:lang w:val="es-CO"/>
        </w:rPr>
      </w:r>
    </w:p>
    <w:p>
      <w:pPr>
        <w:pStyle w:val="Normal"/>
        <w:jc w:val="both"/>
        <w:rPr>
          <w:rFonts w:ascii="Arial Narrow" w:hAnsi="Arial Narrow" w:cs="Arial Narrow"/>
          <w:color w:val="000000"/>
          <w:lang w:val="es-CO"/>
        </w:rPr>
      </w:pPr>
      <w:r>
        <w:rPr>
          <w:rFonts w:cs="Arial Narrow" w:ascii="Arial Narrow" w:hAnsi="Arial Narrow"/>
          <w:color w:val="000000"/>
        </w:rPr>
        <w:t>Los documentos presentados por el Proponente no requieren legalización alguna salvo por lo establecido en la presente sección respecto de los documentos otorgados en el exterior y por los poderes generales o especiales que deben ser otorgados ante notario público.</w:t>
      </w:r>
    </w:p>
    <w:p>
      <w:pPr>
        <w:pStyle w:val="Normal"/>
        <w:jc w:val="both"/>
        <w:rPr>
          <w:rFonts w:ascii="Arial Narrow" w:hAnsi="Arial Narrow" w:cs="Arial Narrow"/>
          <w:color w:val="000000"/>
          <w:lang w:val="es-CO"/>
        </w:rPr>
      </w:pPr>
      <w:r>
        <w:rPr>
          <w:rFonts w:cs="Arial Narrow" w:ascii="Arial Narrow" w:hAnsi="Arial Narrow"/>
          <w:color w:val="000000"/>
          <w:lang w:val="es-CO"/>
        </w:rPr>
      </w:r>
    </w:p>
    <w:p>
      <w:pPr>
        <w:pStyle w:val="Normal"/>
        <w:jc w:val="both"/>
        <w:rPr>
          <w:rFonts w:ascii="Arial Narrow" w:hAnsi="Arial Narrow" w:cs="Arial"/>
          <w:bCs/>
          <w:color w:val="000000"/>
          <w:lang w:val="es-ES"/>
        </w:rPr>
      </w:pPr>
      <w:r>
        <w:rPr>
          <w:rFonts w:eastAsia="Calibri" w:cs="Arial" w:ascii="Arial Narrow" w:hAnsi="Arial Narrow"/>
          <w:color w:val="000000"/>
          <w:lang w:eastAsia="es-CO"/>
        </w:rPr>
        <w:t>El Proponente debe presentar con su Oferta los documentos públicos otorgados en el exterior sin que sea necesaria su legalización de acuerdo con la Convención sobre la abolición del requisito de legalización para documentos públicos extranjeros y la Ley 1564 de 2012. Para el momento de la Adjudicación el Proponente debe presentar los documentos públicos otorgados en el extranjero, legalizados de conformidad con la normativa aplicable.</w:t>
      </w:r>
    </w:p>
    <w:p>
      <w:pPr>
        <w:pStyle w:val="Normal"/>
        <w:jc w:val="both"/>
        <w:rPr>
          <w:rFonts w:ascii="Arial Narrow" w:hAnsi="Arial Narrow" w:cs="Arial"/>
          <w:bCs/>
          <w:color w:val="000000"/>
          <w:lang w:val="es-ES"/>
        </w:rPr>
      </w:pPr>
      <w:r>
        <w:rPr>
          <w:rFonts w:cs="Arial" w:ascii="Arial Narrow" w:hAnsi="Arial Narrow"/>
          <w:bCs/>
          <w:color w:val="000000"/>
          <w:lang w:val="es-ES"/>
        </w:rPr>
      </w:r>
    </w:p>
    <w:p>
      <w:pPr>
        <w:pStyle w:val="Heading2"/>
        <w:numPr>
          <w:ilvl w:val="1"/>
          <w:numId w:val="1"/>
        </w:numPr>
        <w:spacing w:lineRule="auto" w:line="240"/>
        <w:ind w:hanging="0" w:left="0"/>
        <w:rPr>
          <w:sz w:val="24"/>
          <w:szCs w:val="24"/>
        </w:rPr>
      </w:pPr>
      <w:r>
        <w:rPr>
          <w:sz w:val="24"/>
          <w:szCs w:val="24"/>
        </w:rPr>
        <w:t>G. Conversión de monedas</w:t>
      </w:r>
    </w:p>
    <w:p>
      <w:pPr>
        <w:pStyle w:val="Normal"/>
        <w:jc w:val="both"/>
        <w:rPr>
          <w:rFonts w:ascii="Arial Narrow" w:hAnsi="Arial Narrow" w:cs="Arial"/>
          <w:b/>
          <w:bCs/>
          <w:color w:val="000000"/>
          <w:sz w:val="24"/>
          <w:szCs w:val="24"/>
          <w:lang w:val="es-ES"/>
        </w:rPr>
      </w:pPr>
      <w:r>
        <w:rPr>
          <w:rFonts w:cs="Arial" w:ascii="Arial Narrow" w:hAnsi="Arial Narrow"/>
          <w:b/>
          <w:bCs/>
          <w:color w:val="000000"/>
          <w:sz w:val="24"/>
          <w:szCs w:val="24"/>
          <w:lang w:val="es-ES"/>
        </w:rPr>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t>Los Proponentes deben presentar sus estados financieros en la moneda legal del país en el cual fueron emitidos y adicionalmente en pesos colombianos.</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t>Si está expresado originalmente en una moneda diferente a dólares de los Estados Unidos de Norte América, debe convertirse a ésta moneda utilizando para ello el valor correspondiente con el procedimiento de conversión.</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Normal"/>
        <w:jc w:val="both"/>
        <w:rPr>
          <w:rFonts w:ascii="Arial Narrow" w:hAnsi="Arial Narrow" w:eastAsia="Calibri" w:cs="Arial"/>
          <w:color w:val="000000"/>
          <w:lang w:eastAsia="es-CO"/>
        </w:rPr>
      </w:pPr>
      <w:r>
        <w:rPr>
          <w:rFonts w:eastAsia="Calibri" w:cs="Arial" w:ascii="Arial Narrow" w:hAnsi="Arial Narrow"/>
          <w:color w:val="000000"/>
          <w:lang w:eastAsia="es-CO"/>
        </w:rPr>
        <w:t>Una vez que se tengan las cifras en dólares de los Estados Unidos de América o si la información se presenta originalmente en dicha moneda, para la conversión a pesos colombianos se debe tener en cuenta la tasa representativa del mercado certificada por la Superintendencia Financiera de Colombia para la fecha de corte de los estados financieros</w:t>
      </w:r>
    </w:p>
    <w:p>
      <w:pPr>
        <w:pStyle w:val="Normal"/>
        <w:jc w:val="both"/>
        <w:rPr>
          <w:rFonts w:ascii="Arial Narrow" w:hAnsi="Arial Narrow" w:eastAsia="Calibri" w:cs="Arial"/>
          <w:bCs/>
          <w:color w:val="000000"/>
          <w:lang w:val="es-ES" w:eastAsia="es-CO"/>
        </w:rPr>
      </w:pPr>
      <w:r>
        <w:rPr>
          <w:rFonts w:eastAsia="Calibri" w:cs="Arial" w:ascii="Arial Narrow" w:hAnsi="Arial Narrow"/>
          <w:bCs/>
          <w:color w:val="000000"/>
          <w:lang w:val="es-ES" w:eastAsia="es-CO"/>
        </w:rPr>
      </w:r>
    </w:p>
    <w:p>
      <w:pPr>
        <w:pStyle w:val="Heading2"/>
        <w:numPr>
          <w:ilvl w:val="1"/>
          <w:numId w:val="1"/>
        </w:numPr>
        <w:spacing w:lineRule="auto" w:line="240"/>
        <w:ind w:hanging="0" w:left="0"/>
        <w:jc w:val="both"/>
        <w:rPr>
          <w:sz w:val="24"/>
          <w:szCs w:val="24"/>
          <w:lang w:val="es-CO"/>
        </w:rPr>
      </w:pPr>
      <w:r>
        <w:rPr>
          <w:sz w:val="24"/>
          <w:szCs w:val="24"/>
        </w:rPr>
        <w:t xml:space="preserve">H. </w:t>
      </w:r>
      <w:r>
        <w:rPr>
          <w:sz w:val="24"/>
          <w:szCs w:val="24"/>
          <w:lang w:val="es-CO"/>
        </w:rPr>
        <w:t>C</w:t>
      </w:r>
      <w:r>
        <w:rPr>
          <w:sz w:val="24"/>
          <w:szCs w:val="24"/>
        </w:rPr>
        <w:t xml:space="preserve">onvocatoria limitada a mipymes. </w:t>
      </w:r>
    </w:p>
    <w:p>
      <w:pPr>
        <w:pStyle w:val="Normal"/>
        <w:rPr>
          <w:rFonts w:ascii="Arial Narrow" w:hAnsi="Arial Narrow" w:cs="Arial Narrow"/>
          <w:color w:val="000000"/>
          <w:sz w:val="24"/>
          <w:szCs w:val="24"/>
          <w:lang w:val="es-CO"/>
        </w:rPr>
      </w:pPr>
      <w:r>
        <w:rPr>
          <w:rFonts w:cs="Arial Narrow" w:ascii="Arial Narrow" w:hAnsi="Arial Narrow"/>
          <w:color w:val="000000"/>
          <w:sz w:val="24"/>
          <w:szCs w:val="24"/>
          <w:lang w:val="es-CO"/>
        </w:rPr>
      </w:r>
    </w:p>
    <w:p>
      <w:pPr>
        <w:pStyle w:val="Normal"/>
        <w:jc w:val="both"/>
        <w:rPr>
          <w:rFonts w:ascii="Arial Narrow" w:hAnsi="Arial Narrow" w:cs="Arial"/>
          <w:bCs/>
          <w:color w:val="000000"/>
          <w:lang w:val="es-ES"/>
        </w:rPr>
      </w:pPr>
      <w:r>
        <w:rPr>
          <w:rFonts w:cs="Arial" w:ascii="Arial Narrow" w:hAnsi="Arial Narrow"/>
          <w:bCs/>
          <w:color w:val="000000"/>
          <w:lang w:val="es-ES"/>
        </w:rPr>
      </w:r>
    </w:p>
    <w:p>
      <w:pPr>
        <w:pStyle w:val="Heading1"/>
        <w:numPr>
          <w:ilvl w:val="0"/>
          <w:numId w:val="1"/>
        </w:numPr>
        <w:spacing w:lineRule="auto" w:line="240"/>
        <w:ind w:hanging="0" w:left="0"/>
        <w:rPr>
          <w:sz w:val="24"/>
          <w:szCs w:val="24"/>
        </w:rPr>
      </w:pPr>
      <w:bookmarkStart w:id="2" w:name="__RefHeading___Toc482197374"/>
      <w:bookmarkEnd w:id="2"/>
      <w:r>
        <w:rPr>
          <w:sz w:val="24"/>
          <w:szCs w:val="24"/>
        </w:rPr>
        <w:t>III. DEFINICIONES</w:t>
      </w:r>
    </w:p>
    <w:p>
      <w:pPr>
        <w:pStyle w:val="Normal"/>
        <w:rPr>
          <w:rFonts w:ascii="Arial Narrow" w:hAnsi="Arial Narrow" w:cs="Arial"/>
          <w:b/>
          <w:bCs/>
          <w:color w:val="000000"/>
          <w:sz w:val="24"/>
          <w:szCs w:val="24"/>
          <w:lang w:val="es-ES"/>
        </w:rPr>
      </w:pPr>
      <w:r>
        <w:rPr>
          <w:rFonts w:cs="Arial" w:ascii="Arial Narrow" w:hAnsi="Arial Narrow"/>
          <w:b/>
          <w:bCs/>
          <w:color w:val="000000"/>
          <w:sz w:val="24"/>
          <w:szCs w:val="24"/>
          <w:lang w:val="es-ES"/>
        </w:rPr>
      </w:r>
    </w:p>
    <w:p>
      <w:pPr>
        <w:pStyle w:val="Normal"/>
        <w:jc w:val="both"/>
        <w:rPr/>
      </w:pPr>
      <w:r>
        <w:rPr>
          <w:rFonts w:cs="Arial" w:ascii="Arial Narrow" w:hAnsi="Arial Narrow"/>
          <w:bCs/>
          <w:color w:val="000000"/>
          <w:lang w:val="es-ES"/>
        </w:rPr>
        <w:t xml:space="preserve">Las expresiones utilizadas en el presente documento con mayúscula inicial deben ser entendidas con el significado que a continuación se indica. Los términos definidos son utilizados en singular y en plural de acuerdo como lo requiera el contexto en el cual son utilizados. Otros términos utilizados con mayúscula inicial deben ser entendidas de acuerdo con la definición contenida en el Decreto 1082 del 2015. Los términos no definidos a continuación deben entenderse de acuerdo con su significado natural y obvio. </w:t>
      </w:r>
    </w:p>
    <w:p>
      <w:pPr>
        <w:pStyle w:val="Normal"/>
        <w:rPr>
          <w:rFonts w:ascii="Arial Narrow" w:hAnsi="Arial Narrow" w:cs="Arial"/>
          <w:b/>
          <w:bCs/>
          <w:color w:val="000000"/>
          <w:lang w:val="es-ES"/>
        </w:rPr>
      </w:pPr>
      <w:r>
        <w:rPr>
          <w:rFonts w:cs="Arial" w:ascii="Arial Narrow" w:hAnsi="Arial Narrow"/>
          <w:b/>
          <w:bCs/>
          <w:color w:val="000000"/>
          <w:lang w:val="es-ES"/>
        </w:rPr>
      </w:r>
    </w:p>
    <w:tbl>
      <w:tblPr>
        <w:tblW w:w="8980" w:type="dxa"/>
        <w:jc w:val="left"/>
        <w:tblInd w:w="0" w:type="dxa"/>
        <w:tblLayout w:type="fixed"/>
        <w:tblCellMar>
          <w:top w:w="0" w:type="dxa"/>
          <w:left w:w="108" w:type="dxa"/>
          <w:bottom w:w="0" w:type="dxa"/>
          <w:right w:w="108" w:type="dxa"/>
        </w:tblCellMar>
      </w:tblPr>
      <w:tblGrid>
        <w:gridCol w:w="1383"/>
        <w:gridCol w:w="7596"/>
      </w:tblGrid>
      <w:tr>
        <w:trPr/>
        <w:tc>
          <w:tcPr>
            <w:tcW w:w="8979" w:type="dxa"/>
            <w:gridSpan w:val="2"/>
            <w:tcBorders>
              <w:top w:val="double" w:sz="4" w:space="0" w:color="000000"/>
              <w:left w:val="double" w:sz="4" w:space="0" w:color="000000"/>
              <w:bottom w:val="double" w:sz="4" w:space="0" w:color="000000"/>
              <w:right w:val="double" w:sz="4" w:space="0" w:color="000000"/>
            </w:tcBorders>
            <w:shd w:fill="D6E3BC" w:val="clear"/>
          </w:tcPr>
          <w:p>
            <w:pPr>
              <w:pStyle w:val="Normal"/>
              <w:jc w:val="center"/>
              <w:rPr>
                <w:rFonts w:ascii="Arial Narrow" w:hAnsi="Arial Narrow" w:cs="Arial"/>
                <w:b/>
                <w:bCs/>
                <w:color w:val="000000"/>
                <w:sz w:val="20"/>
                <w:szCs w:val="20"/>
                <w:lang w:val="es-ES"/>
              </w:rPr>
            </w:pPr>
            <w:r>
              <w:rPr>
                <w:rFonts w:cs="Arial" w:ascii="Arial Narrow" w:hAnsi="Arial Narrow"/>
                <w:b/>
                <w:bCs/>
                <w:color w:val="000000"/>
                <w:sz w:val="20"/>
                <w:szCs w:val="20"/>
                <w:lang w:val="es-ES"/>
              </w:rPr>
              <w:t>DEFINICIONES</w:t>
            </w:r>
          </w:p>
        </w:tc>
      </w:tr>
      <w:tr>
        <w:trPr/>
        <w:tc>
          <w:tcPr>
            <w:tcW w:w="1383" w:type="dxa"/>
            <w:tcBorders>
              <w:top w:val="double" w:sz="4" w:space="0" w:color="000000"/>
              <w:left w:val="double" w:sz="4" w:space="0" w:color="000000"/>
              <w:bottom w:val="double" w:sz="4" w:space="0" w:color="000000"/>
              <w:right w:val="double" w:sz="4" w:space="0" w:color="000000"/>
            </w:tcBorders>
          </w:tcPr>
          <w:p>
            <w:pPr>
              <w:pStyle w:val="Normal"/>
              <w:jc w:val="both"/>
              <w:rPr>
                <w:rFonts w:ascii="Arial Narrow" w:hAnsi="Arial Narrow" w:cs="Arial"/>
                <w:bCs/>
                <w:color w:val="000000"/>
                <w:sz w:val="20"/>
                <w:szCs w:val="20"/>
                <w:lang w:val="es-ES"/>
              </w:rPr>
            </w:pPr>
            <w:r>
              <w:rPr>
                <w:rFonts w:cs="Arial" w:ascii="Arial Narrow" w:hAnsi="Arial Narrow"/>
                <w:bCs/>
                <w:color w:val="000000"/>
                <w:sz w:val="20"/>
                <w:szCs w:val="20"/>
                <w:lang w:val="es-ES"/>
              </w:rPr>
              <w:t>Adjudicación</w:t>
            </w:r>
          </w:p>
        </w:tc>
        <w:tc>
          <w:tcPr>
            <w:tcW w:w="7596" w:type="dxa"/>
            <w:tcBorders>
              <w:top w:val="double" w:sz="4" w:space="0" w:color="000000"/>
              <w:left w:val="double" w:sz="4" w:space="0" w:color="000000"/>
              <w:bottom w:val="double" w:sz="4" w:space="0" w:color="000000"/>
              <w:right w:val="double" w:sz="4" w:space="0" w:color="000000"/>
            </w:tcBorders>
          </w:tcPr>
          <w:p>
            <w:pPr>
              <w:pStyle w:val="Normal"/>
              <w:jc w:val="both"/>
              <w:rPr>
                <w:rFonts w:ascii="Arial Narrow" w:hAnsi="Arial Narrow" w:cs="Arial"/>
                <w:bCs/>
                <w:color w:val="000000"/>
                <w:sz w:val="20"/>
                <w:szCs w:val="20"/>
                <w:lang w:val="es-ES"/>
              </w:rPr>
            </w:pPr>
            <w:r>
              <w:rPr>
                <w:rFonts w:cs="Arial" w:ascii="Arial Narrow" w:hAnsi="Arial Narrow"/>
                <w:bCs/>
                <w:color w:val="000000"/>
                <w:sz w:val="20"/>
                <w:szCs w:val="20"/>
                <w:lang w:val="es-ES"/>
              </w:rPr>
              <w:t>Es la decisión final del Instituto de Vivienda de Interés y Reforma Urbana del Municipio de Bucaramanga - INVISBU, expedida por medio de un acto administrativo, que determina el adjudicatario del presente Proceso de Contratación.</w:t>
            </w:r>
          </w:p>
        </w:tc>
      </w:tr>
      <w:tr>
        <w:trPr/>
        <w:tc>
          <w:tcPr>
            <w:tcW w:w="1383" w:type="dxa"/>
            <w:tcBorders>
              <w:top w:val="double" w:sz="4" w:space="0" w:color="000000"/>
              <w:left w:val="double" w:sz="4" w:space="0" w:color="000000"/>
              <w:bottom w:val="double" w:sz="4" w:space="0" w:color="000000"/>
              <w:right w:val="double" w:sz="4" w:space="0" w:color="000000"/>
            </w:tcBorders>
          </w:tcPr>
          <w:p>
            <w:pPr>
              <w:pStyle w:val="Normal"/>
              <w:jc w:val="both"/>
              <w:rPr>
                <w:rFonts w:ascii="Arial Narrow" w:hAnsi="Arial Narrow" w:cs="Arial"/>
                <w:bCs/>
                <w:color w:val="000000"/>
                <w:sz w:val="20"/>
                <w:szCs w:val="20"/>
                <w:lang w:val="es-ES"/>
              </w:rPr>
            </w:pPr>
            <w:r>
              <w:rPr>
                <w:rFonts w:cs="Arial" w:ascii="Arial Narrow" w:hAnsi="Arial Narrow"/>
                <w:bCs/>
                <w:color w:val="000000"/>
                <w:sz w:val="20"/>
                <w:szCs w:val="20"/>
                <w:lang w:val="es-ES"/>
              </w:rPr>
              <w:t>Contratista</w:t>
            </w:r>
          </w:p>
        </w:tc>
        <w:tc>
          <w:tcPr>
            <w:tcW w:w="7596" w:type="dxa"/>
            <w:tcBorders>
              <w:top w:val="double" w:sz="4" w:space="0" w:color="000000"/>
              <w:left w:val="double" w:sz="4" w:space="0" w:color="000000"/>
              <w:bottom w:val="double" w:sz="4" w:space="0" w:color="000000"/>
              <w:right w:val="double" w:sz="4" w:space="0" w:color="000000"/>
            </w:tcBorders>
          </w:tcPr>
          <w:p>
            <w:pPr>
              <w:pStyle w:val="Normal"/>
              <w:jc w:val="both"/>
              <w:rPr>
                <w:rFonts w:ascii="Arial Narrow" w:hAnsi="Arial Narrow" w:cs="Arial"/>
                <w:bCs/>
                <w:color w:val="000000"/>
                <w:sz w:val="20"/>
                <w:szCs w:val="20"/>
                <w:lang w:val="es-ES"/>
              </w:rPr>
            </w:pPr>
            <w:r>
              <w:rPr>
                <w:rFonts w:cs="Arial" w:ascii="Arial Narrow" w:hAnsi="Arial Narrow"/>
                <w:bCs/>
                <w:color w:val="000000"/>
                <w:sz w:val="20"/>
                <w:szCs w:val="20"/>
                <w:lang w:val="es-ES"/>
              </w:rPr>
              <w:t>Es el Proponente que resulte adjudicatario y suscriba el Contrato objeto del presente Proceso de Contratación.</w:t>
            </w:r>
          </w:p>
        </w:tc>
      </w:tr>
      <w:tr>
        <w:trPr/>
        <w:tc>
          <w:tcPr>
            <w:tcW w:w="1383" w:type="dxa"/>
            <w:tcBorders>
              <w:top w:val="double" w:sz="4" w:space="0" w:color="000000"/>
              <w:left w:val="double" w:sz="4" w:space="0" w:color="000000"/>
              <w:bottom w:val="double" w:sz="4" w:space="0" w:color="000000"/>
              <w:right w:val="double" w:sz="4" w:space="0" w:color="000000"/>
            </w:tcBorders>
          </w:tcPr>
          <w:p>
            <w:pPr>
              <w:pStyle w:val="Normal"/>
              <w:jc w:val="both"/>
              <w:rPr>
                <w:rFonts w:ascii="Arial Narrow" w:hAnsi="Arial Narrow" w:cs="Arial"/>
                <w:bCs/>
                <w:color w:val="000000"/>
                <w:sz w:val="20"/>
                <w:szCs w:val="20"/>
                <w:lang w:val="es-ES"/>
              </w:rPr>
            </w:pPr>
            <w:r>
              <w:rPr>
                <w:rFonts w:cs="Arial" w:ascii="Arial Narrow" w:hAnsi="Arial Narrow"/>
                <w:bCs/>
                <w:color w:val="000000"/>
                <w:sz w:val="20"/>
                <w:szCs w:val="20"/>
                <w:lang w:val="es-ES"/>
              </w:rPr>
              <w:t>Contrato</w:t>
            </w:r>
          </w:p>
        </w:tc>
        <w:tc>
          <w:tcPr>
            <w:tcW w:w="7596" w:type="dxa"/>
            <w:tcBorders>
              <w:top w:val="double" w:sz="4" w:space="0" w:color="000000"/>
              <w:left w:val="double" w:sz="4" w:space="0" w:color="000000"/>
              <w:bottom w:val="double" w:sz="4" w:space="0" w:color="000000"/>
              <w:right w:val="double" w:sz="4" w:space="0" w:color="000000"/>
            </w:tcBorders>
          </w:tcPr>
          <w:p>
            <w:pPr>
              <w:pStyle w:val="Normal"/>
              <w:jc w:val="both"/>
              <w:rPr>
                <w:rFonts w:ascii="Arial Narrow" w:hAnsi="Arial Narrow" w:cs="Arial"/>
                <w:bCs/>
                <w:color w:val="000000"/>
                <w:sz w:val="20"/>
                <w:szCs w:val="20"/>
                <w:lang w:val="es-ES"/>
              </w:rPr>
            </w:pPr>
            <w:r>
              <w:rPr>
                <w:rFonts w:cs="Arial" w:ascii="Arial Narrow" w:hAnsi="Arial Narrow"/>
                <w:bCs/>
                <w:color w:val="000000"/>
                <w:sz w:val="20"/>
                <w:szCs w:val="20"/>
                <w:lang w:val="es-ES"/>
              </w:rPr>
              <w:t>Es el negocio jurídico que se suscribirá entre el Instituto de Vivienda de Interés Social y Reforma Urbana del Municipio de Bucaramanga - INVISBU y el adjudicatario, por medio del cual se imponen a las partes obligaciones recíprocas y se conceden derechos correlativos que instrumentan la relación contractual que se busca establecer a través del presente Proceso de Contratación.</w:t>
            </w:r>
          </w:p>
        </w:tc>
      </w:tr>
      <w:tr>
        <w:trPr/>
        <w:tc>
          <w:tcPr>
            <w:tcW w:w="1383" w:type="dxa"/>
            <w:tcBorders>
              <w:top w:val="double" w:sz="4" w:space="0" w:color="000000"/>
              <w:left w:val="double" w:sz="4" w:space="0" w:color="000000"/>
              <w:bottom w:val="double" w:sz="4" w:space="0" w:color="000000"/>
              <w:right w:val="double" w:sz="4" w:space="0" w:color="000000"/>
            </w:tcBorders>
          </w:tcPr>
          <w:p>
            <w:pPr>
              <w:pStyle w:val="Normal"/>
              <w:jc w:val="both"/>
              <w:rPr>
                <w:rFonts w:ascii="Arial Narrow" w:hAnsi="Arial Narrow" w:cs="Arial"/>
                <w:bCs/>
                <w:color w:val="000000"/>
                <w:sz w:val="20"/>
                <w:szCs w:val="20"/>
                <w:lang w:val="es-ES"/>
              </w:rPr>
            </w:pPr>
            <w:r>
              <w:rPr>
                <w:rFonts w:cs="Arial" w:ascii="Arial Narrow" w:hAnsi="Arial Narrow"/>
                <w:bCs/>
                <w:color w:val="000000"/>
                <w:sz w:val="20"/>
                <w:szCs w:val="20"/>
                <w:lang w:val="es-ES"/>
              </w:rPr>
              <w:t>Oferta</w:t>
            </w:r>
          </w:p>
        </w:tc>
        <w:tc>
          <w:tcPr>
            <w:tcW w:w="7596" w:type="dxa"/>
            <w:tcBorders>
              <w:top w:val="double" w:sz="4" w:space="0" w:color="000000"/>
              <w:left w:val="double" w:sz="4" w:space="0" w:color="000000"/>
              <w:bottom w:val="double" w:sz="4" w:space="0" w:color="000000"/>
              <w:right w:val="double" w:sz="4" w:space="0" w:color="000000"/>
            </w:tcBorders>
          </w:tcPr>
          <w:p>
            <w:pPr>
              <w:pStyle w:val="Normal"/>
              <w:jc w:val="both"/>
              <w:rPr>
                <w:rFonts w:ascii="Arial Narrow" w:hAnsi="Arial Narrow" w:cs="Arial"/>
                <w:bCs/>
                <w:color w:val="000000"/>
                <w:sz w:val="20"/>
                <w:szCs w:val="20"/>
                <w:lang w:val="es-ES"/>
              </w:rPr>
            </w:pPr>
            <w:r>
              <w:rPr>
                <w:rFonts w:cs="Arial" w:ascii="Arial Narrow" w:hAnsi="Arial Narrow"/>
                <w:bCs/>
                <w:color w:val="000000"/>
                <w:sz w:val="20"/>
                <w:szCs w:val="20"/>
                <w:lang w:val="es-ES"/>
              </w:rPr>
              <w:t>Es la propuesta presentada al Instituto de Vivienda de Interés Social y Reforma Urbana del Municipio de Bucaramanga – INVISBU, por los interesados en ser el contratista del Proceso de Contratación objeto del presente Pliego de Condiciones.</w:t>
            </w:r>
          </w:p>
        </w:tc>
      </w:tr>
      <w:tr>
        <w:trPr/>
        <w:tc>
          <w:tcPr>
            <w:tcW w:w="1383" w:type="dxa"/>
            <w:tcBorders>
              <w:top w:val="double" w:sz="4" w:space="0" w:color="000000"/>
              <w:left w:val="double" w:sz="4" w:space="0" w:color="000000"/>
              <w:bottom w:val="double" w:sz="4" w:space="0" w:color="000000"/>
              <w:right w:val="double" w:sz="4" w:space="0" w:color="000000"/>
            </w:tcBorders>
          </w:tcPr>
          <w:p>
            <w:pPr>
              <w:pStyle w:val="Normal"/>
              <w:jc w:val="both"/>
              <w:rPr>
                <w:rFonts w:ascii="Arial Narrow" w:hAnsi="Arial Narrow" w:cs="Arial"/>
                <w:bCs/>
                <w:color w:val="000000"/>
                <w:sz w:val="20"/>
                <w:szCs w:val="20"/>
                <w:lang w:val="es-ES"/>
              </w:rPr>
            </w:pPr>
            <w:r>
              <w:rPr>
                <w:rFonts w:cs="Arial" w:ascii="Arial Narrow" w:hAnsi="Arial Narrow"/>
                <w:bCs/>
                <w:color w:val="000000"/>
                <w:sz w:val="20"/>
                <w:szCs w:val="20"/>
                <w:lang w:val="es-ES"/>
              </w:rPr>
              <w:t>Pliego de Condiciones</w:t>
            </w:r>
          </w:p>
        </w:tc>
        <w:tc>
          <w:tcPr>
            <w:tcW w:w="7596" w:type="dxa"/>
            <w:tcBorders>
              <w:top w:val="double" w:sz="4" w:space="0" w:color="000000"/>
              <w:left w:val="double" w:sz="4" w:space="0" w:color="000000"/>
              <w:bottom w:val="double" w:sz="4" w:space="0" w:color="000000"/>
              <w:right w:val="double" w:sz="4" w:space="0" w:color="000000"/>
            </w:tcBorders>
          </w:tcPr>
          <w:p>
            <w:pPr>
              <w:pStyle w:val="Normal"/>
              <w:jc w:val="both"/>
              <w:rPr>
                <w:rFonts w:ascii="Arial Narrow" w:hAnsi="Arial Narrow" w:cs="Arial"/>
                <w:bCs/>
                <w:color w:val="000000"/>
                <w:sz w:val="20"/>
                <w:szCs w:val="20"/>
                <w:lang w:val="es-ES"/>
              </w:rPr>
            </w:pPr>
            <w:r>
              <w:rPr>
                <w:rFonts w:cs="Arial" w:ascii="Arial Narrow" w:hAnsi="Arial Narrow"/>
                <w:bCs/>
                <w:color w:val="000000"/>
                <w:sz w:val="20"/>
                <w:szCs w:val="20"/>
                <w:lang w:val="es-ES"/>
              </w:rPr>
              <w:t>Es el conjunto de normas que rigen el proceso de selección y el futuro Contrato, en los que se señalan las condiciones objetivas, plazos y procedimientos dentro de los cuales los Proponentes deben formular su Oferta para participar en el Proceso de Contratación del contratista y tener la posibilidad de obtener la calidad de adjudicatario del presente Proceso de Contratación.</w:t>
            </w:r>
          </w:p>
        </w:tc>
      </w:tr>
      <w:tr>
        <w:trPr/>
        <w:tc>
          <w:tcPr>
            <w:tcW w:w="1383" w:type="dxa"/>
            <w:tcBorders>
              <w:top w:val="double" w:sz="4" w:space="0" w:color="000000"/>
              <w:left w:val="double" w:sz="4" w:space="0" w:color="000000"/>
              <w:bottom w:val="double" w:sz="4" w:space="0" w:color="000000"/>
              <w:right w:val="double" w:sz="4" w:space="0" w:color="000000"/>
            </w:tcBorders>
          </w:tcPr>
          <w:p>
            <w:pPr>
              <w:pStyle w:val="Normal"/>
              <w:jc w:val="both"/>
              <w:rPr>
                <w:rFonts w:ascii="Arial Narrow" w:hAnsi="Arial Narrow" w:cs="Arial"/>
                <w:bCs/>
                <w:color w:val="000000"/>
                <w:sz w:val="20"/>
                <w:szCs w:val="20"/>
                <w:lang w:val="es-ES"/>
              </w:rPr>
            </w:pPr>
            <w:r>
              <w:rPr>
                <w:rFonts w:cs="Arial" w:ascii="Arial Narrow" w:hAnsi="Arial Narrow"/>
                <w:bCs/>
                <w:color w:val="000000"/>
                <w:sz w:val="20"/>
                <w:szCs w:val="20"/>
                <w:lang w:val="es-ES"/>
              </w:rPr>
              <w:t>Primer Orden de Elegibilidad</w:t>
            </w:r>
          </w:p>
        </w:tc>
        <w:tc>
          <w:tcPr>
            <w:tcW w:w="7596" w:type="dxa"/>
            <w:tcBorders>
              <w:top w:val="double" w:sz="4" w:space="0" w:color="000000"/>
              <w:left w:val="double" w:sz="4" w:space="0" w:color="000000"/>
              <w:bottom w:val="double" w:sz="4" w:space="0" w:color="000000"/>
              <w:right w:val="double" w:sz="4" w:space="0" w:color="000000"/>
            </w:tcBorders>
          </w:tcPr>
          <w:p>
            <w:pPr>
              <w:pStyle w:val="Normal"/>
              <w:jc w:val="both"/>
              <w:rPr>
                <w:rFonts w:ascii="Arial Narrow" w:hAnsi="Arial Narrow" w:cs="Arial"/>
                <w:bCs/>
                <w:color w:val="000000"/>
                <w:sz w:val="20"/>
                <w:szCs w:val="20"/>
                <w:lang w:val="es-ES"/>
              </w:rPr>
            </w:pPr>
            <w:r>
              <w:rPr>
                <w:rFonts w:cs="Arial" w:ascii="Arial Narrow" w:hAnsi="Arial Narrow"/>
                <w:bCs/>
                <w:color w:val="000000"/>
                <w:sz w:val="20"/>
                <w:szCs w:val="20"/>
                <w:lang w:val="es-ES"/>
              </w:rPr>
              <w:t>Es la posición que ocupa el Proponente que, una vez habilitado, obtiene el puntaje más alto luego de efectuarse la evaluación prevista en el presente Pliego de Condiciones.</w:t>
            </w:r>
          </w:p>
        </w:tc>
      </w:tr>
      <w:tr>
        <w:trPr/>
        <w:tc>
          <w:tcPr>
            <w:tcW w:w="1383" w:type="dxa"/>
            <w:tcBorders>
              <w:top w:val="double" w:sz="4" w:space="0" w:color="000000"/>
              <w:left w:val="double" w:sz="4" w:space="0" w:color="000000"/>
              <w:bottom w:val="double" w:sz="4" w:space="0" w:color="000000"/>
              <w:right w:val="double" w:sz="4" w:space="0" w:color="000000"/>
            </w:tcBorders>
          </w:tcPr>
          <w:p>
            <w:pPr>
              <w:pStyle w:val="Normal"/>
              <w:jc w:val="both"/>
              <w:rPr>
                <w:rFonts w:ascii="Arial Narrow" w:hAnsi="Arial Narrow" w:cs="Arial"/>
                <w:bCs/>
                <w:color w:val="000000"/>
                <w:sz w:val="20"/>
                <w:szCs w:val="20"/>
                <w:lang w:val="es-ES"/>
              </w:rPr>
            </w:pPr>
            <w:r>
              <w:rPr>
                <w:rFonts w:cs="Arial" w:ascii="Arial Narrow" w:hAnsi="Arial Narrow"/>
                <w:bCs/>
                <w:color w:val="000000"/>
                <w:sz w:val="20"/>
                <w:szCs w:val="20"/>
                <w:lang w:val="es-ES"/>
              </w:rPr>
              <w:t>Proponente</w:t>
            </w:r>
          </w:p>
        </w:tc>
        <w:tc>
          <w:tcPr>
            <w:tcW w:w="7596" w:type="dxa"/>
            <w:tcBorders>
              <w:top w:val="double" w:sz="4" w:space="0" w:color="000000"/>
              <w:left w:val="double" w:sz="4" w:space="0" w:color="000000"/>
              <w:bottom w:val="double" w:sz="4" w:space="0" w:color="000000"/>
              <w:right w:val="double" w:sz="4" w:space="0" w:color="000000"/>
            </w:tcBorders>
          </w:tcPr>
          <w:p>
            <w:pPr>
              <w:pStyle w:val="Normal"/>
              <w:jc w:val="both"/>
              <w:rPr>
                <w:rFonts w:ascii="Arial Narrow" w:hAnsi="Arial Narrow" w:cs="Arial"/>
                <w:bCs/>
                <w:color w:val="000000"/>
                <w:sz w:val="20"/>
                <w:szCs w:val="20"/>
                <w:lang w:val="es-ES"/>
              </w:rPr>
            </w:pPr>
            <w:r>
              <w:rPr>
                <w:rFonts w:cs="Arial" w:ascii="Arial Narrow" w:hAnsi="Arial Narrow"/>
                <w:bCs/>
                <w:color w:val="000000"/>
                <w:sz w:val="20"/>
                <w:szCs w:val="20"/>
                <w:lang w:val="es-ES"/>
              </w:rPr>
              <w:t>Es la persona natural o jurídica o el grupo de personas jurídicas y/o naturales, nacionales o extranjeras, asociadas entre sí mediante las figuras de consorcio, unión temporal o promesa de sociedad futura que presenta una Oferta para participar en el Proceso de Contratación.</w:t>
            </w:r>
          </w:p>
        </w:tc>
      </w:tr>
      <w:tr>
        <w:trPr/>
        <w:tc>
          <w:tcPr>
            <w:tcW w:w="1383" w:type="dxa"/>
            <w:tcBorders>
              <w:top w:val="double" w:sz="4" w:space="0" w:color="000000"/>
              <w:left w:val="double" w:sz="4" w:space="0" w:color="000000"/>
              <w:bottom w:val="double" w:sz="4" w:space="0" w:color="000000"/>
              <w:right w:val="double" w:sz="4" w:space="0" w:color="000000"/>
            </w:tcBorders>
          </w:tcPr>
          <w:p>
            <w:pPr>
              <w:pStyle w:val="Normal"/>
              <w:jc w:val="both"/>
              <w:rPr>
                <w:rFonts w:ascii="Arial Narrow" w:hAnsi="Arial Narrow" w:cs="Arial"/>
                <w:bCs/>
                <w:color w:val="000000"/>
                <w:sz w:val="20"/>
                <w:szCs w:val="20"/>
                <w:lang w:val="es-ES"/>
              </w:rPr>
            </w:pPr>
            <w:r>
              <w:rPr>
                <w:rFonts w:cs="Arial" w:ascii="Arial Narrow" w:hAnsi="Arial Narrow"/>
                <w:bCs/>
                <w:color w:val="000000"/>
                <w:sz w:val="20"/>
                <w:szCs w:val="20"/>
                <w:lang w:val="es-ES"/>
              </w:rPr>
              <w:t>TRM</w:t>
            </w:r>
          </w:p>
        </w:tc>
        <w:tc>
          <w:tcPr>
            <w:tcW w:w="7596" w:type="dxa"/>
            <w:tcBorders>
              <w:top w:val="double" w:sz="4" w:space="0" w:color="000000"/>
              <w:left w:val="double" w:sz="4" w:space="0" w:color="000000"/>
              <w:bottom w:val="double" w:sz="4" w:space="0" w:color="000000"/>
              <w:right w:val="double" w:sz="4" w:space="0" w:color="000000"/>
            </w:tcBorders>
          </w:tcPr>
          <w:p>
            <w:pPr>
              <w:pStyle w:val="Normal"/>
              <w:jc w:val="both"/>
              <w:rPr/>
            </w:pPr>
            <w:r>
              <w:rPr>
                <w:rFonts w:cs="Arial" w:ascii="Arial Narrow" w:hAnsi="Arial Narrow"/>
                <w:bCs/>
                <w:color w:val="000000"/>
                <w:sz w:val="20"/>
                <w:szCs w:val="20"/>
                <w:lang w:val="es-ES"/>
              </w:rPr>
              <w:t>Tasa de cambio representativa del mercado spot de dólares de los Estados Unidos de América certificada por la Superintendencia Financiera de Colombia para una fecha determinada publicada en la página web www.superfinanciera.gov.co.</w:t>
            </w:r>
          </w:p>
        </w:tc>
      </w:tr>
    </w:tbl>
    <w:p>
      <w:pPr>
        <w:pStyle w:val="Normal"/>
        <w:rPr>
          <w:rFonts w:ascii="Arial Narrow" w:hAnsi="Arial Narrow" w:cs="Arial"/>
          <w:b/>
          <w:bCs/>
          <w:color w:val="000000"/>
          <w:lang w:val="es-ES"/>
        </w:rPr>
      </w:pPr>
      <w:r>
        <w:rPr>
          <w:rFonts w:cs="Arial" w:ascii="Arial Narrow" w:hAnsi="Arial Narrow"/>
          <w:b/>
          <w:bCs/>
          <w:color w:val="000000"/>
          <w:lang w:val="es-ES"/>
        </w:rPr>
      </w:r>
    </w:p>
    <w:p>
      <w:pPr>
        <w:pStyle w:val="Heading1"/>
        <w:numPr>
          <w:ilvl w:val="0"/>
          <w:numId w:val="1"/>
        </w:numPr>
        <w:spacing w:lineRule="auto" w:line="240"/>
        <w:ind w:hanging="0" w:left="0"/>
        <w:rPr/>
      </w:pPr>
      <w:bookmarkStart w:id="3" w:name="__RefHeading___Toc482197375"/>
      <w:bookmarkEnd w:id="3"/>
      <w:r>
        <w:rPr>
          <w:sz w:val="24"/>
          <w:szCs w:val="24"/>
        </w:rPr>
        <w:t>IV. DESCRIPCIÓN DE LA OBRA PÚBLICA</w:t>
      </w:r>
    </w:p>
    <w:p>
      <w:pPr>
        <w:pStyle w:val="Normal"/>
        <w:rPr>
          <w:rFonts w:ascii="Arial Narrow" w:hAnsi="Arial Narrow" w:cs="Arial Narrow"/>
          <w:color w:val="000000"/>
          <w:sz w:val="24"/>
          <w:szCs w:val="24"/>
          <w:lang w:val="es-CO"/>
        </w:rPr>
      </w:pPr>
      <w:r>
        <w:rPr>
          <w:rFonts w:cs="Arial Narrow" w:ascii="Arial Narrow" w:hAnsi="Arial Narrow"/>
          <w:color w:val="000000"/>
          <w:sz w:val="24"/>
          <w:szCs w:val="24"/>
          <w:lang w:val="es-CO"/>
        </w:rPr>
      </w:r>
    </w:p>
    <w:p>
      <w:pPr>
        <w:pStyle w:val="Normal"/>
        <w:jc w:val="both"/>
        <w:rPr>
          <w:rFonts w:ascii="Arial Narrow" w:hAnsi="Arial Narrow" w:cs="Arial Narrow"/>
          <w:b/>
          <w:color w:val="000000"/>
        </w:rPr>
      </w:pPr>
      <w:r>
        <w:rPr>
          <w:rFonts w:cs="Arial Narrow" w:ascii="Arial Narrow" w:hAnsi="Arial Narrow"/>
          <w:color w:val="000000"/>
        </w:rPr>
        <w:t xml:space="preserve">La obra pública a desarrollar es </w:t>
      </w:r>
      <w:r>
        <w:rPr>
          <w:rFonts w:cs="Arial Narrow" w:ascii="Arial Narrow" w:hAnsi="Arial Narrow"/>
          <w:b/>
          <w:color w:val="000000"/>
        </w:rPr>
        <w:t>XXXXXXXXXXXXXX</w:t>
      </w:r>
    </w:p>
    <w:p>
      <w:pPr>
        <w:pStyle w:val="Normal"/>
        <w:jc w:val="both"/>
        <w:rPr>
          <w:rFonts w:ascii="Arial Narrow" w:hAnsi="Arial Narrow" w:cs="Arial Narrow"/>
          <w:b/>
          <w:color w:val="000000"/>
        </w:rPr>
      </w:pPr>
      <w:r>
        <w:rPr>
          <w:rFonts w:cs="Arial Narrow" w:ascii="Arial Narrow" w:hAnsi="Arial Narrow"/>
          <w:b/>
          <w:color w:val="000000"/>
        </w:rPr>
      </w:r>
    </w:p>
    <w:p>
      <w:pPr>
        <w:pStyle w:val="Heading1"/>
        <w:numPr>
          <w:ilvl w:val="0"/>
          <w:numId w:val="12"/>
        </w:numPr>
        <w:rPr>
          <w:sz w:val="24"/>
          <w:szCs w:val="24"/>
        </w:rPr>
      </w:pPr>
      <w:bookmarkStart w:id="4" w:name="__RefHeading___Toc482197376"/>
      <w:bookmarkEnd w:id="4"/>
      <w:r>
        <w:rPr>
          <w:sz w:val="24"/>
          <w:szCs w:val="24"/>
        </w:rPr>
        <w:t>CLASIFICADOR DE BIENES Y SERVICIOS DE NACIONES UNIDAS (UNSPSC)</w:t>
      </w:r>
    </w:p>
    <w:p>
      <w:pPr>
        <w:pStyle w:val="BodyText"/>
        <w:spacing w:before="9" w:after="120"/>
        <w:jc w:val="both"/>
        <w:rPr/>
      </w:pPr>
      <w:r>
        <w:rPr>
          <w:rFonts w:cs="Arial Narrow" w:ascii="Arial Narrow" w:hAnsi="Arial Narrow"/>
          <w:bCs/>
          <w:color w:val="000000"/>
          <w:lang w:val="es-CO"/>
        </w:rPr>
        <w:t>La experiencia general está relacionada directamente con trabajos de XXXXXXX; la cual se podrá acreditar durante la vida jurídica de la empresa, o vida profesional de la persona natural.</w:t>
      </w:r>
    </w:p>
    <w:p>
      <w:pPr>
        <w:pStyle w:val="BodyText"/>
        <w:spacing w:before="9" w:after="120"/>
        <w:jc w:val="both"/>
        <w:rPr>
          <w:rFonts w:ascii="Arial Narrow" w:hAnsi="Arial Narrow" w:cs="Arial Narrow"/>
          <w:bCs/>
          <w:color w:val="000000"/>
          <w:lang w:val="es-CO"/>
        </w:rPr>
      </w:pPr>
      <w:r>
        <w:rPr>
          <w:rFonts w:cs="Arial Narrow" w:ascii="Arial Narrow" w:hAnsi="Arial Narrow"/>
          <w:bCs/>
          <w:color w:val="000000"/>
          <w:lang w:val="es-CO"/>
        </w:rPr>
        <w:t>Para acreditar la experiencia, los contratos deben estar registrados en el RUP como contrato ejecutado y clasificado en cualquier de los siguientes códigos:</w:t>
      </w:r>
    </w:p>
    <w:p>
      <w:pPr>
        <w:pStyle w:val="Normal"/>
        <w:ind w:left="720" w:right="0"/>
        <w:jc w:val="center"/>
        <w:rPr>
          <w:rFonts w:ascii="Arial Narrow" w:hAnsi="Arial Narrow" w:cs="Arial Narrow"/>
          <w:b/>
          <w:bCs/>
          <w:color w:val="000000"/>
          <w:sz w:val="20"/>
          <w:szCs w:val="20"/>
          <w:lang w:val="es-CO"/>
        </w:rPr>
      </w:pPr>
      <w:r>
        <w:rPr>
          <w:rFonts w:cs="Arial Narrow" w:ascii="Arial Narrow" w:hAnsi="Arial Narrow"/>
          <w:b/>
          <w:bCs/>
          <w:color w:val="000000"/>
          <w:sz w:val="20"/>
          <w:szCs w:val="20"/>
          <w:lang w:val="es-CO"/>
        </w:rPr>
      </w:r>
    </w:p>
    <w:p>
      <w:pPr>
        <w:pStyle w:val="Normal"/>
        <w:ind w:left="720" w:right="0"/>
        <w:jc w:val="center"/>
        <w:rPr/>
      </w:pPr>
      <w:r>
        <w:rPr>
          <w:rFonts w:cs="Arial Narrow" w:ascii="Arial Narrow" w:hAnsi="Arial Narrow"/>
          <w:b/>
          <w:bCs/>
          <w:color w:val="000000"/>
          <w:sz w:val="20"/>
          <w:szCs w:val="20"/>
        </w:rPr>
        <w:t xml:space="preserve">Tabla </w:t>
      </w:r>
      <w:r>
        <w:rPr/>
        <w:t>- Codificación de la obra pública en el sistema UNSPSC</w:t>
      </w:r>
    </w:p>
    <w:tbl>
      <w:tblPr>
        <w:tblW w:w="4850" w:type="pct"/>
        <w:jc w:val="center"/>
        <w:tblInd w:w="0" w:type="dxa"/>
        <w:tblLayout w:type="fixed"/>
        <w:tblCellMar>
          <w:top w:w="0" w:type="dxa"/>
          <w:left w:w="108" w:type="dxa"/>
          <w:bottom w:w="0" w:type="dxa"/>
          <w:right w:w="108" w:type="dxa"/>
        </w:tblCellMar>
      </w:tblPr>
      <w:tblGrid>
        <w:gridCol w:w="2808"/>
        <w:gridCol w:w="5763"/>
      </w:tblGrid>
      <w:tr>
        <w:trPr>
          <w:trHeight w:val="367" w:hRule="atLeast"/>
        </w:trPr>
        <w:tc>
          <w:tcPr>
            <w:tcW w:w="2808" w:type="dxa"/>
            <w:tcBorders>
              <w:top w:val="single" w:sz="4" w:space="0" w:color="000000"/>
              <w:left w:val="single" w:sz="4" w:space="0" w:color="000000"/>
              <w:bottom w:val="single" w:sz="4" w:space="0" w:color="000000"/>
              <w:right w:val="single" w:sz="4" w:space="0" w:color="000000"/>
            </w:tcBorders>
            <w:shd w:fill="A6A6A6" w:val="clear"/>
            <w:vAlign w:val="center"/>
          </w:tcPr>
          <w:p>
            <w:pPr>
              <w:pStyle w:val="Normal"/>
              <w:jc w:val="center"/>
              <w:rPr>
                <w:rFonts w:ascii="Arial Narrow" w:hAnsi="Arial Narrow" w:cs="Arial"/>
                <w:b/>
                <w:bCs/>
                <w:color w:val="000000"/>
                <w:sz w:val="20"/>
                <w:szCs w:val="20"/>
              </w:rPr>
            </w:pPr>
            <w:r>
              <w:rPr>
                <w:rFonts w:cs="Arial" w:ascii="Arial Narrow" w:hAnsi="Arial Narrow"/>
                <w:b/>
                <w:color w:val="000000"/>
                <w:sz w:val="20"/>
                <w:szCs w:val="20"/>
              </w:rPr>
              <w:t>CÓDIGO DEL CLASIFICADOR UNSPSC</w:t>
            </w:r>
          </w:p>
        </w:tc>
        <w:tc>
          <w:tcPr>
            <w:tcW w:w="5763" w:type="dxa"/>
            <w:tcBorders>
              <w:top w:val="single" w:sz="4" w:space="0" w:color="000000"/>
              <w:left w:val="single" w:sz="4" w:space="0" w:color="000000"/>
              <w:bottom w:val="single" w:sz="4" w:space="0" w:color="000000"/>
              <w:right w:val="single" w:sz="4" w:space="0" w:color="000000"/>
            </w:tcBorders>
            <w:shd w:fill="A6A6A6" w:val="clear"/>
            <w:vAlign w:val="center"/>
          </w:tcPr>
          <w:p>
            <w:pPr>
              <w:pStyle w:val="Normal"/>
              <w:jc w:val="center"/>
              <w:rPr>
                <w:rFonts w:ascii="Arial Narrow" w:hAnsi="Arial Narrow" w:cs="Arial"/>
                <w:b/>
                <w:bCs/>
                <w:color w:val="000000"/>
                <w:sz w:val="20"/>
                <w:szCs w:val="20"/>
              </w:rPr>
            </w:pPr>
            <w:r>
              <w:rPr>
                <w:rFonts w:cs="Arial" w:ascii="Arial Narrow" w:hAnsi="Arial Narrow"/>
                <w:b/>
                <w:color w:val="000000"/>
                <w:sz w:val="20"/>
                <w:szCs w:val="20"/>
              </w:rPr>
              <w:t>DESCRIPCIÓN</w:t>
            </w:r>
          </w:p>
        </w:tc>
      </w:tr>
      <w:tr>
        <w:trPr>
          <w:trHeight w:val="60" w:hRule="atLeast"/>
        </w:trPr>
        <w:tc>
          <w:tcPr>
            <w:tcW w:w="280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Arial Narrow" w:hAnsi="Arial Narrow" w:cs="Arial"/>
                <w:b/>
                <w:bCs/>
                <w:color w:val="000000"/>
                <w:sz w:val="20"/>
                <w:szCs w:val="20"/>
              </w:rPr>
            </w:pPr>
            <w:r>
              <w:rPr>
                <w:rFonts w:cs="Arial" w:ascii="Arial Narrow" w:hAnsi="Arial Narrow"/>
                <w:b/>
                <w:bCs/>
                <w:color w:val="000000"/>
                <w:sz w:val="20"/>
                <w:szCs w:val="20"/>
              </w:rPr>
            </w:r>
          </w:p>
        </w:tc>
        <w:tc>
          <w:tcPr>
            <w:tcW w:w="576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Narrow" w:hAnsi="Arial Narrow" w:cs="Arial"/>
                <w:bCs/>
                <w:color w:val="000000"/>
                <w:sz w:val="20"/>
                <w:szCs w:val="20"/>
              </w:rPr>
            </w:pPr>
            <w:r>
              <w:rPr>
                <w:rFonts w:cs="Arial" w:ascii="Arial Narrow" w:hAnsi="Arial Narrow"/>
                <w:bCs/>
                <w:color w:val="000000"/>
                <w:sz w:val="20"/>
                <w:szCs w:val="20"/>
              </w:rPr>
            </w:r>
          </w:p>
        </w:tc>
      </w:tr>
      <w:tr>
        <w:trPr>
          <w:trHeight w:val="60" w:hRule="atLeast"/>
        </w:trPr>
        <w:tc>
          <w:tcPr>
            <w:tcW w:w="280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Arial Narrow" w:hAnsi="Arial Narrow" w:cs="Arial"/>
                <w:bCs/>
                <w:color w:val="000000"/>
                <w:sz w:val="20"/>
                <w:szCs w:val="20"/>
              </w:rPr>
            </w:pPr>
            <w:r>
              <w:rPr>
                <w:rFonts w:cs="Arial" w:ascii="Arial Narrow" w:hAnsi="Arial Narrow"/>
                <w:bCs/>
                <w:color w:val="000000"/>
                <w:sz w:val="20"/>
                <w:szCs w:val="20"/>
              </w:rPr>
            </w:r>
          </w:p>
        </w:tc>
        <w:tc>
          <w:tcPr>
            <w:tcW w:w="576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Narrow" w:hAnsi="Arial Narrow" w:cs="Arial"/>
                <w:bCs/>
                <w:color w:val="000000"/>
                <w:sz w:val="20"/>
                <w:szCs w:val="20"/>
              </w:rPr>
            </w:pPr>
            <w:r>
              <w:rPr>
                <w:rFonts w:cs="Arial" w:ascii="Arial Narrow" w:hAnsi="Arial Narrow"/>
                <w:bCs/>
                <w:color w:val="000000"/>
                <w:sz w:val="20"/>
                <w:szCs w:val="20"/>
              </w:rPr>
            </w:r>
          </w:p>
        </w:tc>
      </w:tr>
    </w:tbl>
    <w:p>
      <w:pPr>
        <w:pStyle w:val="Heading1"/>
        <w:numPr>
          <w:ilvl w:val="0"/>
          <w:numId w:val="1"/>
        </w:numPr>
        <w:ind w:hanging="0" w:left="0"/>
        <w:rPr>
          <w:sz w:val="24"/>
          <w:szCs w:val="24"/>
        </w:rPr>
      </w:pPr>
      <w:r>
        <w:rPr>
          <w:sz w:val="24"/>
          <w:szCs w:val="24"/>
        </w:rPr>
      </w:r>
    </w:p>
    <w:p>
      <w:pPr>
        <w:pStyle w:val="Heading1"/>
        <w:numPr>
          <w:ilvl w:val="0"/>
          <w:numId w:val="12"/>
        </w:numPr>
        <w:rPr>
          <w:sz w:val="24"/>
          <w:szCs w:val="24"/>
        </w:rPr>
      </w:pPr>
      <w:bookmarkStart w:id="5" w:name="__RefHeading___Toc482197377"/>
      <w:bookmarkEnd w:id="5"/>
      <w:r>
        <w:rPr>
          <w:sz w:val="24"/>
          <w:szCs w:val="24"/>
        </w:rPr>
        <w:t>VALOR ESTIMADO DEL CONTRATO</w:t>
      </w:r>
    </w:p>
    <w:p>
      <w:pPr>
        <w:pStyle w:val="Normal"/>
        <w:jc w:val="both"/>
        <w:rPr/>
      </w:pPr>
      <w:r>
        <w:rPr>
          <w:rFonts w:cs="Arial Narrow" w:ascii="Arial Narrow" w:hAnsi="Arial Narrow"/>
          <w:color w:val="000000"/>
        </w:rPr>
        <w:t xml:space="preserve">El valor del presente Contrato corresponde a la suma de </w:t>
      </w:r>
      <w:r>
        <w:rPr>
          <w:rFonts w:cs="Arial Narrow" w:ascii="Arial Narrow" w:hAnsi="Arial Narrow"/>
          <w:b/>
          <w:bCs/>
          <w:color w:val="000000"/>
          <w:lang w:val="es-ES"/>
        </w:rPr>
        <w:t xml:space="preserve">XXXXXXXXXXXXXX </w:t>
      </w:r>
      <w:r>
        <w:rPr>
          <w:rFonts w:cs="Arial Narrow" w:ascii="Arial Narrow" w:hAnsi="Arial Narrow"/>
          <w:color w:val="000000"/>
        </w:rPr>
        <w:t xml:space="preserve">que incluye los pagos por los costos directos e indirectos de obra y todos los impuestos, gravámenes y retenciones a que haya lugar. </w:t>
      </w:r>
    </w:p>
    <w:p>
      <w:pPr>
        <w:pStyle w:val="Normal"/>
        <w:jc w:val="both"/>
        <w:rPr>
          <w:rFonts w:ascii="Arial Narrow" w:hAnsi="Arial Narrow" w:cs="Arial Narrow"/>
          <w:color w:val="000000"/>
        </w:rPr>
      </w:pPr>
      <w:r>
        <w:rPr>
          <w:rFonts w:cs="Arial Narrow" w:ascii="Arial Narrow" w:hAnsi="Arial Narrow"/>
          <w:color w:val="000000"/>
        </w:rPr>
      </w:r>
    </w:p>
    <w:p>
      <w:pPr>
        <w:pStyle w:val="Normal"/>
        <w:jc w:val="both"/>
        <w:rPr>
          <w:rFonts w:ascii="Arial Narrow" w:hAnsi="Arial Narrow" w:cs="Arial Narrow"/>
          <w:color w:val="000000"/>
        </w:rPr>
      </w:pPr>
      <w:r>
        <w:rPr>
          <w:rFonts w:cs="Arial Narrow" w:ascii="Arial Narrow" w:hAnsi="Arial Narrow"/>
          <w:color w:val="000000"/>
        </w:rPr>
        <w:t>El INSTITUTO DE VIVIENDA DE INTERES SOCIAL Y REFORMA URBANA DEL MUNICIPIO DE BUCARAMANGA-INVISBU pagará al Contratista el valor del presente Contrato con cargo al certificado de disponibilidad presupuestal XXXXXXXXXXXX expedido por la Subdirección Administrativa y Financiera del INVISBU.</w:t>
      </w:r>
    </w:p>
    <w:p>
      <w:pPr>
        <w:pStyle w:val="Normal"/>
        <w:jc w:val="both"/>
        <w:rPr>
          <w:rFonts w:ascii="Arial Narrow" w:hAnsi="Arial Narrow" w:cs="Arial Narrow"/>
          <w:color w:val="000000"/>
        </w:rPr>
      </w:pPr>
      <w:r>
        <w:rPr>
          <w:rFonts w:cs="Arial Narrow" w:ascii="Arial Narrow" w:hAnsi="Arial Narrow"/>
          <w:color w:val="000000"/>
        </w:rPr>
      </w:r>
    </w:p>
    <w:p>
      <w:pPr>
        <w:pStyle w:val="Heading1"/>
        <w:numPr>
          <w:ilvl w:val="0"/>
          <w:numId w:val="12"/>
        </w:numPr>
        <w:rPr>
          <w:sz w:val="24"/>
          <w:szCs w:val="24"/>
        </w:rPr>
      </w:pPr>
      <w:bookmarkStart w:id="6" w:name="__RefHeading___Toc482197378"/>
      <w:bookmarkEnd w:id="6"/>
      <w:r>
        <w:rPr>
          <w:sz w:val="24"/>
          <w:szCs w:val="24"/>
        </w:rPr>
        <w:t>FORMA DE PAGO</w:t>
      </w:r>
    </w:p>
    <w:p>
      <w:pPr>
        <w:pStyle w:val="Normal"/>
        <w:jc w:val="both"/>
        <w:rPr>
          <w:rFonts w:ascii="Arial Narrow" w:hAnsi="Arial Narrow" w:cs="Arial Narrow"/>
          <w:bCs/>
          <w:color w:val="000000"/>
          <w:sz w:val="24"/>
          <w:szCs w:val="24"/>
          <w:lang w:val="es-CO"/>
        </w:rPr>
      </w:pPr>
      <w:r>
        <w:rPr>
          <w:rFonts w:cs="Arial Narrow" w:ascii="Arial Narrow" w:hAnsi="Arial Narrow"/>
          <w:bCs/>
          <w:color w:val="000000"/>
          <w:sz w:val="24"/>
          <w:szCs w:val="24"/>
          <w:lang w:val="es-CO"/>
        </w:rPr>
      </w:r>
    </w:p>
    <w:p>
      <w:pPr>
        <w:pStyle w:val="Heading1"/>
        <w:numPr>
          <w:ilvl w:val="0"/>
          <w:numId w:val="12"/>
        </w:numPr>
        <w:rPr>
          <w:sz w:val="24"/>
          <w:szCs w:val="24"/>
        </w:rPr>
      </w:pPr>
      <w:bookmarkStart w:id="7" w:name="__RefHeading___Toc482197379"/>
      <w:bookmarkEnd w:id="7"/>
      <w:r>
        <w:rPr>
          <w:sz w:val="24"/>
          <w:szCs w:val="24"/>
        </w:rPr>
        <w:t>PLAZO DE EJECUCIÓN DEL CONTRATO</w:t>
      </w:r>
    </w:p>
    <w:p>
      <w:pPr>
        <w:pStyle w:val="Normal"/>
        <w:jc w:val="both"/>
        <w:rPr/>
      </w:pPr>
      <w:r>
        <w:rPr>
          <w:rFonts w:cs="Arial Narrow" w:ascii="Arial Narrow" w:hAnsi="Arial Narrow"/>
          <w:bCs/>
          <w:color w:val="000000"/>
          <w:lang w:val="es-CO"/>
        </w:rPr>
        <w:t xml:space="preserve">El plazo de ejecución del presente Contrato es de </w:t>
      </w:r>
      <w:r>
        <w:rPr>
          <w:rFonts w:cs="Arial Narrow" w:ascii="Arial Narrow" w:hAnsi="Arial Narrow"/>
          <w:b/>
          <w:bCs/>
          <w:color w:val="000000"/>
          <w:lang w:val="es-ES"/>
        </w:rPr>
        <w:t>XXXXXXXXXXXX</w:t>
      </w:r>
      <w:r>
        <w:rPr>
          <w:rFonts w:cs="Arial Narrow" w:ascii="Arial Narrow" w:hAnsi="Arial Narrow"/>
          <w:bCs/>
          <w:color w:val="000000"/>
          <w:lang w:val="es-CO"/>
        </w:rPr>
        <w:t xml:space="preserve"> contados a partir</w:t>
      </w:r>
      <w:r>
        <w:rPr>
          <w:rFonts w:cs="Arial Narrow" w:ascii="Arial Narrow" w:hAnsi="Arial Narrow"/>
          <w:bCs/>
          <w:color w:val="000000"/>
          <w:lang w:val="es-ES"/>
        </w:rPr>
        <w:t xml:space="preserve"> </w:t>
      </w:r>
      <w:r>
        <w:rPr>
          <w:rFonts w:cs="Arial Narrow" w:ascii="Arial Narrow" w:hAnsi="Arial Narrow"/>
          <w:bCs/>
          <w:color w:val="000000"/>
          <w:lang w:val="es-CO"/>
        </w:rPr>
        <w:t>del cumplimiento de los requisitos de ejecución y la suscripción de acta de inicio.</w:t>
      </w:r>
    </w:p>
    <w:p>
      <w:pPr>
        <w:pStyle w:val="Normal"/>
        <w:rPr>
          <w:rFonts w:ascii="Arial Narrow" w:hAnsi="Arial Narrow" w:cs="Arial Narrow"/>
          <w:b/>
          <w:bCs/>
          <w:color w:val="000000"/>
          <w:lang w:val="es-CO"/>
        </w:rPr>
      </w:pPr>
      <w:r>
        <w:rPr>
          <w:rFonts w:cs="Arial Narrow" w:ascii="Arial Narrow" w:hAnsi="Arial Narrow"/>
          <w:b/>
          <w:bCs/>
          <w:color w:val="000000"/>
          <w:lang w:val="es-CO"/>
        </w:rPr>
      </w:r>
    </w:p>
    <w:p>
      <w:pPr>
        <w:pStyle w:val="Heading1"/>
        <w:numPr>
          <w:ilvl w:val="0"/>
          <w:numId w:val="12"/>
        </w:numPr>
        <w:rPr>
          <w:sz w:val="24"/>
          <w:szCs w:val="24"/>
        </w:rPr>
      </w:pPr>
      <w:bookmarkStart w:id="8" w:name="__RefHeading___Toc482197380"/>
      <w:bookmarkEnd w:id="8"/>
      <w:r>
        <w:rPr>
          <w:sz w:val="24"/>
          <w:szCs w:val="24"/>
        </w:rPr>
        <w:t>LUGAR DE EJECUCIÓN DEL CONTRATO</w:t>
      </w:r>
    </w:p>
    <w:p>
      <w:pPr>
        <w:pStyle w:val="Normal"/>
        <w:jc w:val="both"/>
        <w:rPr>
          <w:rFonts w:ascii="Arial Narrow" w:hAnsi="Arial Narrow" w:eastAsia="Helvetica" w:cs="Arial"/>
          <w:color w:val="000000"/>
        </w:rPr>
      </w:pPr>
      <w:r>
        <w:rPr>
          <w:rFonts w:eastAsia="Helvetica" w:cs="Arial" w:ascii="Arial Narrow" w:hAnsi="Arial Narrow"/>
          <w:color w:val="000000"/>
        </w:rPr>
        <w:t xml:space="preserve">La obra se llevará a cabo en </w:t>
      </w:r>
    </w:p>
    <w:p>
      <w:pPr>
        <w:pStyle w:val="Normal"/>
        <w:jc w:val="both"/>
        <w:rPr>
          <w:rFonts w:ascii="Arial Narrow" w:hAnsi="Arial Narrow" w:eastAsia="Helvetica" w:cs="Arial Narrow"/>
          <w:b/>
          <w:bCs/>
          <w:color w:val="000000"/>
        </w:rPr>
      </w:pPr>
      <w:r>
        <w:rPr>
          <w:rFonts w:eastAsia="Helvetica" w:cs="Arial Narrow" w:ascii="Arial Narrow" w:hAnsi="Arial Narrow"/>
          <w:b/>
          <w:bCs/>
          <w:color w:val="000000"/>
        </w:rPr>
      </w:r>
    </w:p>
    <w:p>
      <w:pPr>
        <w:pStyle w:val="Heading1"/>
        <w:numPr>
          <w:ilvl w:val="0"/>
          <w:numId w:val="1"/>
        </w:numPr>
        <w:ind w:hanging="0" w:left="0"/>
        <w:rPr>
          <w:sz w:val="24"/>
          <w:szCs w:val="24"/>
        </w:rPr>
      </w:pPr>
      <w:bookmarkStart w:id="9" w:name="__RefHeading___Toc482197381"/>
      <w:bookmarkEnd w:id="9"/>
      <w:r>
        <w:rPr>
          <w:sz w:val="24"/>
          <w:szCs w:val="24"/>
        </w:rPr>
        <w:t>V. REQUISITOS HABILITANTES</w:t>
      </w:r>
    </w:p>
    <w:p>
      <w:pPr>
        <w:pStyle w:val="Normal"/>
        <w:jc w:val="both"/>
        <w:rPr>
          <w:rFonts w:ascii="Arial Narrow" w:hAnsi="Arial Narrow" w:cs="Arial Narrow"/>
          <w:bCs/>
          <w:color w:val="000000"/>
        </w:rPr>
      </w:pPr>
      <w:r>
        <w:rPr>
          <w:rFonts w:cs="Arial Narrow" w:ascii="Arial Narrow" w:hAnsi="Arial Narrow"/>
          <w:bCs/>
          <w:color w:val="000000"/>
        </w:rPr>
        <w:t>La Entidad Estatal contratante debe verificar que los Proponentes cumplan con los requisitos habilitantes establecidos con el RUP.</w:t>
      </w:r>
    </w:p>
    <w:p>
      <w:pPr>
        <w:pStyle w:val="Normal"/>
        <w:jc w:val="both"/>
        <w:rPr>
          <w:rFonts w:ascii="Arial Narrow" w:hAnsi="Arial Narrow" w:cs="Arial Narrow"/>
          <w:bCs/>
          <w:color w:val="000000"/>
        </w:rPr>
      </w:pPr>
      <w:r>
        <w:rPr>
          <w:rFonts w:cs="Arial Narrow" w:ascii="Arial Narrow" w:hAnsi="Arial Narrow"/>
          <w:bCs/>
          <w:color w:val="000000"/>
        </w:rPr>
      </w:r>
    </w:p>
    <w:p>
      <w:pPr>
        <w:pStyle w:val="Normal"/>
        <w:jc w:val="both"/>
        <w:rPr>
          <w:rFonts w:ascii="Arial Narrow" w:hAnsi="Arial Narrow" w:cs="Arial Narrow"/>
          <w:bCs/>
          <w:color w:val="000000"/>
        </w:rPr>
      </w:pPr>
      <w:r>
        <w:rPr>
          <w:rFonts w:cs="Arial Narrow" w:ascii="Arial Narrow" w:hAnsi="Arial Narrow"/>
          <w:bCs/>
          <w:color w:val="000000"/>
        </w:rPr>
        <w:t>Los Proponentes extranjeros no obligados a tener RUP deben acreditar los requisitos habilitantes utilizando los formatos contenidos en el Anexo 7.</w:t>
      </w:r>
    </w:p>
    <w:p>
      <w:pPr>
        <w:pStyle w:val="Normal"/>
        <w:jc w:val="both"/>
        <w:rPr>
          <w:rFonts w:ascii="Arial Narrow" w:hAnsi="Arial Narrow" w:cs="Arial Narrow"/>
          <w:bCs/>
          <w:color w:val="000000"/>
        </w:rPr>
      </w:pPr>
      <w:r>
        <w:rPr>
          <w:rFonts w:cs="Arial Narrow" w:ascii="Arial Narrow" w:hAnsi="Arial Narrow"/>
          <w:bCs/>
          <w:color w:val="000000"/>
        </w:rPr>
      </w:r>
    </w:p>
    <w:p>
      <w:pPr>
        <w:pStyle w:val="Heading1"/>
        <w:numPr>
          <w:ilvl w:val="0"/>
          <w:numId w:val="10"/>
        </w:numPr>
        <w:rPr>
          <w:sz w:val="24"/>
          <w:szCs w:val="24"/>
        </w:rPr>
      </w:pPr>
      <w:bookmarkStart w:id="10" w:name="__RefHeading___Toc482197382"/>
      <w:bookmarkEnd w:id="10"/>
      <w:r>
        <w:rPr>
          <w:sz w:val="24"/>
          <w:szCs w:val="24"/>
        </w:rPr>
        <w:t>CAPACIDAD JURÍDICA</w:t>
      </w:r>
    </w:p>
    <w:p>
      <w:pPr>
        <w:pStyle w:val="Normal"/>
        <w:jc w:val="both"/>
        <w:rPr/>
      </w:pPr>
      <w:r>
        <w:rPr>
          <w:rFonts w:cs="Arial Narrow" w:ascii="Arial Narrow" w:hAnsi="Arial Narrow"/>
          <w:color w:val="000000"/>
          <w:lang w:val="es-CO"/>
        </w:rPr>
        <w:t>En el presente Proceso de Contratación pueden participar (i) personas jurídicas, nacionales o extranjeras; (ii) personas naturales que tengan capacidad para obligarse por sí mismas; y (iii) consorcios, uniones temporales o promesas de sociedad futura conformados por las personas naturales o jurídicas en las condiciones previstas anteriormente, cuyo objeto social les permita cumplir con el objeto del Contrato. Las personas jurídicas o proponentes plurales deben tener una duración por lo menos igual a la vigencia del Contrato y un año más.</w:t>
      </w:r>
    </w:p>
    <w:p>
      <w:pPr>
        <w:pStyle w:val="Normal"/>
        <w:jc w:val="both"/>
        <w:rPr>
          <w:rFonts w:ascii="Arial Narrow" w:hAnsi="Arial Narrow" w:cs="Arial Narrow"/>
          <w:color w:val="000000"/>
          <w:lang w:val="es-CO"/>
        </w:rPr>
      </w:pPr>
      <w:r>
        <w:rPr>
          <w:rFonts w:cs="Arial Narrow" w:ascii="Arial Narrow" w:hAnsi="Arial Narrow"/>
          <w:color w:val="000000"/>
          <w:lang w:val="es-CO"/>
        </w:rPr>
      </w:r>
    </w:p>
    <w:p>
      <w:pPr>
        <w:pStyle w:val="Normal"/>
        <w:jc w:val="both"/>
        <w:rPr/>
      </w:pPr>
      <w:r>
        <w:rPr>
          <w:rFonts w:cs="Arial Narrow" w:ascii="Arial Narrow" w:hAnsi="Arial Narrow"/>
          <w:color w:val="000000"/>
          <w:lang w:val="es-CO"/>
        </w:rPr>
        <w:t>El INSTITUTO DE VIVIENDA DE INTERES SOCIAL Y REFORMA URBANA DEL MUNICIPIO DE BUCARAMANGA</w:t>
      </w:r>
      <w:r>
        <w:rPr>
          <w:rFonts w:cs="Arial Narrow" w:ascii="Arial Narrow" w:hAnsi="Arial Narrow"/>
          <w:color w:val="000000"/>
        </w:rPr>
        <w:t>-INVISBU</w:t>
      </w:r>
      <w:r>
        <w:rPr>
          <w:rFonts w:cs="Arial Narrow" w:ascii="Arial Narrow" w:hAnsi="Arial Narrow"/>
          <w:color w:val="000000"/>
          <w:lang w:val="es-CO"/>
        </w:rPr>
        <w:t xml:space="preserve"> revisará que los Proponentes no se encuentren en causales de inhabilidad o incompatibilidad para presentar la Oferta, celebrar o ejecutar el Contrato. Para ello, revisará entre otros, el boletín de responsables fiscales, el certificado de antecedentes disciplinarios, el certificado de antecedentes judiciales y el RUP.</w:t>
      </w:r>
    </w:p>
    <w:p>
      <w:pPr>
        <w:pStyle w:val="Normal"/>
        <w:jc w:val="both"/>
        <w:rPr>
          <w:rFonts w:ascii="Arial Narrow" w:hAnsi="Arial Narrow" w:cs="Arial Narrow"/>
          <w:color w:val="000000"/>
          <w:lang w:val="es-CO"/>
        </w:rPr>
      </w:pPr>
      <w:r>
        <w:rPr>
          <w:rFonts w:cs="Arial Narrow" w:ascii="Arial Narrow" w:hAnsi="Arial Narrow"/>
          <w:color w:val="000000"/>
          <w:lang w:val="es-CO"/>
        </w:rPr>
      </w:r>
    </w:p>
    <w:p>
      <w:pPr>
        <w:pStyle w:val="Normal"/>
        <w:jc w:val="both"/>
        <w:rPr>
          <w:rFonts w:ascii="Arial Narrow" w:hAnsi="Arial Narrow" w:cs="Arial Narrow"/>
          <w:color w:val="000000"/>
          <w:lang w:val="es-CO"/>
        </w:rPr>
      </w:pPr>
      <w:r>
        <w:rPr>
          <w:rFonts w:cs="Arial Narrow" w:ascii="Arial Narrow" w:hAnsi="Arial Narrow"/>
          <w:color w:val="000000"/>
          <w:lang w:val="es-CO"/>
        </w:rPr>
        <w:t>Las personas jurídicas extranjeras deben acreditar su existencia y representación legal con el documento idóneo expedido por la autoridad competente en el país de su domicilio no anterior a tres (3) meses desde la fecha de presentación de la Oferta, en el cual conste que el representante legal no tiene limitaciones para contraer obligaciones en nombre de la persona jurídica, o aportando la autorización o documento correspondiente del órgano social directo que lo faculta.</w:t>
      </w:r>
    </w:p>
    <w:p>
      <w:pPr>
        <w:pStyle w:val="Normal"/>
        <w:jc w:val="both"/>
        <w:rPr>
          <w:rFonts w:ascii="Arial Narrow" w:hAnsi="Arial Narrow" w:cs="Arial Narrow"/>
          <w:color w:val="000000"/>
          <w:lang w:val="es-CO"/>
        </w:rPr>
      </w:pPr>
      <w:r>
        <w:rPr>
          <w:rFonts w:cs="Arial Narrow" w:ascii="Arial Narrow" w:hAnsi="Arial Narrow"/>
          <w:color w:val="000000"/>
          <w:lang w:val="es-CO"/>
        </w:rPr>
      </w:r>
    </w:p>
    <w:p>
      <w:pPr>
        <w:pStyle w:val="Heading1"/>
        <w:numPr>
          <w:ilvl w:val="0"/>
          <w:numId w:val="10"/>
        </w:numPr>
        <w:rPr>
          <w:sz w:val="24"/>
          <w:szCs w:val="24"/>
        </w:rPr>
      </w:pPr>
      <w:bookmarkStart w:id="11" w:name="__RefHeading___Toc482197383"/>
      <w:bookmarkEnd w:id="11"/>
      <w:r>
        <w:rPr>
          <w:sz w:val="24"/>
          <w:szCs w:val="24"/>
        </w:rPr>
        <w:t>EXPERIENCIA</w:t>
      </w:r>
    </w:p>
    <w:p>
      <w:pPr>
        <w:pStyle w:val="Normal"/>
        <w:rPr>
          <w:color w:val="000000"/>
          <w:sz w:val="24"/>
          <w:szCs w:val="24"/>
          <w:lang w:val="es-CO"/>
        </w:rPr>
      </w:pPr>
      <w:r>
        <w:rPr>
          <w:color w:val="000000"/>
          <w:sz w:val="24"/>
          <w:szCs w:val="24"/>
          <w:lang w:val="es-CO"/>
        </w:rPr>
      </w:r>
    </w:p>
    <w:p>
      <w:pPr>
        <w:pStyle w:val="Heading1"/>
        <w:numPr>
          <w:ilvl w:val="0"/>
          <w:numId w:val="1"/>
        </w:numPr>
        <w:ind w:hanging="0" w:left="0"/>
        <w:rPr>
          <w:sz w:val="24"/>
          <w:szCs w:val="24"/>
          <w:lang w:eastAsia="en-US"/>
        </w:rPr>
      </w:pPr>
      <w:bookmarkStart w:id="12" w:name="__RefHeading___Toc482197384"/>
      <w:bookmarkEnd w:id="12"/>
      <w:r>
        <w:rPr>
          <w:sz w:val="24"/>
          <w:szCs w:val="24"/>
          <w:lang w:eastAsia="en-US"/>
        </w:rPr>
        <w:t>EXPERIENCIA GENERAL:</w:t>
      </w:r>
    </w:p>
    <w:p>
      <w:pPr>
        <w:pStyle w:val="Normal"/>
        <w:jc w:val="both"/>
        <w:rPr>
          <w:rFonts w:ascii="Arial Narrow" w:hAnsi="Arial Narrow" w:cs="Arial"/>
          <w:b/>
          <w:color w:val="000000"/>
          <w:sz w:val="24"/>
          <w:szCs w:val="24"/>
          <w:lang w:eastAsia="en-US"/>
        </w:rPr>
      </w:pPr>
      <w:r>
        <w:rPr>
          <w:rFonts w:cs="Arial" w:ascii="Arial Narrow" w:hAnsi="Arial Narrow"/>
          <w:b/>
          <w:color w:val="000000"/>
          <w:sz w:val="24"/>
          <w:szCs w:val="24"/>
          <w:lang w:eastAsia="en-US"/>
        </w:rPr>
      </w:r>
    </w:p>
    <w:p>
      <w:pPr>
        <w:pStyle w:val="Normal"/>
        <w:rPr>
          <w:rFonts w:ascii="Arial Narrow" w:hAnsi="Arial Narrow" w:cs="Arial"/>
          <w:b/>
          <w:color w:val="000000"/>
          <w:lang w:eastAsia="en-US"/>
        </w:rPr>
      </w:pPr>
      <w:r>
        <w:rPr>
          <w:rFonts w:cs="Arial" w:ascii="Arial Narrow" w:hAnsi="Arial Narrow"/>
          <w:b/>
          <w:color w:val="000000"/>
          <w:lang w:eastAsia="en-US"/>
        </w:rPr>
      </w:r>
    </w:p>
    <w:p>
      <w:pPr>
        <w:pStyle w:val="Heading1"/>
        <w:numPr>
          <w:ilvl w:val="0"/>
          <w:numId w:val="1"/>
        </w:numPr>
        <w:ind w:hanging="0" w:left="0"/>
        <w:rPr/>
      </w:pPr>
      <w:bookmarkStart w:id="13" w:name="__RefHeading___Toc482197385"/>
      <w:bookmarkEnd w:id="13"/>
      <w:r>
        <w:rPr>
          <w:sz w:val="24"/>
          <w:szCs w:val="24"/>
        </w:rPr>
        <w:t>EXPERIENCIA ESPECÍFICA:</w:t>
      </w:r>
    </w:p>
    <w:p>
      <w:pPr>
        <w:pStyle w:val="Normal"/>
        <w:rPr>
          <w:rFonts w:ascii="Arial Narrow" w:hAnsi="Arial Narrow" w:cs="Arial"/>
          <w:color w:val="000000"/>
          <w:sz w:val="24"/>
          <w:szCs w:val="24"/>
          <w:lang w:eastAsia="en-US"/>
        </w:rPr>
      </w:pPr>
      <w:r>
        <w:rPr>
          <w:rFonts w:cs="Arial" w:ascii="Arial Narrow" w:hAnsi="Arial Narrow"/>
          <w:color w:val="000000"/>
          <w:sz w:val="24"/>
          <w:szCs w:val="24"/>
          <w:lang w:eastAsia="en-US"/>
        </w:rPr>
      </w:r>
    </w:p>
    <w:p>
      <w:pPr>
        <w:pStyle w:val="Heading1"/>
        <w:numPr>
          <w:ilvl w:val="0"/>
          <w:numId w:val="10"/>
        </w:numPr>
        <w:rPr>
          <w:sz w:val="24"/>
          <w:szCs w:val="24"/>
          <w:lang w:val="es-CO"/>
        </w:rPr>
      </w:pPr>
      <w:bookmarkStart w:id="14" w:name="__RefHeading___Toc482197386"/>
      <w:bookmarkEnd w:id="14"/>
      <w:r>
        <w:rPr>
          <w:sz w:val="24"/>
          <w:szCs w:val="24"/>
        </w:rPr>
        <w:t>CAPACIDAD FINANCIERA</w:t>
      </w:r>
    </w:p>
    <w:p>
      <w:pPr>
        <w:pStyle w:val="Normal"/>
        <w:rPr>
          <w:rFonts w:ascii="Arial Narrow" w:hAnsi="Arial Narrow" w:cs="Arial Narrow"/>
          <w:color w:val="000000"/>
          <w:sz w:val="24"/>
          <w:szCs w:val="24"/>
          <w:lang w:val="es-CO"/>
        </w:rPr>
      </w:pPr>
      <w:r>
        <w:rPr>
          <w:rFonts w:cs="Arial Narrow" w:ascii="Arial Narrow" w:hAnsi="Arial Narrow"/>
          <w:color w:val="000000"/>
          <w:sz w:val="24"/>
          <w:szCs w:val="24"/>
          <w:lang w:val="es-CO"/>
        </w:rPr>
      </w:r>
    </w:p>
    <w:p>
      <w:pPr>
        <w:pStyle w:val="Normal"/>
        <w:jc w:val="both"/>
        <w:rPr/>
      </w:pPr>
      <w:r>
        <w:rPr>
          <w:rFonts w:cs="Arial Narrow" w:ascii="Arial Narrow" w:hAnsi="Arial Narrow"/>
          <w:color w:val="000000"/>
          <w:lang w:val="es-CO"/>
        </w:rPr>
        <w:t>El Proponente debe acreditar su capacidad financiera con los siguientes indicadores con base en la</w:t>
      </w:r>
      <w:r>
        <w:rPr>
          <w:rFonts w:cs="Arial Narrow" w:ascii="Arial Narrow" w:hAnsi="Arial Narrow"/>
          <w:color w:val="000000"/>
        </w:rPr>
        <w:t xml:space="preserve"> </w:t>
      </w:r>
      <w:r>
        <w:rPr>
          <w:rFonts w:cs="Arial Narrow" w:ascii="Arial Narrow" w:hAnsi="Arial Narrow"/>
          <w:color w:val="000000"/>
          <w:lang w:val="es-CO"/>
        </w:rPr>
        <w:t>información contenida en el RUP, o en la información financiera anexa a la Oferta en aquellos casos</w:t>
      </w:r>
      <w:r>
        <w:rPr>
          <w:rFonts w:cs="Arial Narrow" w:ascii="Arial Narrow" w:hAnsi="Arial Narrow"/>
          <w:color w:val="000000"/>
        </w:rPr>
        <w:t xml:space="preserve"> </w:t>
      </w:r>
      <w:r>
        <w:rPr>
          <w:rFonts w:cs="Arial Narrow" w:ascii="Arial Narrow" w:hAnsi="Arial Narrow"/>
          <w:color w:val="000000"/>
          <w:lang w:val="es-CO"/>
        </w:rPr>
        <w:t>en que el Proponente no esté obligado a estar inscrito en el RUP</w:t>
      </w:r>
      <w:r>
        <w:rPr>
          <w:rFonts w:cs="Arial Narrow" w:ascii="Arial Narrow" w:hAnsi="Arial Narrow"/>
          <w:color w:val="000000"/>
        </w:rPr>
        <w:t>.</w:t>
      </w:r>
    </w:p>
    <w:p>
      <w:pPr>
        <w:pStyle w:val="Normal"/>
        <w:jc w:val="both"/>
        <w:rPr>
          <w:rFonts w:ascii="Arial Narrow" w:hAnsi="Arial Narrow" w:cs="Arial Narrow"/>
          <w:color w:val="000000"/>
        </w:rPr>
      </w:pPr>
      <w:r>
        <w:rPr>
          <w:rFonts w:cs="Arial Narrow" w:ascii="Arial Narrow" w:hAnsi="Arial Narrow"/>
          <w:color w:val="000000"/>
        </w:rPr>
      </w:r>
    </w:p>
    <w:p>
      <w:pPr>
        <w:pStyle w:val="Normal"/>
        <w:jc w:val="center"/>
        <w:rPr>
          <w:rFonts w:ascii="Arial Narrow" w:hAnsi="Arial Narrow" w:cs="Arial Narrow"/>
          <w:b/>
          <w:color w:val="000000"/>
        </w:rPr>
      </w:pPr>
      <w:r>
        <w:rPr>
          <w:rFonts w:cs="Arial Narrow" w:ascii="Arial Narrow" w:hAnsi="Arial Narrow"/>
          <w:b/>
          <w:color w:val="000000"/>
        </w:rPr>
        <w:t>Tabla  - Indicadores de capacidad financiera</w:t>
      </w:r>
    </w:p>
    <w:p>
      <w:pPr>
        <w:pStyle w:val="Normal"/>
        <w:jc w:val="both"/>
        <w:rPr>
          <w:rFonts w:ascii="Arial Narrow" w:hAnsi="Arial Narrow" w:cs="Arial Narrow"/>
          <w:b/>
          <w:color w:val="000000"/>
        </w:rPr>
      </w:pPr>
      <w:r>
        <w:rPr>
          <w:rFonts w:cs="Arial Narrow" w:ascii="Arial Narrow" w:hAnsi="Arial Narrow"/>
          <w:b/>
          <w:color w:val="000000"/>
        </w:rPr>
      </w:r>
    </w:p>
    <w:tbl>
      <w:tblPr>
        <w:tblW w:w="9693" w:type="dxa"/>
        <w:jc w:val="left"/>
        <w:tblInd w:w="0" w:type="dxa"/>
        <w:tblLayout w:type="fixed"/>
        <w:tblCellMar>
          <w:top w:w="0" w:type="dxa"/>
          <w:left w:w="108" w:type="dxa"/>
          <w:bottom w:w="0" w:type="dxa"/>
          <w:right w:w="108" w:type="dxa"/>
        </w:tblCellMar>
      </w:tblPr>
      <w:tblGrid>
        <w:gridCol w:w="4846"/>
        <w:gridCol w:w="4846"/>
      </w:tblGrid>
      <w:tr>
        <w:trPr/>
        <w:tc>
          <w:tcPr>
            <w:tcW w:w="4846" w:type="dxa"/>
            <w:tcBorders>
              <w:top w:val="single" w:sz="4" w:space="0" w:color="000000"/>
              <w:left w:val="single" w:sz="4" w:space="0" w:color="000000"/>
              <w:bottom w:val="single" w:sz="4" w:space="0" w:color="000000"/>
              <w:right w:val="single" w:sz="4" w:space="0" w:color="000000"/>
            </w:tcBorders>
          </w:tcPr>
          <w:p>
            <w:pPr>
              <w:pStyle w:val="Normal"/>
              <w:jc w:val="center"/>
              <w:rPr>
                <w:rFonts w:ascii="Arial Narrow" w:hAnsi="Arial Narrow" w:cs="Arial Narrow"/>
                <w:b/>
                <w:color w:val="000000"/>
                <w:u w:val="single"/>
              </w:rPr>
            </w:pPr>
            <w:r>
              <w:rPr>
                <w:rFonts w:cs="Arial Narrow" w:ascii="Arial Narrow" w:hAnsi="Arial Narrow"/>
                <w:b/>
                <w:color w:val="000000"/>
                <w:u w:val="single"/>
              </w:rPr>
              <w:t>INDICADORES</w:t>
            </w:r>
          </w:p>
        </w:tc>
        <w:tc>
          <w:tcPr>
            <w:tcW w:w="4846" w:type="dxa"/>
            <w:tcBorders>
              <w:top w:val="single" w:sz="4" w:space="0" w:color="000000"/>
              <w:left w:val="single" w:sz="4" w:space="0" w:color="000000"/>
              <w:bottom w:val="single" w:sz="4" w:space="0" w:color="000000"/>
              <w:right w:val="single" w:sz="4" w:space="0" w:color="000000"/>
            </w:tcBorders>
          </w:tcPr>
          <w:p>
            <w:pPr>
              <w:pStyle w:val="Normal"/>
              <w:jc w:val="center"/>
              <w:rPr>
                <w:rFonts w:ascii="Arial Narrow" w:hAnsi="Arial Narrow" w:cs="Arial Narrow"/>
                <w:b/>
                <w:color w:val="000000"/>
                <w:u w:val="single"/>
              </w:rPr>
            </w:pPr>
            <w:r>
              <w:rPr>
                <w:rFonts w:cs="Arial Narrow" w:ascii="Arial Narrow" w:hAnsi="Arial Narrow"/>
                <w:b/>
                <w:color w:val="000000"/>
                <w:u w:val="single"/>
              </w:rPr>
              <w:t>REQUERIDO</w:t>
            </w:r>
          </w:p>
        </w:tc>
      </w:tr>
      <w:tr>
        <w:trPr/>
        <w:tc>
          <w:tcPr>
            <w:tcW w:w="4846" w:type="dxa"/>
            <w:tcBorders>
              <w:top w:val="single" w:sz="4" w:space="0" w:color="000000"/>
              <w:left w:val="single" w:sz="4" w:space="0" w:color="000000"/>
              <w:bottom w:val="single" w:sz="4" w:space="0" w:color="000000"/>
              <w:right w:val="single" w:sz="4" w:space="0" w:color="000000"/>
            </w:tcBorders>
          </w:tcPr>
          <w:p>
            <w:pPr>
              <w:pStyle w:val="Normal"/>
              <w:rPr>
                <w:rFonts w:ascii="Arial Narrow" w:hAnsi="Arial Narrow" w:cs="Arial Narrow"/>
                <w:b/>
                <w:color w:val="000000"/>
                <w:sz w:val="20"/>
                <w:szCs w:val="20"/>
              </w:rPr>
            </w:pPr>
            <w:r>
              <w:rPr>
                <w:rFonts w:cs="Arial Narrow" w:ascii="Arial Narrow" w:hAnsi="Arial Narrow"/>
                <w:b/>
                <w:color w:val="000000"/>
                <w:sz w:val="20"/>
                <w:szCs w:val="20"/>
              </w:rPr>
              <w:t>INDICADOR DE LIQUIDEZ:</w:t>
            </w:r>
          </w:p>
          <w:p>
            <w:pPr>
              <w:pStyle w:val="Normal"/>
              <w:rPr>
                <w:rFonts w:ascii="Arial Narrow" w:hAnsi="Arial Narrow" w:cs="Arial Narrow"/>
                <w:b/>
                <w:color w:val="000000"/>
                <w:sz w:val="20"/>
                <w:szCs w:val="20"/>
                <w:u w:val="single"/>
              </w:rPr>
            </w:pPr>
            <w:r>
              <w:rPr>
                <w:rFonts w:cs="Arial Narrow" w:ascii="Arial Narrow" w:hAnsi="Arial Narrow"/>
                <w:color w:val="000000"/>
                <w:sz w:val="20"/>
                <w:szCs w:val="20"/>
              </w:rPr>
              <w:t>Activo Corriente / Pasivo Corriente</w:t>
            </w:r>
          </w:p>
        </w:tc>
        <w:tc>
          <w:tcPr>
            <w:tcW w:w="4846"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cs="Arial Narrow"/>
                <w:b/>
                <w:color w:val="000000"/>
                <w:sz w:val="20"/>
                <w:szCs w:val="20"/>
                <w:u w:val="single"/>
              </w:rPr>
            </w:pPr>
            <w:r>
              <w:rPr>
                <w:rFonts w:cs="Arial Narrow" w:ascii="Arial Narrow" w:hAnsi="Arial Narrow"/>
                <w:b/>
                <w:color w:val="000000"/>
                <w:sz w:val="20"/>
                <w:szCs w:val="20"/>
                <w:u w:val="single"/>
              </w:rPr>
            </w:r>
          </w:p>
        </w:tc>
      </w:tr>
      <w:tr>
        <w:trPr/>
        <w:tc>
          <w:tcPr>
            <w:tcW w:w="4846" w:type="dxa"/>
            <w:tcBorders>
              <w:top w:val="single" w:sz="4" w:space="0" w:color="000000"/>
              <w:left w:val="single" w:sz="4" w:space="0" w:color="000000"/>
              <w:bottom w:val="single" w:sz="4" w:space="0" w:color="000000"/>
              <w:right w:val="single" w:sz="4" w:space="0" w:color="000000"/>
            </w:tcBorders>
          </w:tcPr>
          <w:p>
            <w:pPr>
              <w:pStyle w:val="Normal"/>
              <w:jc w:val="both"/>
              <w:rPr>
                <w:rFonts w:ascii="Arial Narrow" w:hAnsi="Arial Narrow" w:cs="Arial Narrow"/>
                <w:b/>
                <w:color w:val="000000"/>
                <w:sz w:val="20"/>
                <w:szCs w:val="20"/>
              </w:rPr>
            </w:pPr>
            <w:r>
              <w:rPr>
                <w:rFonts w:cs="Arial Narrow" w:ascii="Arial Narrow" w:hAnsi="Arial Narrow"/>
                <w:b/>
                <w:color w:val="000000"/>
                <w:sz w:val="20"/>
                <w:szCs w:val="20"/>
              </w:rPr>
              <w:t>INICE DE ENDEUDAMIENTO:</w:t>
            </w:r>
          </w:p>
          <w:p>
            <w:pPr>
              <w:pStyle w:val="Normal"/>
              <w:rPr>
                <w:rFonts w:ascii="Arial Narrow" w:hAnsi="Arial Narrow" w:cs="Arial Narrow"/>
                <w:b/>
                <w:color w:val="000000"/>
                <w:sz w:val="20"/>
                <w:szCs w:val="20"/>
                <w:u w:val="single"/>
              </w:rPr>
            </w:pPr>
            <w:r>
              <w:rPr>
                <w:rFonts w:cs="Arial Narrow" w:ascii="Arial Narrow" w:hAnsi="Arial Narrow"/>
                <w:color w:val="000000"/>
                <w:sz w:val="20"/>
                <w:szCs w:val="20"/>
              </w:rPr>
              <w:t>Pasivo Total / Activo Total</w:t>
            </w:r>
          </w:p>
        </w:tc>
        <w:tc>
          <w:tcPr>
            <w:tcW w:w="4846" w:type="dxa"/>
            <w:tcBorders>
              <w:top w:val="single" w:sz="4" w:space="0" w:color="000000"/>
              <w:left w:val="single" w:sz="4" w:space="0" w:color="000000"/>
              <w:bottom w:val="single" w:sz="4" w:space="0" w:color="000000"/>
              <w:right w:val="single" w:sz="4" w:space="0" w:color="000000"/>
            </w:tcBorders>
          </w:tcPr>
          <w:p>
            <w:pPr>
              <w:pStyle w:val="Normal"/>
              <w:snapToGrid w:val="false"/>
              <w:rPr>
                <w:rFonts w:ascii="Arial Narrow" w:hAnsi="Arial Narrow" w:cs="Arial Narrow"/>
                <w:b/>
                <w:color w:val="000000"/>
                <w:sz w:val="20"/>
                <w:szCs w:val="20"/>
                <w:u w:val="single"/>
              </w:rPr>
            </w:pPr>
            <w:r>
              <w:rPr>
                <w:rFonts w:cs="Arial Narrow" w:ascii="Arial Narrow" w:hAnsi="Arial Narrow"/>
                <w:b/>
                <w:color w:val="000000"/>
                <w:sz w:val="20"/>
                <w:szCs w:val="20"/>
                <w:u w:val="single"/>
              </w:rPr>
            </w:r>
          </w:p>
        </w:tc>
      </w:tr>
      <w:tr>
        <w:trPr/>
        <w:tc>
          <w:tcPr>
            <w:tcW w:w="4846" w:type="dxa"/>
            <w:tcBorders>
              <w:top w:val="single" w:sz="4" w:space="0" w:color="000000"/>
              <w:left w:val="single" w:sz="4" w:space="0" w:color="000000"/>
              <w:bottom w:val="single" w:sz="4" w:space="0" w:color="000000"/>
              <w:right w:val="single" w:sz="4" w:space="0" w:color="000000"/>
            </w:tcBorders>
          </w:tcPr>
          <w:p>
            <w:pPr>
              <w:pStyle w:val="Normal"/>
              <w:jc w:val="both"/>
              <w:rPr>
                <w:rFonts w:ascii="Arial Narrow" w:hAnsi="Arial Narrow" w:cs="Arial Narrow"/>
                <w:b/>
                <w:color w:val="000000"/>
                <w:sz w:val="20"/>
                <w:szCs w:val="20"/>
              </w:rPr>
            </w:pPr>
            <w:r>
              <w:rPr>
                <w:rFonts w:cs="Arial Narrow" w:ascii="Arial Narrow" w:hAnsi="Arial Narrow"/>
                <w:b/>
                <w:color w:val="000000"/>
                <w:sz w:val="20"/>
                <w:szCs w:val="20"/>
              </w:rPr>
              <w:t>RAZON DE COBERTURA DE INTERESES</w:t>
            </w:r>
          </w:p>
          <w:p>
            <w:pPr>
              <w:pStyle w:val="Normal"/>
              <w:jc w:val="both"/>
              <w:rPr>
                <w:rFonts w:ascii="Arial Narrow" w:hAnsi="Arial Narrow" w:cs="Arial Narrow"/>
                <w:b/>
                <w:color w:val="000000"/>
                <w:sz w:val="20"/>
                <w:szCs w:val="20"/>
                <w:u w:val="single"/>
              </w:rPr>
            </w:pPr>
            <w:r>
              <w:rPr>
                <w:rFonts w:cs="Arial Narrow" w:ascii="Arial Narrow" w:hAnsi="Arial Narrow"/>
                <w:color w:val="000000"/>
                <w:sz w:val="20"/>
                <w:szCs w:val="20"/>
              </w:rPr>
              <w:t>Utilidad operacional/gastos de interés</w:t>
            </w:r>
          </w:p>
        </w:tc>
        <w:tc>
          <w:tcPr>
            <w:tcW w:w="4846" w:type="dxa"/>
            <w:tcBorders>
              <w:top w:val="single" w:sz="4" w:space="0" w:color="000000"/>
              <w:left w:val="single" w:sz="4" w:space="0" w:color="000000"/>
              <w:bottom w:val="single" w:sz="4" w:space="0" w:color="000000"/>
              <w:right w:val="single" w:sz="4" w:space="0" w:color="000000"/>
            </w:tcBorders>
          </w:tcPr>
          <w:p>
            <w:pPr>
              <w:pStyle w:val="Normal"/>
              <w:snapToGrid w:val="false"/>
              <w:rPr>
                <w:rFonts w:ascii="Arial Narrow" w:hAnsi="Arial Narrow" w:cs="Arial Narrow"/>
                <w:b/>
                <w:color w:val="000000"/>
                <w:sz w:val="20"/>
                <w:szCs w:val="20"/>
                <w:u w:val="single"/>
              </w:rPr>
            </w:pPr>
            <w:r>
              <w:rPr>
                <w:rFonts w:cs="Arial Narrow" w:ascii="Arial Narrow" w:hAnsi="Arial Narrow"/>
                <w:b/>
                <w:color w:val="000000"/>
                <w:sz w:val="20"/>
                <w:szCs w:val="20"/>
                <w:u w:val="single"/>
              </w:rPr>
            </w:r>
          </w:p>
        </w:tc>
      </w:tr>
      <w:tr>
        <w:trPr/>
        <w:tc>
          <w:tcPr>
            <w:tcW w:w="4846" w:type="dxa"/>
            <w:tcBorders>
              <w:top w:val="single" w:sz="4" w:space="0" w:color="000000"/>
              <w:left w:val="single" w:sz="4" w:space="0" w:color="000000"/>
              <w:bottom w:val="single" w:sz="4" w:space="0" w:color="000000"/>
              <w:right w:val="single" w:sz="4" w:space="0" w:color="000000"/>
            </w:tcBorders>
          </w:tcPr>
          <w:p>
            <w:pPr>
              <w:pStyle w:val="Normal"/>
              <w:jc w:val="both"/>
              <w:rPr>
                <w:rFonts w:ascii="Arial Narrow" w:hAnsi="Arial Narrow" w:cs="Arial Narrow"/>
                <w:b/>
                <w:color w:val="000000"/>
                <w:sz w:val="20"/>
                <w:szCs w:val="20"/>
              </w:rPr>
            </w:pPr>
            <w:r>
              <w:rPr>
                <w:rFonts w:cs="Arial Narrow" w:ascii="Arial Narrow" w:hAnsi="Arial Narrow"/>
                <w:b/>
                <w:color w:val="000000"/>
                <w:sz w:val="20"/>
                <w:szCs w:val="20"/>
              </w:rPr>
              <w:t>Capital de Trabajo</w:t>
            </w:r>
          </w:p>
          <w:p>
            <w:pPr>
              <w:pStyle w:val="Normal"/>
              <w:jc w:val="both"/>
              <w:rPr>
                <w:rFonts w:ascii="Arial Narrow" w:hAnsi="Arial Narrow" w:cs="Arial Narrow"/>
                <w:b/>
                <w:color w:val="000000"/>
                <w:sz w:val="20"/>
                <w:szCs w:val="20"/>
              </w:rPr>
            </w:pPr>
            <w:r>
              <w:rPr>
                <w:rFonts w:cs="Arial Narrow" w:ascii="Arial Narrow" w:hAnsi="Arial Narrow"/>
                <w:b/>
                <w:color w:val="000000"/>
                <w:sz w:val="20"/>
                <w:szCs w:val="20"/>
              </w:rPr>
              <w:t>Activo corriente - Pasivo corriente</w:t>
            </w:r>
          </w:p>
        </w:tc>
        <w:tc>
          <w:tcPr>
            <w:tcW w:w="4846" w:type="dxa"/>
            <w:tcBorders>
              <w:top w:val="single" w:sz="4" w:space="0" w:color="000000"/>
              <w:left w:val="single" w:sz="4" w:space="0" w:color="000000"/>
              <w:bottom w:val="single" w:sz="4" w:space="0" w:color="000000"/>
              <w:right w:val="single" w:sz="4" w:space="0" w:color="000000"/>
            </w:tcBorders>
          </w:tcPr>
          <w:p>
            <w:pPr>
              <w:pStyle w:val="Normal"/>
              <w:snapToGrid w:val="false"/>
              <w:rPr>
                <w:rFonts w:ascii="Arial Narrow" w:hAnsi="Arial Narrow" w:cs="Arial Narrow"/>
                <w:b/>
                <w:color w:val="000000"/>
                <w:sz w:val="20"/>
                <w:szCs w:val="20"/>
              </w:rPr>
            </w:pPr>
            <w:r>
              <w:rPr>
                <w:rFonts w:cs="Arial Narrow" w:ascii="Arial Narrow" w:hAnsi="Arial Narrow"/>
                <w:b/>
                <w:color w:val="000000"/>
                <w:sz w:val="20"/>
                <w:szCs w:val="20"/>
              </w:rPr>
            </w:r>
          </w:p>
        </w:tc>
      </w:tr>
    </w:tbl>
    <w:p>
      <w:pPr>
        <w:pStyle w:val="BodyText"/>
        <w:spacing w:before="8" w:after="120"/>
        <w:rPr>
          <w:rFonts w:ascii="Arial Narrow" w:hAnsi="Arial Narrow" w:cs="Arial Narrow"/>
          <w:color w:val="000000"/>
          <w:lang w:val="es-CO"/>
        </w:rPr>
      </w:pPr>
      <w:r>
        <w:rPr>
          <w:rFonts w:cs="Arial Narrow" w:ascii="Arial Narrow" w:hAnsi="Arial Narrow"/>
          <w:color w:val="000000"/>
          <w:lang w:val="es-CO"/>
        </w:rPr>
      </w:r>
    </w:p>
    <w:p>
      <w:pPr>
        <w:pStyle w:val="BodyText"/>
        <w:spacing w:before="8" w:after="120"/>
        <w:rPr>
          <w:rFonts w:ascii="Arial Narrow" w:hAnsi="Arial Narrow" w:cs="Arial Narrow"/>
          <w:color w:val="000000"/>
          <w:lang w:val="es-CO"/>
        </w:rPr>
      </w:pPr>
      <w:r>
        <w:rPr>
          <w:rFonts w:cs="Arial Narrow" w:ascii="Arial Narrow" w:hAnsi="Arial Narrow"/>
          <w:color w:val="000000"/>
          <w:lang w:val="es-CO"/>
        </w:rPr>
        <w:t>Los indicadores financieros requeridos fueron tomados en base al estudio del sector.</w:t>
      </w:r>
    </w:p>
    <w:p>
      <w:pPr>
        <w:pStyle w:val="BodyText"/>
        <w:spacing w:before="8" w:after="120"/>
        <w:jc w:val="both"/>
        <w:rPr>
          <w:rFonts w:ascii="Arial Narrow" w:hAnsi="Arial Narrow" w:cs="Arial Narrow"/>
          <w:color w:val="000000"/>
          <w:lang w:val="es-CO"/>
        </w:rPr>
      </w:pPr>
      <w:r>
        <w:rPr>
          <w:rFonts w:cs="Arial Narrow" w:ascii="Arial Narrow" w:hAnsi="Arial Narrow"/>
          <w:color w:val="000000"/>
          <w:lang w:val="es-CO"/>
        </w:rPr>
        <w:t>Los Oferentes cuyos gastos de intereses sean cero (0), no podrán calcular el indicador de razón de cobertura de intereses. En este caso el Oferente cumple el indicador, salvo que su utilidad operacional sea negativa, caso en el cual no cumple con el indicador de razón de cobertura de intereses.</w:t>
      </w:r>
    </w:p>
    <w:p>
      <w:pPr>
        <w:pStyle w:val="BodyText"/>
        <w:spacing w:before="8" w:after="120"/>
        <w:jc w:val="both"/>
        <w:rPr>
          <w:rFonts w:ascii="Arial Narrow" w:hAnsi="Arial Narrow" w:cs="Arial Narrow"/>
          <w:color w:val="000000"/>
          <w:lang w:val="es-CO"/>
        </w:rPr>
      </w:pPr>
      <w:r>
        <w:rPr>
          <w:rFonts w:cs="Arial Narrow" w:ascii="Arial Narrow" w:hAnsi="Arial Narrow"/>
          <w:color w:val="000000"/>
          <w:lang w:val="es-CO"/>
        </w:rPr>
        <w:t>Para las propuestas en Consorcio, Unión Temporal u otra forma de asociación, se calculará los indicadores liquidez, endeudamiento y razón de cobertura de cada uno de sus integrantes, aplicando la fórmula correspondiente para cada indicador de acuerdo con la ponderación de los componentes de los indicadores de acuerdo con su porcentaje de participación. (Opción 1 prevista por Colombia compra eficiente en el Manual para determinar y fijar los criterios habilitantes, capitulo IV, cómo fijar los indicadores de capacidad financiera y de capacidad organizacional.)</w:t>
      </w:r>
    </w:p>
    <w:p>
      <w:pPr>
        <w:pStyle w:val="BodyText"/>
        <w:spacing w:before="8" w:after="120"/>
        <w:jc w:val="both"/>
        <w:rPr>
          <w:rFonts w:ascii="Arial Narrow" w:hAnsi="Arial Narrow" w:cs="Arial Narrow"/>
          <w:color w:val="000000"/>
          <w:lang w:val="es-CO"/>
        </w:rPr>
      </w:pPr>
      <w:r>
        <w:rPr>
          <w:rFonts w:cs="Arial Narrow" w:ascii="Arial Narrow" w:hAnsi="Arial Narrow"/>
          <w:color w:val="000000"/>
          <w:lang w:val="es-CO"/>
        </w:rPr>
        <w:t>Para el capital de trabajo se calculará sumando los capitales de trabajo de cada uno de los integrantes.</w:t>
      </w:r>
    </w:p>
    <w:p>
      <w:pPr>
        <w:pStyle w:val="BodyText"/>
        <w:spacing w:before="8" w:after="120"/>
        <w:jc w:val="both"/>
        <w:rPr>
          <w:rFonts w:ascii="Arial Narrow" w:hAnsi="Arial Narrow" w:cs="Arial Narrow"/>
          <w:color w:val="000000"/>
          <w:lang w:val="es-CO"/>
        </w:rPr>
      </w:pPr>
      <w:r>
        <w:rPr>
          <w:rFonts w:cs="Arial Narrow" w:ascii="Arial Narrow" w:hAnsi="Arial Narrow"/>
          <w:color w:val="000000"/>
          <w:lang w:val="es-CO"/>
        </w:rPr>
        <w:t>Los Proponentes extranjeros deben presentar la información financiera que se relaciona a continuación, de conformidad con la legislación propia del país de origen, avalados con la firma de quien se encuentre en obligación de hacerlo de acuerdo con la normativa vigente del país de origen:</w:t>
      </w:r>
    </w:p>
    <w:p>
      <w:pPr>
        <w:pStyle w:val="BodyText"/>
        <w:spacing w:before="8" w:after="120"/>
        <w:jc w:val="both"/>
        <w:rPr/>
      </w:pPr>
      <w:r>
        <w:rPr>
          <w:rFonts w:cs="Arial Narrow" w:ascii="Arial Narrow" w:hAnsi="Arial Narrow"/>
          <w:color w:val="000000"/>
          <w:lang w:val="es-CO"/>
        </w:rPr>
        <w:t>a) Balance general.</w:t>
      </w:r>
    </w:p>
    <w:p>
      <w:pPr>
        <w:pStyle w:val="BodyText"/>
        <w:spacing w:before="8" w:after="120"/>
        <w:jc w:val="both"/>
        <w:rPr>
          <w:rFonts w:ascii="Arial Narrow" w:hAnsi="Arial Narrow" w:cs="Arial Narrow"/>
          <w:color w:val="000000"/>
          <w:lang w:val="es-CO"/>
        </w:rPr>
      </w:pPr>
      <w:r>
        <w:rPr>
          <w:rFonts w:cs="Arial Narrow" w:ascii="Arial Narrow" w:hAnsi="Arial Narrow"/>
          <w:color w:val="000000"/>
          <w:lang w:val="es-CO"/>
        </w:rPr>
        <w:t>b) Estado de resultados.</w:t>
      </w:r>
    </w:p>
    <w:p>
      <w:pPr>
        <w:pStyle w:val="BodyText"/>
        <w:spacing w:before="0" w:after="0"/>
        <w:jc w:val="both"/>
        <w:rPr>
          <w:rFonts w:ascii="Arial Narrow" w:hAnsi="Arial Narrow" w:cs="Arial Narrow"/>
          <w:color w:val="000000"/>
          <w:lang w:val="es-CO"/>
        </w:rPr>
      </w:pPr>
      <w:r>
        <w:rPr>
          <w:rFonts w:cs="Arial Narrow" w:ascii="Arial Narrow" w:hAnsi="Arial Narrow"/>
          <w:color w:val="000000"/>
          <w:lang w:val="es-CO"/>
        </w:rPr>
        <w:t>Los anteriores documentos también deben ser presentados utilizando el Plan Único de Cuentas para Colombia (PUC).</w:t>
      </w:r>
    </w:p>
    <w:p>
      <w:pPr>
        <w:pStyle w:val="BodyText"/>
        <w:spacing w:before="0" w:after="0"/>
        <w:jc w:val="both"/>
        <w:rPr>
          <w:rFonts w:ascii="Arial Narrow" w:hAnsi="Arial Narrow" w:cs="Arial Narrow"/>
          <w:color w:val="000000"/>
          <w:lang w:val="es-CO"/>
        </w:rPr>
      </w:pPr>
      <w:r>
        <w:rPr>
          <w:rFonts w:cs="Arial Narrow" w:ascii="Arial Narrow" w:hAnsi="Arial Narrow"/>
          <w:color w:val="000000"/>
          <w:lang w:val="es-CO"/>
        </w:rPr>
      </w:r>
    </w:p>
    <w:p>
      <w:pPr>
        <w:pStyle w:val="Heading1"/>
        <w:numPr>
          <w:ilvl w:val="0"/>
          <w:numId w:val="10"/>
        </w:numPr>
        <w:spacing w:lineRule="auto" w:line="240"/>
        <w:rPr>
          <w:sz w:val="24"/>
          <w:szCs w:val="24"/>
        </w:rPr>
      </w:pPr>
      <w:bookmarkStart w:id="15" w:name="__RefHeading___Toc482197387"/>
      <w:bookmarkStart w:id="16" w:name="_bookmark20"/>
      <w:bookmarkEnd w:id="15"/>
      <w:bookmarkEnd w:id="16"/>
      <w:r>
        <w:rPr>
          <w:sz w:val="24"/>
          <w:szCs w:val="24"/>
        </w:rPr>
        <w:t>CAPACIDAD ORGANIZACIONAL</w:t>
      </w:r>
    </w:p>
    <w:p>
      <w:pPr>
        <w:pStyle w:val="BodyText"/>
        <w:spacing w:before="0" w:after="0"/>
        <w:jc w:val="both"/>
        <w:rPr>
          <w:rFonts w:ascii="Arial Narrow" w:hAnsi="Arial Narrow" w:cs="Arial Narrow"/>
          <w:bCs/>
          <w:color w:val="000000"/>
          <w:lang w:val="es-CO"/>
        </w:rPr>
      </w:pPr>
      <w:r>
        <w:rPr>
          <w:rFonts w:cs="Arial Narrow" w:ascii="Arial Narrow" w:hAnsi="Arial Narrow"/>
          <w:bCs/>
          <w:color w:val="000000"/>
          <w:lang w:val="es-CO"/>
        </w:rPr>
        <w:t>Para la capacidad organizacional el Proponente debe cumplir con los siguientes indicadores con base en la información contenida en el RUP. Teniendo en cuenta que este indicador mide la capacidad de generación de Utilidad Operacional por cada peso invertido en el Patrimonio. A mayor rentabilidad sobre el Patrimonio, mayor es la rentabilidad de los accionistas y por ende, mejor es la Capacidad Organizacional.</w:t>
      </w:r>
    </w:p>
    <w:p>
      <w:pPr>
        <w:pStyle w:val="BodyText"/>
        <w:spacing w:before="0" w:after="0"/>
        <w:jc w:val="both"/>
        <w:rPr>
          <w:rFonts w:ascii="Arial Narrow" w:hAnsi="Arial Narrow" w:cs="Arial Narrow"/>
          <w:bCs/>
          <w:color w:val="000000"/>
          <w:lang w:val="es-CO"/>
        </w:rPr>
      </w:pPr>
      <w:r>
        <w:rPr>
          <w:rFonts w:cs="Arial Narrow" w:ascii="Arial Narrow" w:hAnsi="Arial Narrow"/>
          <w:bCs/>
          <w:color w:val="000000"/>
          <w:lang w:val="es-CO"/>
        </w:rPr>
        <w:t>En ese orden de ideas, de la información reportada, se tiene que el sector de la construcción presenta un buen rendimiento de su patrimonio, generando de esta manera estabilidad y confianza en la adecuada ejecución de los proyectos que adelantan las empresas que pertenecen a este sector.</w:t>
      </w:r>
    </w:p>
    <w:p>
      <w:pPr>
        <w:pStyle w:val="BodyText"/>
        <w:spacing w:before="1" w:after="120"/>
        <w:jc w:val="center"/>
        <w:rPr/>
      </w:pPr>
      <w:r>
        <w:rPr>
          <w:rFonts w:cs="Arial Narrow" w:ascii="Arial Narrow" w:hAnsi="Arial Narrow"/>
          <w:b/>
          <w:bCs/>
          <w:color w:val="000000"/>
          <w:sz w:val="20"/>
          <w:szCs w:val="20"/>
          <w:lang w:val="es-CO"/>
        </w:rPr>
        <w:t xml:space="preserve">Tabla </w:t>
      </w:r>
      <w:r>
        <w:rPr/>
        <w:t xml:space="preserve"> – Capacidad Organizacional</w:t>
      </w:r>
    </w:p>
    <w:tbl>
      <w:tblPr>
        <w:tblW w:w="6347" w:type="dxa"/>
        <w:jc w:val="left"/>
        <w:tblInd w:w="1437" w:type="dxa"/>
        <w:tblLayout w:type="fixed"/>
        <w:tblCellMar>
          <w:top w:w="0" w:type="dxa"/>
          <w:left w:w="5" w:type="dxa"/>
          <w:bottom w:w="0" w:type="dxa"/>
          <w:right w:w="5" w:type="dxa"/>
        </w:tblCellMar>
      </w:tblPr>
      <w:tblGrid>
        <w:gridCol w:w="3438"/>
        <w:gridCol w:w="2908"/>
      </w:tblGrid>
      <w:tr>
        <w:trPr>
          <w:trHeight w:val="264" w:hRule="exact"/>
        </w:trPr>
        <w:tc>
          <w:tcPr>
            <w:tcW w:w="3438" w:type="dxa"/>
            <w:tcBorders>
              <w:top w:val="single" w:sz="4" w:space="0" w:color="000000"/>
              <w:left w:val="single" w:sz="4" w:space="0" w:color="000000"/>
              <w:bottom w:val="single" w:sz="4" w:space="0" w:color="000000"/>
              <w:right w:val="single" w:sz="4" w:space="0" w:color="000000"/>
            </w:tcBorders>
            <w:shd w:fill="D9D9D9" w:val="clear"/>
          </w:tcPr>
          <w:p>
            <w:pPr>
              <w:pStyle w:val="TableParagraph"/>
              <w:spacing w:lineRule="exact" w:line="248"/>
              <w:ind w:left="943" w:right="0"/>
              <w:rPr>
                <w:rFonts w:ascii="Arial Narrow" w:hAnsi="Arial Narrow" w:cs="Arial Narrow"/>
                <w:b/>
                <w:sz w:val="24"/>
                <w:szCs w:val="24"/>
                <w:lang w:val="es-CO"/>
              </w:rPr>
            </w:pPr>
            <w:r>
              <w:rPr>
                <w:rFonts w:cs="Arial Narrow" w:ascii="Arial Narrow" w:hAnsi="Arial Narrow"/>
                <w:b/>
                <w:sz w:val="24"/>
                <w:szCs w:val="24"/>
                <w:lang w:val="es-CO"/>
              </w:rPr>
              <w:t>INDICADORES</w:t>
            </w:r>
          </w:p>
        </w:tc>
        <w:tc>
          <w:tcPr>
            <w:tcW w:w="2908" w:type="dxa"/>
            <w:tcBorders>
              <w:top w:val="single" w:sz="4" w:space="0" w:color="000000"/>
              <w:left w:val="single" w:sz="4" w:space="0" w:color="000000"/>
              <w:bottom w:val="single" w:sz="4" w:space="0" w:color="000000"/>
              <w:right w:val="single" w:sz="4" w:space="0" w:color="000000"/>
            </w:tcBorders>
            <w:shd w:fill="D9D9D9" w:val="clear"/>
          </w:tcPr>
          <w:p>
            <w:pPr>
              <w:pStyle w:val="TableParagraph"/>
              <w:spacing w:lineRule="exact" w:line="248"/>
              <w:ind w:left="586" w:right="585"/>
              <w:jc w:val="center"/>
              <w:rPr>
                <w:rFonts w:ascii="Arial Narrow" w:hAnsi="Arial Narrow" w:cs="Arial Narrow"/>
                <w:b/>
                <w:sz w:val="24"/>
                <w:szCs w:val="24"/>
                <w:lang w:val="es-CO"/>
              </w:rPr>
            </w:pPr>
            <w:r>
              <w:rPr>
                <w:rFonts w:cs="Arial Narrow" w:ascii="Arial Narrow" w:hAnsi="Arial Narrow"/>
                <w:b/>
                <w:sz w:val="24"/>
                <w:szCs w:val="24"/>
                <w:lang w:val="es-CO"/>
              </w:rPr>
              <w:t>REQUERIDOS</w:t>
            </w:r>
          </w:p>
        </w:tc>
      </w:tr>
      <w:tr>
        <w:trPr>
          <w:trHeight w:val="262" w:hRule="exact"/>
        </w:trPr>
        <w:tc>
          <w:tcPr>
            <w:tcW w:w="3438" w:type="dxa"/>
            <w:tcBorders>
              <w:top w:val="single" w:sz="4" w:space="0" w:color="000000"/>
              <w:left w:val="single" w:sz="4" w:space="0" w:color="000000"/>
              <w:bottom w:val="single" w:sz="4" w:space="0" w:color="000000"/>
              <w:right w:val="single" w:sz="4" w:space="0" w:color="000000"/>
            </w:tcBorders>
          </w:tcPr>
          <w:p>
            <w:pPr>
              <w:pStyle w:val="TableParagraph"/>
              <w:spacing w:lineRule="exact" w:line="251"/>
              <w:ind w:left="103" w:right="0"/>
              <w:rPr>
                <w:rFonts w:ascii="Arial Narrow" w:hAnsi="Arial Narrow" w:cs="Arial Narrow"/>
                <w:sz w:val="24"/>
                <w:szCs w:val="24"/>
                <w:lang w:val="es-CO"/>
              </w:rPr>
            </w:pPr>
            <w:r>
              <w:rPr>
                <w:rFonts w:cs="Arial Narrow" w:ascii="Arial Narrow" w:hAnsi="Arial Narrow"/>
                <w:sz w:val="24"/>
                <w:szCs w:val="24"/>
                <w:lang w:val="es-CO"/>
              </w:rPr>
              <w:t>Rentabilidad sobre patrimonio</w:t>
            </w:r>
          </w:p>
        </w:tc>
        <w:tc>
          <w:tcPr>
            <w:tcW w:w="2908" w:type="dxa"/>
            <w:tcBorders>
              <w:top w:val="single" w:sz="4" w:space="0" w:color="000000"/>
              <w:left w:val="single" w:sz="4" w:space="0" w:color="000000"/>
              <w:bottom w:val="single" w:sz="4" w:space="0" w:color="000000"/>
              <w:right w:val="single" w:sz="4" w:space="0" w:color="000000"/>
            </w:tcBorders>
          </w:tcPr>
          <w:p>
            <w:pPr>
              <w:pStyle w:val="TableParagraph"/>
              <w:snapToGrid w:val="false"/>
              <w:spacing w:lineRule="exact" w:line="251"/>
              <w:ind w:left="586" w:right="586"/>
              <w:jc w:val="center"/>
              <w:rPr>
                <w:rFonts w:ascii="Arial Narrow" w:hAnsi="Arial Narrow" w:cs="Arial Narrow"/>
                <w:sz w:val="24"/>
                <w:szCs w:val="24"/>
                <w:lang w:val="es-CO"/>
              </w:rPr>
            </w:pPr>
            <w:r>
              <w:rPr>
                <w:rFonts w:cs="Arial Narrow" w:ascii="Arial Narrow" w:hAnsi="Arial Narrow"/>
                <w:sz w:val="24"/>
                <w:szCs w:val="24"/>
                <w:lang w:val="es-CO"/>
              </w:rPr>
            </w:r>
          </w:p>
        </w:tc>
      </w:tr>
      <w:tr>
        <w:trPr>
          <w:trHeight w:val="264" w:hRule="exact"/>
        </w:trPr>
        <w:tc>
          <w:tcPr>
            <w:tcW w:w="3438" w:type="dxa"/>
            <w:tcBorders>
              <w:top w:val="single" w:sz="4" w:space="0" w:color="000000"/>
              <w:left w:val="single" w:sz="4" w:space="0" w:color="000000"/>
              <w:bottom w:val="single" w:sz="4" w:space="0" w:color="000000"/>
              <w:right w:val="single" w:sz="4" w:space="0" w:color="000000"/>
            </w:tcBorders>
          </w:tcPr>
          <w:p>
            <w:pPr>
              <w:pStyle w:val="TableParagraph"/>
              <w:spacing w:lineRule="exact" w:line="251"/>
              <w:ind w:left="103" w:right="0"/>
              <w:rPr>
                <w:rFonts w:ascii="Arial Narrow" w:hAnsi="Arial Narrow" w:cs="Arial Narrow"/>
                <w:sz w:val="24"/>
                <w:szCs w:val="24"/>
                <w:lang w:val="es-CO"/>
              </w:rPr>
            </w:pPr>
            <w:r>
              <w:rPr>
                <w:rFonts w:cs="Arial Narrow" w:ascii="Arial Narrow" w:hAnsi="Arial Narrow"/>
                <w:sz w:val="24"/>
                <w:szCs w:val="24"/>
                <w:lang w:val="es-CO"/>
              </w:rPr>
              <w:t>Rentabilidad sobre activos</w:t>
            </w:r>
          </w:p>
        </w:tc>
        <w:tc>
          <w:tcPr>
            <w:tcW w:w="2908" w:type="dxa"/>
            <w:tcBorders>
              <w:top w:val="single" w:sz="4" w:space="0" w:color="000000"/>
              <w:left w:val="single" w:sz="4" w:space="0" w:color="000000"/>
              <w:bottom w:val="single" w:sz="4" w:space="0" w:color="000000"/>
              <w:right w:val="single" w:sz="4" w:space="0" w:color="000000"/>
            </w:tcBorders>
          </w:tcPr>
          <w:p>
            <w:pPr>
              <w:pStyle w:val="TableParagraph"/>
              <w:snapToGrid w:val="false"/>
              <w:spacing w:lineRule="exact" w:line="251"/>
              <w:ind w:left="586" w:right="586"/>
              <w:jc w:val="center"/>
              <w:rPr>
                <w:rFonts w:ascii="Arial Narrow" w:hAnsi="Arial Narrow" w:cs="Arial Narrow"/>
                <w:sz w:val="24"/>
                <w:szCs w:val="24"/>
                <w:lang w:val="es-CO"/>
              </w:rPr>
            </w:pPr>
            <w:r>
              <w:rPr>
                <w:rFonts w:cs="Arial Narrow" w:ascii="Arial Narrow" w:hAnsi="Arial Narrow"/>
                <w:sz w:val="24"/>
                <w:szCs w:val="24"/>
                <w:lang w:val="es-CO"/>
              </w:rPr>
            </w:r>
          </w:p>
        </w:tc>
      </w:tr>
    </w:tbl>
    <w:p>
      <w:pPr>
        <w:pStyle w:val="BodyText"/>
        <w:spacing w:before="9" w:after="120"/>
        <w:jc w:val="both"/>
        <w:rPr>
          <w:rFonts w:ascii="Arial Narrow" w:hAnsi="Arial Narrow" w:cs="Arial Narrow"/>
          <w:color w:val="000000"/>
          <w:lang w:val="es-CO"/>
        </w:rPr>
      </w:pPr>
      <w:r>
        <w:rPr>
          <w:rFonts w:cs="Arial Narrow" w:ascii="Arial Narrow" w:hAnsi="Arial Narrow"/>
          <w:color w:val="000000"/>
          <w:lang w:val="es-CO"/>
        </w:rPr>
      </w:r>
    </w:p>
    <w:p>
      <w:pPr>
        <w:pStyle w:val="BodyText"/>
        <w:spacing w:before="9" w:after="120"/>
        <w:jc w:val="both"/>
        <w:rPr>
          <w:rFonts w:ascii="Arial Narrow" w:hAnsi="Arial Narrow" w:cs="Arial Narrow"/>
          <w:color w:val="000000"/>
          <w:lang w:val="es-CO"/>
        </w:rPr>
      </w:pPr>
      <w:r>
        <w:rPr>
          <w:rFonts w:cs="Arial Narrow" w:ascii="Arial Narrow" w:hAnsi="Arial Narrow"/>
          <w:color w:val="000000"/>
          <w:lang w:val="es-CO"/>
        </w:rPr>
        <w:t>Si el Oferente es un consorcio, unión temporal o promesa de sociedad futura deben acreditar su capacidad organizacional ponderando cada uno de los componentes de los indicadores (rentabilidad sobre activos y rentabilidad sobre patrimonio) de cada miembro del Oferente plural, de acuerdo con su porcentaje de Participación.</w:t>
      </w:r>
    </w:p>
    <w:p>
      <w:pPr>
        <w:pStyle w:val="BodyText"/>
        <w:spacing w:before="9" w:after="120"/>
        <w:jc w:val="both"/>
        <w:rPr>
          <w:rFonts w:ascii="Arial Narrow" w:hAnsi="Arial Narrow" w:cs="Arial Narrow"/>
          <w:color w:val="000000"/>
          <w:lang w:val="es-CO"/>
        </w:rPr>
      </w:pPr>
      <w:r>
        <w:rPr>
          <w:rFonts w:cs="Arial Narrow" w:ascii="Arial Narrow" w:hAnsi="Arial Narrow"/>
          <w:color w:val="000000"/>
          <w:lang w:val="es-CO"/>
        </w:rPr>
        <w:t>Los Proponentes extranjeros deben presentar la información financiera que se relaciona a continuación, de conformidad con la legislación propia del país de origen, avalados con la firma de quien se encuentre en obligación de hacerlo de acuerdo con la normativa vigente del país de origen:</w:t>
      </w:r>
    </w:p>
    <w:p>
      <w:pPr>
        <w:pStyle w:val="BodyText"/>
        <w:spacing w:before="9" w:after="120"/>
        <w:jc w:val="both"/>
        <w:rPr/>
      </w:pPr>
      <w:r>
        <w:rPr>
          <w:rFonts w:cs="Arial Narrow" w:ascii="Arial Narrow" w:hAnsi="Arial Narrow"/>
          <w:color w:val="000000"/>
          <w:lang w:val="es-CO"/>
        </w:rPr>
        <w:t>a) Balance general.</w:t>
      </w:r>
    </w:p>
    <w:p>
      <w:pPr>
        <w:pStyle w:val="BodyText"/>
        <w:spacing w:before="9" w:after="120"/>
        <w:jc w:val="both"/>
        <w:rPr>
          <w:rFonts w:ascii="Arial Narrow" w:hAnsi="Arial Narrow" w:cs="Arial Narrow"/>
          <w:color w:val="000000"/>
          <w:lang w:val="es-CO"/>
        </w:rPr>
      </w:pPr>
      <w:r>
        <w:rPr>
          <w:rFonts w:cs="Arial Narrow" w:ascii="Arial Narrow" w:hAnsi="Arial Narrow"/>
          <w:color w:val="000000"/>
          <w:lang w:val="es-CO"/>
        </w:rPr>
        <w:t>b) Estado de resultados.</w:t>
      </w:r>
    </w:p>
    <w:p>
      <w:pPr>
        <w:pStyle w:val="BodyText"/>
        <w:spacing w:before="0" w:after="0"/>
        <w:jc w:val="both"/>
        <w:rPr>
          <w:rFonts w:ascii="Arial Narrow" w:hAnsi="Arial Narrow" w:cs="Arial Narrow"/>
          <w:color w:val="000000"/>
          <w:lang w:val="es-CO"/>
        </w:rPr>
      </w:pPr>
      <w:r>
        <w:rPr>
          <w:rFonts w:cs="Arial Narrow" w:ascii="Arial Narrow" w:hAnsi="Arial Narrow"/>
          <w:color w:val="000000"/>
          <w:lang w:val="es-CO"/>
        </w:rPr>
        <w:t>Los anteriores documentos también deben ser presentados utilizando el Plan Único de Cuentas para Colombia (PUC).</w:t>
      </w:r>
    </w:p>
    <w:p>
      <w:pPr>
        <w:pStyle w:val="BodyText"/>
        <w:spacing w:before="0" w:after="0"/>
        <w:jc w:val="both"/>
        <w:rPr>
          <w:rFonts w:ascii="Arial Narrow" w:hAnsi="Arial Narrow" w:cs="Arial Narrow"/>
          <w:color w:val="000000"/>
          <w:lang w:val="es-CO"/>
        </w:rPr>
      </w:pPr>
      <w:r>
        <w:rPr>
          <w:rFonts w:cs="Arial Narrow" w:ascii="Arial Narrow" w:hAnsi="Arial Narrow"/>
          <w:color w:val="000000"/>
          <w:lang w:val="es-CO"/>
        </w:rPr>
      </w:r>
    </w:p>
    <w:p>
      <w:pPr>
        <w:pStyle w:val="Heading1"/>
        <w:numPr>
          <w:ilvl w:val="0"/>
          <w:numId w:val="10"/>
        </w:numPr>
        <w:rPr>
          <w:sz w:val="24"/>
          <w:szCs w:val="24"/>
        </w:rPr>
      </w:pPr>
      <w:bookmarkStart w:id="17" w:name="__RefHeading___Toc482197388"/>
      <w:bookmarkStart w:id="18" w:name="_bookmark21"/>
      <w:bookmarkEnd w:id="17"/>
      <w:bookmarkEnd w:id="18"/>
      <w:r>
        <w:rPr>
          <w:sz w:val="24"/>
          <w:szCs w:val="24"/>
        </w:rPr>
        <w:t>CAPACIDAD RESIDUAL</w:t>
      </w:r>
    </w:p>
    <w:p>
      <w:pPr>
        <w:pStyle w:val="Normal"/>
        <w:jc w:val="both"/>
        <w:rPr>
          <w:rFonts w:ascii="Arial Narrow" w:hAnsi="Arial Narrow" w:cs="Arial Narrow"/>
          <w:color w:val="000000"/>
        </w:rPr>
      </w:pPr>
      <w:r>
        <w:rPr>
          <w:rFonts w:cs="Arial Narrow" w:ascii="Arial Narrow" w:hAnsi="Arial Narrow"/>
          <w:color w:val="000000"/>
        </w:rPr>
        <w:t>La Capacidad Residual o k de contratación, es la aptitud de un contratista para cumplir oportuna y cabalmente con el objeto de un contrato de obra, sin que sus otros compromisos contractuales afecten su habilidad de responder con el contrato objeto del Proceso de Contratación. En la guía para determinar y verificar la Capacidad residual del proponente que expidió Colombia Compra Eficiente, determinó que, en los documentos del proceso de un contrato de obra púbica, la Entidad Estatal debe establecer un requisito adicional a los requisitos habilitantes que es la Capacidad de Contratación o K Residual, el cual deben cumplir los interesados en participar en un Proceso de Contratación para la ejecución de una obra pública.</w:t>
      </w:r>
    </w:p>
    <w:p>
      <w:pPr>
        <w:pStyle w:val="Normal"/>
        <w:jc w:val="both"/>
        <w:rPr>
          <w:rFonts w:ascii="Arial Narrow" w:hAnsi="Arial Narrow" w:cs="Arial Narrow"/>
          <w:color w:val="000000"/>
        </w:rPr>
      </w:pPr>
      <w:r>
        <w:rPr>
          <w:rFonts w:cs="Arial Narrow" w:ascii="Arial Narrow" w:hAnsi="Arial Narrow"/>
          <w:color w:val="000000"/>
        </w:rPr>
      </w:r>
    </w:p>
    <w:p>
      <w:pPr>
        <w:pStyle w:val="Normal"/>
        <w:jc w:val="both"/>
        <w:rPr>
          <w:rFonts w:ascii="Arial Narrow" w:hAnsi="Arial Narrow" w:cs="Arial Narrow"/>
          <w:b/>
          <w:color w:val="000000"/>
        </w:rPr>
      </w:pPr>
      <w:r>
        <w:rPr>
          <w:rFonts w:cs="Arial Narrow" w:ascii="Arial Narrow" w:hAnsi="Arial Narrow"/>
          <w:b/>
          <w:color w:val="000000"/>
        </w:rPr>
        <w:t>METODOLOGIA PARA EL CÁLCULO DE LA CAPACIDAD RESIDUAL DEL PROCESO DE CONTRATACION.</w:t>
      </w:r>
    </w:p>
    <w:p>
      <w:pPr>
        <w:pStyle w:val="Normal"/>
        <w:jc w:val="both"/>
        <w:rPr>
          <w:rFonts w:ascii="Arial Narrow" w:hAnsi="Arial Narrow" w:cs="Arial Narrow"/>
          <w:color w:val="000000"/>
        </w:rPr>
      </w:pPr>
      <w:r>
        <w:rPr>
          <w:rFonts w:cs="Arial Narrow" w:ascii="Arial Narrow" w:hAnsi="Arial Narrow"/>
          <w:color w:val="000000"/>
        </w:rPr>
        <w:t>La Entidad Estatal definió para el proceso objeto del presente estudio la Capacidad Residual mínima exigida a los proponentes, de acuerdo con la metodología definida por Colombia Compra Eficiente en la Guía para determinar y Verificar la Capacidad Residual del Proponente en los Procesos de Contratación de Obra Pública (G-VCRP-02).</w:t>
      </w:r>
    </w:p>
    <w:p>
      <w:pPr>
        <w:pStyle w:val="Normal"/>
        <w:jc w:val="both"/>
        <w:rPr>
          <w:rFonts w:ascii="Arial Narrow" w:hAnsi="Arial Narrow" w:cs="Arial Narrow"/>
          <w:color w:val="000000"/>
        </w:rPr>
      </w:pPr>
      <w:r>
        <w:rPr>
          <w:rFonts w:cs="Arial Narrow" w:ascii="Arial Narrow" w:hAnsi="Arial Narrow"/>
          <w:color w:val="000000"/>
        </w:rPr>
        <w:t>El cálculo de la Capacidad Residual del Proceso de Contratación equivale al presupuesto oficial estimado del Proceso de Contratación menos el anticipo cuando haya lugar, si el plazo estimado del contrato es menor a doce (12) meses.</w:t>
      </w:r>
    </w:p>
    <w:p>
      <w:pPr>
        <w:pStyle w:val="Normal"/>
        <w:jc w:val="both"/>
        <w:rPr>
          <w:rFonts w:ascii="Arial Narrow" w:hAnsi="Arial Narrow" w:eastAsia="Arial Narrow" w:cs="Arial Narrow"/>
          <w:color w:val="000000"/>
        </w:rPr>
      </w:pPr>
      <w:r>
        <w:rPr>
          <w:rFonts w:eastAsia="Arial Narrow" w:cs="Arial Narrow" w:ascii="Arial Narrow" w:hAnsi="Arial Narrow"/>
          <w:color w:val="000000"/>
        </w:rPr>
        <w:t xml:space="preserve"> </w:t>
      </w:r>
    </w:p>
    <w:p>
      <w:pPr>
        <w:pStyle w:val="Normal"/>
        <w:jc w:val="both"/>
        <w:rPr>
          <w:rFonts w:ascii="Arial Narrow" w:hAnsi="Arial Narrow" w:cs="Arial Narrow"/>
          <w:color w:val="000000"/>
        </w:rPr>
      </w:pPr>
      <w:r>
        <w:rPr>
          <w:rFonts w:cs="Arial Narrow" w:ascii="Arial Narrow" w:hAnsi="Arial Narrow"/>
          <w:color w:val="000000"/>
        </w:rPr>
        <w:t>Si el plazo estimado del contrato es superior a doce (12) meses, la Capacidad Residual del Proceso de Contratación equivale a la proporción lineal de 12 meses del presupuesto oficial estimado menos el anticipo cuando haya lugar.</w:t>
      </w:r>
    </w:p>
    <w:p>
      <w:pPr>
        <w:pStyle w:val="Normal"/>
        <w:jc w:val="both"/>
        <w:rPr>
          <w:rFonts w:ascii="Arial Narrow" w:hAnsi="Arial Narrow" w:eastAsia="Arial Narrow" w:cs="Arial Narrow"/>
          <w:color w:val="000000"/>
        </w:rPr>
      </w:pPr>
      <w:r>
        <w:rPr>
          <w:rFonts w:eastAsia="Arial Narrow" w:cs="Arial Narrow" w:ascii="Arial Narrow" w:hAnsi="Arial Narrow"/>
          <w:color w:val="000000"/>
        </w:rPr>
        <w:t xml:space="preserve"> </w:t>
      </w:r>
    </w:p>
    <w:p>
      <w:pPr>
        <w:pStyle w:val="Normal"/>
        <w:jc w:val="both"/>
        <w:rPr>
          <w:rFonts w:ascii="Arial Narrow" w:hAnsi="Arial Narrow" w:cs="Arial Narrow"/>
          <w:color w:val="000000"/>
        </w:rPr>
      </w:pPr>
      <w:r>
        <w:rPr>
          <w:rFonts w:cs="Arial Narrow" w:ascii="Arial Narrow" w:hAnsi="Arial Narrow"/>
          <w:color w:val="000000"/>
        </w:rPr>
        <w:t>Teniendo en cuenta que en la forma de pago no se contempla anticipo, y el plazo es inferior a 12 meses, la capacidad residual debe ser igual o mayor al 100% del presupuesto oficial del presente proceso de selección.</w:t>
      </w:r>
    </w:p>
    <w:p>
      <w:pPr>
        <w:pStyle w:val="Normal"/>
        <w:jc w:val="both"/>
        <w:rPr>
          <w:rFonts w:ascii="Arial Narrow" w:hAnsi="Arial Narrow" w:cs="Arial Narrow"/>
          <w:color w:val="000000"/>
        </w:rPr>
      </w:pPr>
      <w:r>
        <w:rPr>
          <w:rFonts w:cs="Arial Narrow" w:ascii="Arial Narrow" w:hAnsi="Arial Narrow"/>
          <w:color w:val="000000"/>
        </w:rPr>
      </w:r>
    </w:p>
    <w:p>
      <w:pPr>
        <w:pStyle w:val="Normal"/>
        <w:jc w:val="both"/>
        <w:rPr>
          <w:rFonts w:ascii="Arial Narrow" w:hAnsi="Arial Narrow" w:cs="Arial Narrow"/>
          <w:color w:val="000000"/>
        </w:rPr>
      </w:pPr>
      <w:r>
        <w:rPr>
          <w:rFonts w:cs="Arial Narrow" w:ascii="Arial Narrow" w:hAnsi="Arial Narrow"/>
          <w:color w:val="000000"/>
        </w:rPr>
        <w:t>La capacidad residual para el presente proceso de contratación, se calculará con el aplicativo K residual nueva versión en Excel, basado en la metodología y formulas definidas en la “Guía para determinar y verificar la capacidad residual del proponente en los procesos de contratación de obra pública”, publicada en la página web http://www.colombiacompra.gov.co/ en virtud de lo estipulado en el artículo 2.2.1.1.1.6.4 del decreto 1082 de 2015.</w:t>
      </w:r>
    </w:p>
    <w:p>
      <w:pPr>
        <w:pStyle w:val="Normal"/>
        <w:jc w:val="both"/>
        <w:rPr>
          <w:rFonts w:ascii="Arial Narrow" w:hAnsi="Arial Narrow" w:cs="Arial Narrow"/>
          <w:color w:val="000000"/>
        </w:rPr>
      </w:pPr>
      <w:r>
        <w:rPr>
          <w:rFonts w:cs="Arial Narrow" w:ascii="Arial Narrow" w:hAnsi="Arial Narrow"/>
          <w:color w:val="000000"/>
        </w:rPr>
      </w:r>
    </w:p>
    <w:p>
      <w:pPr>
        <w:pStyle w:val="Normal"/>
        <w:jc w:val="both"/>
        <w:rPr/>
      </w:pPr>
      <w:r>
        <w:rPr>
          <w:rFonts w:cs="Arial Narrow" w:ascii="Arial Narrow" w:hAnsi="Arial Narrow"/>
          <w:b/>
          <w:color w:val="000000"/>
        </w:rPr>
        <w:t>METODOLOGÍA PARA</w:t>
        <w:tab/>
        <w:t>EL CÁLCULO DE LA CAPACIDAD RESIDUAL DEL PROPONENTE.</w:t>
      </w:r>
    </w:p>
    <w:p>
      <w:pPr>
        <w:pStyle w:val="Normal"/>
        <w:jc w:val="both"/>
        <w:rPr>
          <w:rFonts w:ascii="Arial Narrow" w:hAnsi="Arial Narrow" w:cs="Arial Narrow"/>
          <w:color w:val="000000"/>
        </w:rPr>
      </w:pPr>
      <w:r>
        <w:rPr>
          <w:rFonts w:cs="Arial Narrow" w:ascii="Arial Narrow" w:hAnsi="Arial Narrow"/>
          <w:color w:val="000000"/>
        </w:rPr>
        <w:t>El proponente debe demostrar que su operación o actividad comercial le permite asumir nuevas obligaciones derivadas del contrato objeto del Proceso de Contratación que nos ocupa; por lo tanto, el proponente debe presentar la siguiente información para acreditar su Capacidad Residual:</w:t>
      </w:r>
    </w:p>
    <w:p>
      <w:pPr>
        <w:pStyle w:val="Normal"/>
        <w:jc w:val="both"/>
        <w:rPr/>
      </w:pPr>
      <w:r>
        <w:rPr>
          <w:rFonts w:cs="Arial Narrow" w:ascii="Arial Narrow" w:hAnsi="Arial Narrow"/>
          <w:color w:val="000000"/>
        </w:rPr>
        <w:t>a) La lista de los Contratos en Ejecución, así como el valor y plazo de tales contratos.</w:t>
      </w:r>
    </w:p>
    <w:p>
      <w:pPr>
        <w:pStyle w:val="Normal"/>
        <w:jc w:val="both"/>
        <w:rPr/>
      </w:pPr>
      <w:r>
        <w:rPr>
          <w:rFonts w:cs="Arial Narrow" w:ascii="Arial Narrow" w:hAnsi="Arial Narrow"/>
          <w:color w:val="000000"/>
        </w:rPr>
        <w:t>b) La lista de los Contratos en Ejecución, suscritos por sociedades, consorcios o uniones temporales, en los cuales el proponente tenga participación, así como el valor y plazo de tales contratos.</w:t>
      </w:r>
    </w:p>
    <w:p>
      <w:pPr>
        <w:pStyle w:val="Normal"/>
        <w:jc w:val="both"/>
        <w:rPr/>
      </w:pPr>
      <w:r>
        <w:rPr>
          <w:rFonts w:cs="Arial Narrow" w:ascii="Arial Narrow" w:hAnsi="Arial Narrow"/>
          <w:color w:val="000000"/>
        </w:rPr>
        <w:t>c) El estado de resultados auditado que contiene el mejor ingreso operacional de los últimos cinco (5) años debidamente auditado y aprobado por el contador público o revisor fiscal según corresponda y suscrito por el representante legal.</w:t>
      </w:r>
    </w:p>
    <w:p>
      <w:pPr>
        <w:pStyle w:val="Normal"/>
        <w:jc w:val="both"/>
        <w:rPr>
          <w:rFonts w:ascii="Arial Narrow" w:hAnsi="Arial Narrow" w:cs="Arial Narrow"/>
          <w:color w:val="000000"/>
        </w:rPr>
      </w:pPr>
      <w:r>
        <w:rPr>
          <w:rFonts w:cs="Arial Narrow" w:ascii="Arial Narrow" w:hAnsi="Arial Narrow"/>
          <w:color w:val="000000"/>
        </w:rPr>
        <w:t>El estado financiero debe estar acompañado de sus respectivas notas que son parte integral de todos y cada uno de los estados financieros, facilitando su comprensión y utilidad.</w:t>
      </w:r>
    </w:p>
    <w:p>
      <w:pPr>
        <w:pStyle w:val="Normal"/>
        <w:jc w:val="both"/>
        <w:rPr>
          <w:rFonts w:ascii="Arial Narrow" w:hAnsi="Arial Narrow" w:cs="Arial Narrow"/>
          <w:color w:val="000000"/>
        </w:rPr>
      </w:pPr>
      <w:r>
        <w:rPr>
          <w:rFonts w:cs="Arial Narrow" w:ascii="Arial Narrow" w:hAnsi="Arial Narrow"/>
          <w:color w:val="000000"/>
        </w:rPr>
        <w:t>NOTA: los siguientes formatos se requieren para que el aplicativo del K residual de Colombia Compra Eficiente:</w:t>
      </w:r>
    </w:p>
    <w:p>
      <w:pPr>
        <w:pStyle w:val="Normal"/>
        <w:jc w:val="both"/>
        <w:rPr/>
      </w:pPr>
      <w:r>
        <w:rPr>
          <w:rFonts w:cs="Arial Narrow" w:ascii="Arial Narrow" w:hAnsi="Arial Narrow"/>
          <w:color w:val="000000"/>
        </w:rPr>
        <w:t>•</w:t>
      </w:r>
      <w:r>
        <w:rPr>
          <w:rFonts w:eastAsia="Arial Narrow" w:cs="Arial Narrow" w:ascii="Arial Narrow" w:hAnsi="Arial Narrow"/>
          <w:color w:val="000000"/>
        </w:rPr>
        <w:t xml:space="preserve"> </w:t>
      </w:r>
      <w:r>
        <w:rPr>
          <w:rFonts w:cs="Arial Narrow" w:ascii="Arial Narrow" w:hAnsi="Arial Narrow"/>
          <w:color w:val="000000"/>
        </w:rPr>
        <w:t>Para acreditar el factor de experiencia (E), el proponente debe diligenciar el formato correspondiente al Anexo 6 del pliego de condiciones, el cual contiene los contratos inscritos en el segmento 72 y su valor total en pesos colombianos liquidados con el SMMLV.</w:t>
      </w:r>
    </w:p>
    <w:p>
      <w:pPr>
        <w:pStyle w:val="Normal"/>
        <w:jc w:val="both"/>
        <w:rPr/>
      </w:pPr>
      <w:r>
        <w:rPr>
          <w:rFonts w:cs="Arial Narrow" w:ascii="Arial Narrow" w:hAnsi="Arial Narrow"/>
          <w:color w:val="000000"/>
        </w:rPr>
        <w:t>•</w:t>
      </w:r>
      <w:r>
        <w:rPr>
          <w:rFonts w:eastAsia="Arial Narrow" w:cs="Arial Narrow" w:ascii="Arial Narrow" w:hAnsi="Arial Narrow"/>
          <w:color w:val="000000"/>
        </w:rPr>
        <w:t xml:space="preserve"> </w:t>
      </w:r>
      <w:r>
        <w:rPr>
          <w:rFonts w:cs="Arial Narrow" w:ascii="Arial Narrow" w:hAnsi="Arial Narrow"/>
          <w:color w:val="000000"/>
        </w:rPr>
        <w:t>Para acreditar la capacidad técnica (CT) el proponente debe diligenciar el formato correspondiente al Anexo 6.1 del pliego de condiciones</w:t>
      </w:r>
    </w:p>
    <w:p>
      <w:pPr>
        <w:pStyle w:val="Normal"/>
        <w:jc w:val="both"/>
        <w:rPr/>
      </w:pPr>
      <w:r>
        <w:rPr>
          <w:rFonts w:cs="Arial Narrow" w:ascii="Arial Narrow" w:hAnsi="Arial Narrow"/>
          <w:color w:val="000000"/>
        </w:rPr>
        <w:t>•</w:t>
      </w:r>
      <w:r>
        <w:rPr>
          <w:rFonts w:eastAsia="Arial Narrow" w:cs="Arial Narrow" w:ascii="Arial Narrow" w:hAnsi="Arial Narrow"/>
          <w:color w:val="000000"/>
        </w:rPr>
        <w:t xml:space="preserve"> </w:t>
      </w:r>
      <w:r>
        <w:rPr>
          <w:rFonts w:cs="Arial Narrow" w:ascii="Arial Narrow" w:hAnsi="Arial Narrow"/>
          <w:color w:val="000000"/>
        </w:rPr>
        <w:t>Para demostrar la información de los contratos vigentes, el proponente debe diligenciar el formato correspondiste al Anexo 6.2 del pliego de condiciones el Proponente en los Procesos de Contratación de Obra Pública (G-VCRP-02).</w:t>
      </w:r>
    </w:p>
    <w:p>
      <w:pPr>
        <w:pStyle w:val="Normal"/>
        <w:jc w:val="both"/>
        <w:rPr>
          <w:rFonts w:ascii="Arial Narrow" w:hAnsi="Arial Narrow" w:cs="Arial Narrow"/>
          <w:color w:val="000000"/>
        </w:rPr>
      </w:pPr>
      <w:r>
        <w:rPr>
          <w:rFonts w:cs="Arial Narrow" w:ascii="Arial Narrow" w:hAnsi="Arial Narrow"/>
          <w:color w:val="000000"/>
        </w:rPr>
        <w:t>El cálculo de la Capacidad Residual del Proceso de Contratación equivale al presupuesto oficial estimado del Proceso de Contratación menos el anticipo cuando haya lugar, si el plazo estimado del contrato es menor a doce (12) meses.</w:t>
      </w:r>
    </w:p>
    <w:p>
      <w:pPr>
        <w:pStyle w:val="Normal"/>
        <w:rPr>
          <w:rFonts w:ascii="Arial Narrow" w:hAnsi="Arial Narrow" w:cs="Arial Narrow"/>
          <w:color w:val="000000"/>
        </w:rPr>
      </w:pPr>
      <w:r>
        <w:rPr/>
        <w:drawing>
          <wp:inline distT="0" distB="0" distL="0" distR="0">
            <wp:extent cx="5625465" cy="334645"/>
            <wp:effectExtent l="0" t="0" r="0" b="0"/>
            <wp:docPr id="1" name="Imagen 2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68" descr=""/>
                    <pic:cNvPicPr>
                      <a:picLocks noChangeAspect="1" noChangeArrowheads="1"/>
                    </pic:cNvPicPr>
                  </pic:nvPicPr>
                  <pic:blipFill>
                    <a:blip r:embed="rId3"/>
                    <a:srcRect l="-12" t="-210" r="-12" b="-210"/>
                    <a:stretch>
                      <a:fillRect/>
                    </a:stretch>
                  </pic:blipFill>
                  <pic:spPr bwMode="auto">
                    <a:xfrm>
                      <a:off x="0" y="0"/>
                      <a:ext cx="5625465" cy="334645"/>
                    </a:xfrm>
                    <a:prstGeom prst="rect">
                      <a:avLst/>
                    </a:prstGeom>
                    <a:noFill/>
                  </pic:spPr>
                </pic:pic>
              </a:graphicData>
            </a:graphic>
          </wp:inline>
        </w:drawing>
      </w:r>
    </w:p>
    <w:p>
      <w:pPr>
        <w:pStyle w:val="Normal"/>
        <w:jc w:val="both"/>
        <w:rPr>
          <w:rFonts w:ascii="Arial Narrow" w:hAnsi="Arial Narrow" w:cs="Arial Narrow"/>
          <w:color w:val="000000"/>
        </w:rPr>
      </w:pPr>
      <w:r>
        <w:rPr>
          <w:rFonts w:cs="Arial Narrow" w:ascii="Arial Narrow" w:hAnsi="Arial Narrow"/>
          <w:color w:val="000000"/>
        </w:rPr>
        <w:t>Si el plazo estimado del contrato es superior a doce (12) meses, la Capacidad Residual del Proceso de Contratación equivale a la proporción lineal de 12 meses del presupuesto oficial estimado menos el anticipo cuando haya lugar.</w:t>
      </w:r>
    </w:p>
    <w:p>
      <w:pPr>
        <w:pStyle w:val="Normal"/>
        <w:rPr>
          <w:rFonts w:ascii="Arial Narrow" w:hAnsi="Arial Narrow" w:cs="Arial Narrow"/>
          <w:color w:val="000000"/>
        </w:rPr>
      </w:pPr>
      <w:r>
        <w:rPr/>
        <w:drawing>
          <wp:inline distT="0" distB="0" distL="0" distR="0">
            <wp:extent cx="5607685" cy="539115"/>
            <wp:effectExtent l="0" t="0" r="0" b="0"/>
            <wp:docPr id="2" name="Imagen 2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67" descr=""/>
                    <pic:cNvPicPr>
                      <a:picLocks noChangeAspect="1" noChangeArrowheads="1"/>
                    </pic:cNvPicPr>
                  </pic:nvPicPr>
                  <pic:blipFill>
                    <a:blip r:embed="rId4"/>
                    <a:srcRect l="-13" t="-133" r="-13" b="-133"/>
                    <a:stretch>
                      <a:fillRect/>
                    </a:stretch>
                  </pic:blipFill>
                  <pic:spPr bwMode="auto">
                    <a:xfrm>
                      <a:off x="0" y="0"/>
                      <a:ext cx="5607685" cy="539115"/>
                    </a:xfrm>
                    <a:prstGeom prst="rect">
                      <a:avLst/>
                    </a:prstGeom>
                    <a:noFill/>
                  </pic:spPr>
                </pic:pic>
              </a:graphicData>
            </a:graphic>
          </wp:inline>
        </w:drawing>
      </w:r>
    </w:p>
    <w:p>
      <w:pPr>
        <w:pStyle w:val="Normal"/>
        <w:jc w:val="both"/>
        <w:rPr>
          <w:rFonts w:ascii="Arial Narrow" w:hAnsi="Arial Narrow" w:cs="Arial Narrow"/>
          <w:b/>
          <w:color w:val="000000"/>
          <w:u w:val="single"/>
        </w:rPr>
      </w:pPr>
      <w:r>
        <w:rPr>
          <w:rFonts w:cs="Arial Narrow" w:ascii="Arial Narrow" w:hAnsi="Arial Narrow"/>
          <w:color w:val="000000"/>
        </w:rPr>
        <w:t xml:space="preserve">Teniendo en cuenta que en la forma de pago no se contempla anticipo, y el plazo es inferior a 12 meses, la capacidad residual debe ser </w:t>
      </w:r>
      <w:r>
        <w:rPr>
          <w:rFonts w:cs="Arial Narrow" w:ascii="Arial Narrow" w:hAnsi="Arial Narrow"/>
          <w:b/>
          <w:color w:val="000000"/>
          <w:u w:val="single"/>
        </w:rPr>
        <w:t>XXXXXXXXXXXXXXXXXX</w:t>
      </w:r>
    </w:p>
    <w:p>
      <w:pPr>
        <w:pStyle w:val="Normal"/>
        <w:jc w:val="both"/>
        <w:rPr>
          <w:rFonts w:ascii="Arial Narrow" w:hAnsi="Arial Narrow" w:cs="Arial Narrow"/>
          <w:b/>
          <w:color w:val="000000"/>
          <w:u w:val="single"/>
        </w:rPr>
      </w:pPr>
      <w:r>
        <w:rPr>
          <w:rFonts w:cs="Arial Narrow" w:ascii="Arial Narrow" w:hAnsi="Arial Narrow"/>
          <w:b/>
          <w:color w:val="000000"/>
          <w:u w:val="single"/>
        </w:rPr>
      </w:r>
    </w:p>
    <w:p>
      <w:pPr>
        <w:pStyle w:val="Normal"/>
        <w:jc w:val="both"/>
        <w:rPr/>
      </w:pPr>
      <w:r>
        <w:rPr>
          <w:rFonts w:cs="Arial Narrow" w:ascii="Arial Narrow" w:hAnsi="Arial Narrow"/>
          <w:color w:val="000000"/>
        </w:rPr>
        <w:t xml:space="preserve">La capacidad residual para el presente proceso de contratación, se calculará con el aplicativo K residual nueva versión en Excel, basado en la metodología y formulas definidas en la “Guía para determinar y verificar la capacidad residual del proponente en los procesos de contratación de obra pública”, publicada en la página web </w:t>
      </w:r>
      <w:hyperlink r:id="rId5">
        <w:r>
          <w:rPr>
            <w:rStyle w:val="Hyperlink"/>
            <w:rFonts w:cs="Arial Narrow" w:ascii="Arial Narrow" w:hAnsi="Arial Narrow"/>
            <w:color w:val="000000"/>
          </w:rPr>
          <w:t>http://www.colombiacompra.gov.co/</w:t>
        </w:r>
      </w:hyperlink>
      <w:r>
        <w:rPr>
          <w:rFonts w:cs="Arial Narrow" w:ascii="Arial Narrow" w:hAnsi="Arial Narrow"/>
          <w:color w:val="000000"/>
        </w:rPr>
        <w:t xml:space="preserve"> en virtud de lo estipulado en el artículo 2.2.1.1.1.6.4 del decreto 1082 de 2015.</w:t>
      </w:r>
    </w:p>
    <w:p>
      <w:pPr>
        <w:pStyle w:val="Listavistosa-nfasis12"/>
        <w:suppressAutoHyphens w:val="false"/>
        <w:spacing w:lineRule="auto" w:line="240" w:before="0" w:after="0"/>
        <w:ind w:hanging="0" w:left="0" w:right="0"/>
        <w:contextualSpacing/>
        <w:jc w:val="both"/>
        <w:rPr>
          <w:rFonts w:ascii="Arial Narrow" w:hAnsi="Arial Narrow" w:cs="Arial Narrow"/>
          <w:color w:val="000000"/>
          <w:sz w:val="24"/>
          <w:szCs w:val="24"/>
          <w:lang w:val="es-CO"/>
        </w:rPr>
      </w:pPr>
      <w:r>
        <w:rPr>
          <w:rFonts w:cs="Arial Narrow" w:ascii="Arial Narrow" w:hAnsi="Arial Narrow"/>
          <w:color w:val="000000"/>
          <w:sz w:val="24"/>
          <w:szCs w:val="24"/>
          <w:lang w:val="es-CO"/>
        </w:rPr>
      </w:r>
    </w:p>
    <w:p>
      <w:pPr>
        <w:pStyle w:val="Heading1"/>
        <w:numPr>
          <w:ilvl w:val="0"/>
          <w:numId w:val="1"/>
        </w:numPr>
        <w:ind w:hanging="0" w:left="0"/>
        <w:rPr/>
      </w:pPr>
      <w:bookmarkStart w:id="19" w:name="__RefHeading___Toc482197389"/>
      <w:bookmarkEnd w:id="19"/>
      <w:r>
        <w:rPr>
          <w:sz w:val="24"/>
          <w:szCs w:val="24"/>
        </w:rPr>
        <w:t>VI. CRITERIOS DE EVALUACIÓN DE LAS OFERTAS Y ADJUDICACIÓN</w:t>
      </w:r>
    </w:p>
    <w:p>
      <w:pPr>
        <w:pStyle w:val="Normal"/>
        <w:jc w:val="both"/>
        <w:rPr>
          <w:rFonts w:ascii="Arial Narrow" w:hAnsi="Arial Narrow" w:cs="Arial Narrow"/>
          <w:bCs/>
          <w:color w:val="000000"/>
        </w:rPr>
      </w:pPr>
      <w:r>
        <w:rPr>
          <w:rFonts w:cs="Arial Narrow" w:ascii="Arial Narrow" w:hAnsi="Arial Narrow"/>
          <w:bCs/>
          <w:color w:val="000000"/>
          <w:lang w:val="es-CO"/>
        </w:rPr>
        <w:t>El INSTITUTO DE VIVIENDA DE INTERÉS SOCIAL Y REFORMA URBANA DEL MUNICIPIO DE BUCARAMANGA-INVISBU evaluará únicamente las ofertas de los Proponentes que hayan acreditado los requisitos habilitantes de que trata la sección VI.</w:t>
      </w:r>
    </w:p>
    <w:p>
      <w:pPr>
        <w:pStyle w:val="Normal"/>
        <w:jc w:val="both"/>
        <w:rPr>
          <w:rFonts w:ascii="Arial Narrow" w:hAnsi="Arial Narrow" w:cs="Arial Narrow"/>
          <w:bCs/>
          <w:color w:val="000000"/>
        </w:rPr>
      </w:pPr>
      <w:r>
        <w:rPr>
          <w:rFonts w:cs="Arial Narrow" w:ascii="Arial Narrow" w:hAnsi="Arial Narrow"/>
          <w:bCs/>
          <w:color w:val="000000"/>
        </w:rPr>
      </w:r>
    </w:p>
    <w:p>
      <w:pPr>
        <w:pStyle w:val="Normal"/>
        <w:jc w:val="both"/>
        <w:rPr>
          <w:rFonts w:ascii="Arial Narrow" w:hAnsi="Arial Narrow" w:cs="Arial Narrow"/>
          <w:bCs/>
          <w:color w:val="000000"/>
          <w:lang w:val="es-CO"/>
        </w:rPr>
      </w:pPr>
      <w:r>
        <w:rPr>
          <w:rFonts w:cs="Arial Narrow" w:ascii="Arial Narrow" w:hAnsi="Arial Narrow"/>
          <w:color w:val="000000"/>
          <w:lang w:val="es-CO"/>
        </w:rPr>
        <w:t>El INSTITUTO DE VIVIENDA DE INTERÉS SOCIAL Y REFORMA URBANA DEL MUNICIPIO DE BUCARAMANGA</w:t>
      </w:r>
      <w:r>
        <w:rPr>
          <w:rFonts w:cs="Arial Narrow" w:ascii="Arial Narrow" w:hAnsi="Arial Narrow"/>
          <w:color w:val="000000"/>
        </w:rPr>
        <w:t>-INVISBU</w:t>
      </w:r>
      <w:r>
        <w:rPr>
          <w:rFonts w:cs="Arial Narrow" w:ascii="Arial Narrow" w:hAnsi="Arial Narrow"/>
          <w:bCs/>
          <w:color w:val="000000"/>
          <w:lang w:val="es-CO"/>
        </w:rPr>
        <w:t xml:space="preserve"> Asignara el siguiente puntaje:</w:t>
      </w:r>
    </w:p>
    <w:p>
      <w:pPr>
        <w:pStyle w:val="Normal"/>
        <w:jc w:val="center"/>
        <w:rPr>
          <w:rFonts w:ascii="Arial Narrow" w:hAnsi="Arial Narrow" w:cs="Arial Narrow"/>
          <w:b/>
          <w:bCs/>
          <w:color w:val="000000"/>
          <w:sz w:val="20"/>
          <w:szCs w:val="20"/>
          <w:lang w:val="es-CO"/>
        </w:rPr>
      </w:pPr>
      <w:r>
        <w:rPr>
          <w:rFonts w:cs="Arial Narrow" w:ascii="Arial Narrow" w:hAnsi="Arial Narrow"/>
          <w:b/>
          <w:bCs/>
          <w:color w:val="000000"/>
          <w:sz w:val="20"/>
          <w:szCs w:val="20"/>
          <w:lang w:val="es-CO"/>
        </w:rPr>
      </w:r>
    </w:p>
    <w:p>
      <w:pPr>
        <w:pStyle w:val="Normal"/>
        <w:jc w:val="center"/>
        <w:rPr>
          <w:rFonts w:ascii="Arial Narrow" w:hAnsi="Arial Narrow" w:cs="Arial Narrow"/>
          <w:b/>
          <w:bCs/>
          <w:color w:val="000000"/>
          <w:sz w:val="20"/>
          <w:szCs w:val="20"/>
          <w:lang w:val="es-CO"/>
        </w:rPr>
      </w:pPr>
      <w:r>
        <w:rPr>
          <w:rFonts w:cs="Arial Narrow" w:ascii="Arial Narrow" w:hAnsi="Arial Narrow"/>
          <w:b/>
          <w:bCs/>
          <w:color w:val="000000"/>
          <w:sz w:val="20"/>
          <w:szCs w:val="20"/>
          <w:lang w:val="es-CO"/>
        </w:rPr>
        <w:t>Tabla  - Puntaje por criterios de evaluación</w:t>
      </w:r>
    </w:p>
    <w:p>
      <w:pPr>
        <w:pStyle w:val="Normal"/>
        <w:jc w:val="center"/>
        <w:rPr>
          <w:rFonts w:ascii="Arial Narrow" w:hAnsi="Arial Narrow" w:cs="Arial Narrow"/>
          <w:b/>
          <w:bCs/>
          <w:color w:val="000000"/>
          <w:sz w:val="20"/>
          <w:szCs w:val="20"/>
          <w:lang w:val="es-CO"/>
        </w:rPr>
      </w:pPr>
      <w:r>
        <w:rPr>
          <w:rFonts w:cs="Arial Narrow" w:ascii="Arial Narrow" w:hAnsi="Arial Narrow"/>
          <w:b/>
          <w:bCs/>
          <w:color w:val="000000"/>
          <w:sz w:val="20"/>
          <w:szCs w:val="20"/>
          <w:lang w:val="es-CO"/>
        </w:rPr>
      </w:r>
    </w:p>
    <w:tbl>
      <w:tblPr>
        <w:tblW w:w="8272" w:type="dxa"/>
        <w:jc w:val="left"/>
        <w:tblInd w:w="846" w:type="dxa"/>
        <w:tblLayout w:type="fixed"/>
        <w:tblCellMar>
          <w:top w:w="0" w:type="dxa"/>
          <w:left w:w="5" w:type="dxa"/>
          <w:bottom w:w="0" w:type="dxa"/>
          <w:right w:w="5" w:type="dxa"/>
        </w:tblCellMar>
      </w:tblPr>
      <w:tblGrid>
        <w:gridCol w:w="4136"/>
        <w:gridCol w:w="4135"/>
      </w:tblGrid>
      <w:tr>
        <w:trPr>
          <w:trHeight w:val="262" w:hRule="exact"/>
        </w:trPr>
        <w:tc>
          <w:tcPr>
            <w:tcW w:w="4136" w:type="dxa"/>
            <w:tcBorders>
              <w:top w:val="single" w:sz="4" w:space="0" w:color="000000"/>
              <w:left w:val="single" w:sz="4" w:space="0" w:color="000000"/>
              <w:bottom w:val="single" w:sz="4" w:space="0" w:color="000000"/>
              <w:right w:val="single" w:sz="4" w:space="0" w:color="000000"/>
            </w:tcBorders>
            <w:shd w:fill="D9D9D9" w:val="clear"/>
          </w:tcPr>
          <w:p>
            <w:pPr>
              <w:pStyle w:val="TableParagraph"/>
              <w:spacing w:lineRule="exact" w:line="248"/>
              <w:ind w:left="1528" w:right="1530"/>
              <w:jc w:val="center"/>
              <w:rPr>
                <w:rFonts w:ascii="Arial Narrow" w:hAnsi="Arial Narrow" w:cs="Arial Narrow"/>
                <w:b/>
                <w:sz w:val="24"/>
                <w:szCs w:val="24"/>
                <w:lang w:val="es-CO"/>
              </w:rPr>
            </w:pPr>
            <w:r>
              <w:rPr>
                <w:rFonts w:cs="Arial Narrow" w:ascii="Arial Narrow" w:hAnsi="Arial Narrow"/>
                <w:b/>
                <w:sz w:val="24"/>
                <w:szCs w:val="24"/>
                <w:lang w:val="es-CO"/>
              </w:rPr>
              <w:t>FACTOR</w:t>
            </w:r>
          </w:p>
        </w:tc>
        <w:tc>
          <w:tcPr>
            <w:tcW w:w="4135" w:type="dxa"/>
            <w:tcBorders>
              <w:top w:val="single" w:sz="4" w:space="0" w:color="000000"/>
              <w:left w:val="single" w:sz="4" w:space="0" w:color="000000"/>
              <w:bottom w:val="single" w:sz="4" w:space="0" w:color="000000"/>
              <w:right w:val="single" w:sz="4" w:space="0" w:color="000000"/>
            </w:tcBorders>
            <w:shd w:fill="D9D9D9" w:val="clear"/>
          </w:tcPr>
          <w:p>
            <w:pPr>
              <w:pStyle w:val="TableParagraph"/>
              <w:spacing w:lineRule="exact" w:line="248"/>
              <w:ind w:left="1529" w:right="1530"/>
              <w:jc w:val="center"/>
              <w:rPr>
                <w:rFonts w:ascii="Arial Narrow" w:hAnsi="Arial Narrow" w:cs="Arial Narrow"/>
                <w:b/>
                <w:sz w:val="24"/>
                <w:szCs w:val="24"/>
                <w:lang w:val="es-CO"/>
              </w:rPr>
            </w:pPr>
            <w:r>
              <w:rPr>
                <w:rFonts w:cs="Arial Narrow" w:ascii="Arial Narrow" w:hAnsi="Arial Narrow"/>
                <w:b/>
                <w:sz w:val="24"/>
                <w:szCs w:val="24"/>
                <w:lang w:val="es-CO"/>
              </w:rPr>
              <w:t>PUNTAJE</w:t>
            </w:r>
          </w:p>
        </w:tc>
      </w:tr>
      <w:tr>
        <w:trPr>
          <w:trHeight w:val="264" w:hRule="exact"/>
        </w:trPr>
        <w:tc>
          <w:tcPr>
            <w:tcW w:w="4136" w:type="dxa"/>
            <w:tcBorders>
              <w:top w:val="single" w:sz="4" w:space="0" w:color="000000"/>
              <w:left w:val="single" w:sz="4" w:space="0" w:color="000000"/>
              <w:bottom w:val="single" w:sz="4" w:space="0" w:color="000000"/>
              <w:right w:val="single" w:sz="4" w:space="0" w:color="000000"/>
            </w:tcBorders>
          </w:tcPr>
          <w:p>
            <w:pPr>
              <w:pStyle w:val="TableParagraph"/>
              <w:ind w:left="103" w:right="0"/>
              <w:rPr>
                <w:rFonts w:ascii="Arial Narrow" w:hAnsi="Arial Narrow" w:cs="Arial Narrow"/>
                <w:sz w:val="24"/>
                <w:szCs w:val="24"/>
                <w:lang w:val="es-CO"/>
              </w:rPr>
            </w:pPr>
            <w:r>
              <w:rPr>
                <w:rFonts w:cs="Arial Narrow" w:ascii="Arial Narrow" w:hAnsi="Arial Narrow"/>
                <w:sz w:val="24"/>
                <w:szCs w:val="24"/>
                <w:lang w:val="es-CO"/>
              </w:rPr>
              <w:t>Factor Económico</w:t>
            </w:r>
          </w:p>
        </w:tc>
        <w:tc>
          <w:tcPr>
            <w:tcW w:w="4135" w:type="dxa"/>
            <w:tcBorders>
              <w:top w:val="single" w:sz="4" w:space="0" w:color="000000"/>
              <w:left w:val="single" w:sz="4" w:space="0" w:color="000000"/>
              <w:bottom w:val="single" w:sz="4" w:space="0" w:color="000000"/>
              <w:right w:val="single" w:sz="4" w:space="0" w:color="000000"/>
            </w:tcBorders>
          </w:tcPr>
          <w:p>
            <w:pPr>
              <w:pStyle w:val="TableParagraph"/>
              <w:snapToGrid w:val="false"/>
              <w:ind w:left="1529" w:right="1529"/>
              <w:jc w:val="center"/>
              <w:rPr>
                <w:rFonts w:ascii="Arial Narrow" w:hAnsi="Arial Narrow" w:cs="Arial Narrow"/>
                <w:sz w:val="24"/>
                <w:szCs w:val="24"/>
                <w:lang w:val="es-CO"/>
              </w:rPr>
            </w:pPr>
            <w:r>
              <w:rPr>
                <w:rFonts w:cs="Arial Narrow" w:ascii="Arial Narrow" w:hAnsi="Arial Narrow"/>
                <w:sz w:val="24"/>
                <w:szCs w:val="24"/>
                <w:lang w:val="es-CO"/>
              </w:rPr>
            </w:r>
          </w:p>
        </w:tc>
      </w:tr>
      <w:tr>
        <w:trPr>
          <w:trHeight w:val="264" w:hRule="exact"/>
        </w:trPr>
        <w:tc>
          <w:tcPr>
            <w:tcW w:w="4136" w:type="dxa"/>
            <w:tcBorders>
              <w:top w:val="single" w:sz="4" w:space="0" w:color="000000"/>
              <w:left w:val="single" w:sz="4" w:space="0" w:color="000000"/>
              <w:bottom w:val="single" w:sz="4" w:space="0" w:color="000000"/>
              <w:right w:val="single" w:sz="4" w:space="0" w:color="000000"/>
            </w:tcBorders>
          </w:tcPr>
          <w:p>
            <w:pPr>
              <w:pStyle w:val="TableParagraph"/>
              <w:spacing w:lineRule="exact" w:line="251"/>
              <w:ind w:left="103" w:right="0"/>
              <w:rPr>
                <w:rFonts w:ascii="Arial Narrow" w:hAnsi="Arial Narrow" w:cs="Arial Narrow"/>
                <w:sz w:val="24"/>
                <w:szCs w:val="24"/>
                <w:lang w:val="es-CO"/>
              </w:rPr>
            </w:pPr>
            <w:r>
              <w:rPr>
                <w:rFonts w:cs="Arial Narrow" w:ascii="Arial Narrow" w:hAnsi="Arial Narrow"/>
                <w:sz w:val="24"/>
                <w:szCs w:val="24"/>
                <w:lang w:val="es-CO"/>
              </w:rPr>
              <w:t>Factor Técnico - Calidad</w:t>
            </w:r>
          </w:p>
        </w:tc>
        <w:tc>
          <w:tcPr>
            <w:tcW w:w="4135" w:type="dxa"/>
            <w:tcBorders>
              <w:top w:val="single" w:sz="4" w:space="0" w:color="000000"/>
              <w:left w:val="single" w:sz="4" w:space="0" w:color="000000"/>
              <w:bottom w:val="single" w:sz="4" w:space="0" w:color="000000"/>
              <w:right w:val="single" w:sz="4" w:space="0" w:color="000000"/>
            </w:tcBorders>
          </w:tcPr>
          <w:p>
            <w:pPr>
              <w:pStyle w:val="TableParagraph"/>
              <w:snapToGrid w:val="false"/>
              <w:spacing w:lineRule="exact" w:line="251"/>
              <w:ind w:left="1529" w:right="1529"/>
              <w:jc w:val="center"/>
              <w:rPr>
                <w:rFonts w:ascii="Arial Narrow" w:hAnsi="Arial Narrow" w:cs="Arial Narrow"/>
                <w:sz w:val="24"/>
                <w:szCs w:val="24"/>
                <w:lang w:val="es-CO"/>
              </w:rPr>
            </w:pPr>
            <w:r>
              <w:rPr>
                <w:rFonts w:cs="Arial Narrow" w:ascii="Arial Narrow" w:hAnsi="Arial Narrow"/>
                <w:sz w:val="24"/>
                <w:szCs w:val="24"/>
                <w:lang w:val="es-CO"/>
              </w:rPr>
            </w:r>
          </w:p>
        </w:tc>
      </w:tr>
      <w:tr>
        <w:trPr>
          <w:trHeight w:val="262" w:hRule="exact"/>
        </w:trPr>
        <w:tc>
          <w:tcPr>
            <w:tcW w:w="4136" w:type="dxa"/>
            <w:tcBorders>
              <w:top w:val="single" w:sz="4" w:space="0" w:color="000000"/>
              <w:left w:val="single" w:sz="4" w:space="0" w:color="000000"/>
              <w:bottom w:val="single" w:sz="4" w:space="0" w:color="000000"/>
              <w:right w:val="single" w:sz="4" w:space="0" w:color="000000"/>
            </w:tcBorders>
          </w:tcPr>
          <w:p>
            <w:pPr>
              <w:pStyle w:val="TableParagraph"/>
              <w:spacing w:lineRule="exact" w:line="251"/>
              <w:ind w:left="103" w:right="0"/>
              <w:rPr>
                <w:rFonts w:ascii="Arial Narrow" w:hAnsi="Arial Narrow" w:cs="Arial Narrow"/>
                <w:sz w:val="24"/>
                <w:szCs w:val="24"/>
                <w:lang w:val="es-CO"/>
              </w:rPr>
            </w:pPr>
            <w:r>
              <w:rPr>
                <w:rFonts w:cs="Arial Narrow" w:ascii="Arial Narrow" w:hAnsi="Arial Narrow"/>
                <w:sz w:val="24"/>
                <w:szCs w:val="24"/>
                <w:lang w:val="es-CO"/>
              </w:rPr>
              <w:t>Incentivo a la Industria Nacional</w:t>
            </w:r>
          </w:p>
        </w:tc>
        <w:tc>
          <w:tcPr>
            <w:tcW w:w="4135" w:type="dxa"/>
            <w:tcBorders>
              <w:top w:val="single" w:sz="4" w:space="0" w:color="000000"/>
              <w:left w:val="single" w:sz="4" w:space="0" w:color="000000"/>
              <w:bottom w:val="single" w:sz="4" w:space="0" w:color="000000"/>
              <w:right w:val="single" w:sz="4" w:space="0" w:color="000000"/>
            </w:tcBorders>
          </w:tcPr>
          <w:p>
            <w:pPr>
              <w:pStyle w:val="TableParagraph"/>
              <w:snapToGrid w:val="false"/>
              <w:spacing w:lineRule="exact" w:line="251"/>
              <w:ind w:left="1529" w:right="1529"/>
              <w:jc w:val="center"/>
              <w:rPr>
                <w:rFonts w:ascii="Arial Narrow" w:hAnsi="Arial Narrow" w:cs="Arial Narrow"/>
                <w:sz w:val="24"/>
                <w:szCs w:val="24"/>
                <w:lang w:val="es-CO"/>
              </w:rPr>
            </w:pPr>
            <w:r>
              <w:rPr>
                <w:rFonts w:cs="Arial Narrow" w:ascii="Arial Narrow" w:hAnsi="Arial Narrow"/>
                <w:sz w:val="24"/>
                <w:szCs w:val="24"/>
                <w:lang w:val="es-CO"/>
              </w:rPr>
            </w:r>
          </w:p>
        </w:tc>
      </w:tr>
      <w:tr>
        <w:trPr>
          <w:trHeight w:val="264" w:hRule="exact"/>
        </w:trPr>
        <w:tc>
          <w:tcPr>
            <w:tcW w:w="4136" w:type="dxa"/>
            <w:tcBorders>
              <w:top w:val="single" w:sz="4" w:space="0" w:color="000000"/>
              <w:left w:val="single" w:sz="4" w:space="0" w:color="000000"/>
              <w:bottom w:val="single" w:sz="4" w:space="0" w:color="000000"/>
              <w:right w:val="single" w:sz="4" w:space="0" w:color="000000"/>
            </w:tcBorders>
          </w:tcPr>
          <w:p>
            <w:pPr>
              <w:pStyle w:val="TableParagraph"/>
              <w:spacing w:lineRule="exact" w:line="248"/>
              <w:ind w:left="1526" w:right="1530"/>
              <w:jc w:val="center"/>
              <w:rPr>
                <w:rFonts w:ascii="Arial Narrow" w:hAnsi="Arial Narrow" w:cs="Arial Narrow"/>
                <w:b/>
                <w:sz w:val="24"/>
                <w:szCs w:val="24"/>
                <w:lang w:val="es-CO"/>
              </w:rPr>
            </w:pPr>
            <w:r>
              <w:rPr>
                <w:rFonts w:cs="Arial Narrow" w:ascii="Arial Narrow" w:hAnsi="Arial Narrow"/>
                <w:b/>
                <w:sz w:val="24"/>
                <w:szCs w:val="24"/>
                <w:lang w:val="es-CO"/>
              </w:rPr>
              <w:t>TOTAL</w:t>
            </w:r>
          </w:p>
        </w:tc>
        <w:tc>
          <w:tcPr>
            <w:tcW w:w="4135" w:type="dxa"/>
            <w:tcBorders>
              <w:top w:val="single" w:sz="4" w:space="0" w:color="000000"/>
              <w:left w:val="single" w:sz="4" w:space="0" w:color="000000"/>
              <w:bottom w:val="single" w:sz="4" w:space="0" w:color="000000"/>
              <w:right w:val="single" w:sz="4" w:space="0" w:color="000000"/>
            </w:tcBorders>
          </w:tcPr>
          <w:p>
            <w:pPr>
              <w:pStyle w:val="TableParagraph"/>
              <w:snapToGrid w:val="false"/>
              <w:spacing w:lineRule="exact" w:line="248"/>
              <w:ind w:left="1529" w:right="1529"/>
              <w:jc w:val="center"/>
              <w:rPr>
                <w:rFonts w:ascii="Arial Narrow" w:hAnsi="Arial Narrow" w:cs="Arial Narrow"/>
                <w:b/>
                <w:sz w:val="24"/>
                <w:szCs w:val="24"/>
                <w:lang w:val="es-CO"/>
              </w:rPr>
            </w:pPr>
            <w:r>
              <w:rPr>
                <w:rFonts w:cs="Arial Narrow" w:ascii="Arial Narrow" w:hAnsi="Arial Narrow"/>
                <w:b/>
                <w:sz w:val="24"/>
                <w:szCs w:val="24"/>
                <w:lang w:val="es-CO"/>
              </w:rPr>
            </w:r>
          </w:p>
        </w:tc>
      </w:tr>
    </w:tbl>
    <w:p>
      <w:pPr>
        <w:pStyle w:val="Normal"/>
        <w:jc w:val="both"/>
        <w:rPr>
          <w:rFonts w:ascii="Arial Narrow" w:hAnsi="Arial Narrow" w:cs="Arial Narrow"/>
          <w:b/>
          <w:bCs/>
          <w:color w:val="000000"/>
          <w:lang w:val="es-CO"/>
        </w:rPr>
      </w:pPr>
      <w:r>
        <w:rPr>
          <w:rFonts w:cs="Arial Narrow" w:ascii="Arial Narrow" w:hAnsi="Arial Narrow"/>
          <w:b/>
          <w:bCs/>
          <w:color w:val="000000"/>
          <w:lang w:val="es-CO"/>
        </w:rPr>
      </w:r>
    </w:p>
    <w:p>
      <w:pPr>
        <w:pStyle w:val="Heading3"/>
        <w:widowControl w:val="false"/>
        <w:numPr>
          <w:ilvl w:val="0"/>
          <w:numId w:val="7"/>
        </w:numPr>
        <w:tabs>
          <w:tab w:val="clear" w:pos="709"/>
          <w:tab w:val="left" w:pos="461" w:leader="none"/>
        </w:tabs>
        <w:suppressAutoHyphens w:val="false"/>
        <w:spacing w:lineRule="auto" w:line="240" w:before="94" w:after="0"/>
        <w:ind w:hanging="278" w:left="279" w:right="0"/>
        <w:rPr>
          <w:sz w:val="24"/>
          <w:szCs w:val="24"/>
          <w:lang w:val="es-CO"/>
        </w:rPr>
      </w:pPr>
      <w:r>
        <w:rPr>
          <w:sz w:val="24"/>
          <w:szCs w:val="24"/>
          <w:u w:val="thick"/>
          <w:lang w:val="es-CO"/>
        </w:rPr>
        <w:t>Factor</w:t>
      </w:r>
      <w:r>
        <w:rPr>
          <w:spacing w:val="2"/>
          <w:sz w:val="24"/>
          <w:szCs w:val="24"/>
          <w:u w:val="thick"/>
          <w:lang w:val="es-CO"/>
        </w:rPr>
        <w:t xml:space="preserve"> </w:t>
      </w:r>
      <w:r>
        <w:rPr>
          <w:sz w:val="24"/>
          <w:szCs w:val="24"/>
          <w:u w:val="thick"/>
          <w:lang w:val="es-CO"/>
        </w:rPr>
        <w:t>económico</w:t>
      </w:r>
    </w:p>
    <w:p>
      <w:pPr>
        <w:pStyle w:val="BodyText"/>
        <w:spacing w:before="9" w:after="120"/>
        <w:rPr>
          <w:rFonts w:ascii="Arial Narrow" w:hAnsi="Arial Narrow" w:cs="Arial Narrow"/>
          <w:color w:val="000000"/>
          <w:lang w:val="es-CO"/>
        </w:rPr>
      </w:pPr>
      <w:r>
        <w:rPr>
          <w:rFonts w:cs="Arial Narrow" w:ascii="Arial Narrow" w:hAnsi="Arial Narrow"/>
          <w:color w:val="000000"/>
          <w:lang w:val="es-CO"/>
        </w:rPr>
        <w:t>Se determinará para la asignación de los XXXXXXXXXXX puntos los siguientes tres métodos de calificación económica de propuestas:</w:t>
      </w:r>
    </w:p>
    <w:p>
      <w:pPr>
        <w:pStyle w:val="BodyText"/>
        <w:spacing w:before="9" w:after="120"/>
        <w:jc w:val="center"/>
        <w:rPr/>
      </w:pPr>
      <w:r>
        <w:rPr/>
        <w:t>Tabla 5 - Método</w:t>
      </w:r>
    </w:p>
    <w:tbl>
      <w:tblPr>
        <w:tblW w:w="3635" w:type="dxa"/>
        <w:jc w:val="center"/>
        <w:tblInd w:w="0" w:type="dxa"/>
        <w:tblLayout w:type="fixed"/>
        <w:tblCellMar>
          <w:top w:w="0" w:type="dxa"/>
          <w:left w:w="108" w:type="dxa"/>
          <w:bottom w:w="0" w:type="dxa"/>
          <w:right w:w="108" w:type="dxa"/>
        </w:tblCellMar>
      </w:tblPr>
      <w:tblGrid>
        <w:gridCol w:w="3635"/>
      </w:tblGrid>
      <w:tr>
        <w:trPr>
          <w:trHeight w:val="236" w:hRule="atLeast"/>
        </w:trPr>
        <w:tc>
          <w:tcPr>
            <w:tcW w:w="3635" w:type="dxa"/>
            <w:tcBorders>
              <w:top w:val="single" w:sz="4" w:space="0" w:color="000000"/>
              <w:left w:val="single" w:sz="4" w:space="0" w:color="000000"/>
              <w:bottom w:val="single" w:sz="4" w:space="0" w:color="000000"/>
              <w:right w:val="single" w:sz="4" w:space="0" w:color="000000"/>
            </w:tcBorders>
            <w:shd w:fill="BFBFBF" w:val="clear"/>
          </w:tcPr>
          <w:p>
            <w:pPr>
              <w:pStyle w:val="Normal"/>
              <w:jc w:val="center"/>
              <w:rPr>
                <w:rFonts w:ascii="Arial Narrow" w:hAnsi="Arial Narrow" w:cs="Arial Narrow"/>
                <w:b/>
                <w:color w:val="000000"/>
              </w:rPr>
            </w:pPr>
            <w:r>
              <w:rPr>
                <w:rFonts w:cs="Arial Narrow" w:ascii="Arial Narrow" w:hAnsi="Arial Narrow"/>
                <w:b/>
                <w:color w:val="000000"/>
              </w:rPr>
              <w:t>MÉTODO</w:t>
            </w:r>
          </w:p>
        </w:tc>
      </w:tr>
      <w:tr>
        <w:trPr>
          <w:trHeight w:val="236" w:hRule="atLeast"/>
        </w:trPr>
        <w:tc>
          <w:tcPr>
            <w:tcW w:w="3635" w:type="dxa"/>
            <w:tcBorders>
              <w:top w:val="single" w:sz="4" w:space="0" w:color="000000"/>
              <w:left w:val="single" w:sz="4" w:space="0" w:color="000000"/>
              <w:bottom w:val="single" w:sz="4" w:space="0" w:color="000000"/>
              <w:right w:val="single" w:sz="4" w:space="0" w:color="000000"/>
            </w:tcBorders>
          </w:tcPr>
          <w:p>
            <w:pPr>
              <w:pStyle w:val="Normal"/>
              <w:rPr>
                <w:rFonts w:ascii="Arial Narrow" w:hAnsi="Arial Narrow" w:cs="Arial Narrow"/>
                <w:color w:val="000000"/>
              </w:rPr>
            </w:pPr>
            <w:r>
              <w:rPr>
                <w:rFonts w:cs="Arial Narrow" w:ascii="Arial Narrow" w:hAnsi="Arial Narrow"/>
                <w:color w:val="000000"/>
              </w:rPr>
              <w:t>Media aritmética</w:t>
            </w:r>
          </w:p>
        </w:tc>
      </w:tr>
      <w:tr>
        <w:trPr>
          <w:trHeight w:val="236" w:hRule="atLeast"/>
        </w:trPr>
        <w:tc>
          <w:tcPr>
            <w:tcW w:w="3635" w:type="dxa"/>
            <w:tcBorders>
              <w:top w:val="single" w:sz="4" w:space="0" w:color="000000"/>
              <w:left w:val="single" w:sz="4" w:space="0" w:color="000000"/>
              <w:bottom w:val="single" w:sz="4" w:space="0" w:color="000000"/>
              <w:right w:val="single" w:sz="4" w:space="0" w:color="000000"/>
            </w:tcBorders>
          </w:tcPr>
          <w:p>
            <w:pPr>
              <w:pStyle w:val="Normal"/>
              <w:rPr>
                <w:rFonts w:ascii="Arial Narrow" w:hAnsi="Arial Narrow" w:cs="Arial Narrow"/>
                <w:color w:val="000000"/>
              </w:rPr>
            </w:pPr>
            <w:r>
              <w:rPr>
                <w:rFonts w:cs="Arial Narrow" w:ascii="Arial Narrow" w:hAnsi="Arial Narrow"/>
                <w:color w:val="000000"/>
              </w:rPr>
              <w:t>Media aritmética alta</w:t>
            </w:r>
          </w:p>
        </w:tc>
      </w:tr>
      <w:tr>
        <w:trPr>
          <w:trHeight w:val="236" w:hRule="atLeast"/>
        </w:trPr>
        <w:tc>
          <w:tcPr>
            <w:tcW w:w="3635" w:type="dxa"/>
            <w:tcBorders>
              <w:top w:val="single" w:sz="4" w:space="0" w:color="000000"/>
              <w:left w:val="single" w:sz="4" w:space="0" w:color="000000"/>
              <w:bottom w:val="single" w:sz="4" w:space="0" w:color="000000"/>
              <w:right w:val="single" w:sz="4" w:space="0" w:color="000000"/>
            </w:tcBorders>
          </w:tcPr>
          <w:p>
            <w:pPr>
              <w:pStyle w:val="Normal"/>
              <w:rPr>
                <w:rFonts w:ascii="Arial Narrow" w:hAnsi="Arial Narrow" w:cs="Arial Narrow"/>
                <w:color w:val="000000"/>
              </w:rPr>
            </w:pPr>
            <w:r>
              <w:rPr>
                <w:rFonts w:cs="Arial Narrow" w:ascii="Arial Narrow" w:hAnsi="Arial Narrow"/>
                <w:color w:val="000000"/>
              </w:rPr>
              <w:t>Media geométrica con presupuesto oficial</w:t>
            </w:r>
          </w:p>
        </w:tc>
      </w:tr>
      <w:tr>
        <w:trPr>
          <w:trHeight w:val="236" w:hRule="atLeast"/>
        </w:trPr>
        <w:tc>
          <w:tcPr>
            <w:tcW w:w="3635" w:type="dxa"/>
            <w:tcBorders>
              <w:top w:val="single" w:sz="4" w:space="0" w:color="000000"/>
              <w:left w:val="single" w:sz="4" w:space="0" w:color="000000"/>
              <w:bottom w:val="single" w:sz="4" w:space="0" w:color="000000"/>
              <w:right w:val="single" w:sz="4" w:space="0" w:color="000000"/>
            </w:tcBorders>
          </w:tcPr>
          <w:p>
            <w:pPr>
              <w:pStyle w:val="Normal"/>
              <w:rPr>
                <w:rFonts w:ascii="Arial Narrow" w:hAnsi="Arial Narrow" w:cs="Arial Narrow"/>
                <w:color w:val="000000"/>
              </w:rPr>
            </w:pPr>
            <w:r>
              <w:rPr>
                <w:rFonts w:cs="Arial Narrow" w:ascii="Arial Narrow" w:hAnsi="Arial Narrow"/>
                <w:color w:val="000000"/>
              </w:rPr>
              <w:t>Menor valor</w:t>
            </w:r>
          </w:p>
        </w:tc>
      </w:tr>
    </w:tbl>
    <w:p>
      <w:pPr>
        <w:pStyle w:val="BodyText"/>
        <w:spacing w:before="0" w:after="0"/>
        <w:rPr>
          <w:rFonts w:ascii="Arial Narrow" w:hAnsi="Arial Narrow" w:cs="Arial Narrow"/>
          <w:color w:val="000000"/>
          <w:lang w:val="es-CO"/>
        </w:rPr>
      </w:pPr>
      <w:r>
        <w:rPr>
          <w:rFonts w:cs="Arial Narrow" w:ascii="Arial Narrow" w:hAnsi="Arial Narrow"/>
          <w:color w:val="000000"/>
          <w:lang w:val="es-CO"/>
        </w:rPr>
      </w:r>
    </w:p>
    <w:p>
      <w:pPr>
        <w:pStyle w:val="Normal"/>
        <w:jc w:val="both"/>
        <w:rPr>
          <w:rFonts w:ascii="Arial Narrow" w:hAnsi="Arial Narrow" w:cs="Arial"/>
          <w:bCs/>
          <w:color w:val="000000"/>
          <w:lang w:val="es-ES"/>
        </w:rPr>
      </w:pPr>
      <w:r>
        <w:rPr>
          <w:rFonts w:cs="Arial" w:ascii="Arial Narrow" w:hAnsi="Arial Narrow"/>
          <w:bCs/>
          <w:color w:val="000000"/>
          <w:lang w:val="es-ES"/>
        </w:rPr>
        <w:t>Para la selección del método a utilizar se tomaran los primeros dos (2) decimales de la Tasa Representativa del Mercado del Dólar (TRM) calculada por la Superintendencia Financiera, correspondiente al día hábil siguiente en el cual queden resueltas las respuestas a las observaciones del informe de evaluación, es decir cuando finalice el término legal previsto en el Estatuto contractual y en los pliegos de condiciones para que los oferentes puedan pronunciarse sobre las respuestas dadas por la Entidad Estatal a las observaciones respecto del informe de evaluación, y en consecuencia queden definidas las pro-puestas habilitadas y por tanto, les pueda ser asignado puntaje en el criterio precio, como se muestra a continuación:</w:t>
      </w:r>
    </w:p>
    <w:p>
      <w:pPr>
        <w:pStyle w:val="Normal"/>
        <w:jc w:val="both"/>
        <w:rPr>
          <w:rFonts w:ascii="Arial Narrow" w:hAnsi="Arial Narrow" w:cs="Arial"/>
          <w:b/>
          <w:bCs/>
          <w:color w:val="000000"/>
          <w:lang w:val="es-ES"/>
        </w:rPr>
      </w:pPr>
      <w:r>
        <w:rPr>
          <w:rFonts w:cs="Arial" w:ascii="Arial Narrow" w:hAnsi="Arial Narrow"/>
          <w:b/>
          <w:bCs/>
          <w:color w:val="000000"/>
          <w:lang w:val="es-ES"/>
        </w:rPr>
      </w:r>
    </w:p>
    <w:p>
      <w:pPr>
        <w:pStyle w:val="Normal"/>
        <w:jc w:val="center"/>
        <w:rPr/>
      </w:pPr>
      <w:r>
        <w:rPr>
          <w:rFonts w:cs="Arial" w:ascii="Arial Narrow" w:hAnsi="Arial Narrow"/>
          <w:b/>
          <w:bCs/>
          <w:color w:val="000000"/>
          <w:sz w:val="20"/>
          <w:szCs w:val="20"/>
          <w:lang w:val="es-ES"/>
        </w:rPr>
        <w:t xml:space="preserve">Tabla 6 - Asignación de método de evaluación según TRM </w:t>
      </w:r>
    </w:p>
    <w:p>
      <w:pPr>
        <w:pStyle w:val="Normal"/>
        <w:jc w:val="center"/>
        <w:rPr>
          <w:rFonts w:ascii="Arial Narrow" w:hAnsi="Arial Narrow" w:cs="Arial"/>
          <w:b/>
          <w:bCs/>
          <w:color w:val="000000"/>
          <w:sz w:val="20"/>
          <w:szCs w:val="20"/>
          <w:lang w:val="es-ES"/>
        </w:rPr>
      </w:pPr>
      <w:r>
        <w:rPr>
          <w:rFonts w:cs="Arial" w:ascii="Arial Narrow" w:hAnsi="Arial Narrow"/>
          <w:b/>
          <w:bCs/>
          <w:color w:val="000000"/>
          <w:sz w:val="20"/>
          <w:szCs w:val="20"/>
          <w:lang w:val="es-ES"/>
        </w:rPr>
      </w:r>
    </w:p>
    <w:tbl>
      <w:tblPr>
        <w:tblW w:w="7708" w:type="dxa"/>
        <w:jc w:val="center"/>
        <w:tblInd w:w="0" w:type="dxa"/>
        <w:tblLayout w:type="fixed"/>
        <w:tblCellMar>
          <w:top w:w="0" w:type="dxa"/>
          <w:left w:w="108" w:type="dxa"/>
          <w:bottom w:w="0" w:type="dxa"/>
          <w:right w:w="108" w:type="dxa"/>
        </w:tblCellMar>
      </w:tblPr>
      <w:tblGrid>
        <w:gridCol w:w="3118"/>
        <w:gridCol w:w="994"/>
        <w:gridCol w:w="3596"/>
      </w:tblGrid>
      <w:tr>
        <w:trPr>
          <w:trHeight w:val="280" w:hRule="atLeast"/>
        </w:trPr>
        <w:tc>
          <w:tcPr>
            <w:tcW w:w="3118" w:type="dxa"/>
            <w:tcBorders>
              <w:top w:val="single" w:sz="4" w:space="0" w:color="000000"/>
              <w:left w:val="single" w:sz="4" w:space="0" w:color="000000"/>
              <w:bottom w:val="single" w:sz="4" w:space="0" w:color="000000"/>
              <w:right w:val="single" w:sz="4" w:space="0" w:color="000000"/>
            </w:tcBorders>
            <w:shd w:fill="BFBFBF" w:val="clear"/>
          </w:tcPr>
          <w:p>
            <w:pPr>
              <w:pStyle w:val="Normal"/>
              <w:jc w:val="center"/>
              <w:rPr>
                <w:rFonts w:ascii="Arial Narrow" w:hAnsi="Arial Narrow" w:cs="Arial"/>
                <w:b/>
                <w:bCs/>
                <w:color w:val="000000"/>
                <w:lang w:val="es-ES"/>
              </w:rPr>
            </w:pPr>
            <w:r>
              <w:rPr>
                <w:rFonts w:cs="Arial" w:ascii="Arial Narrow" w:hAnsi="Arial Narrow"/>
                <w:b/>
                <w:bCs/>
                <w:color w:val="000000"/>
                <w:lang w:val="es-ES"/>
              </w:rPr>
              <w:t>Rango (inclusive)</w:t>
            </w:r>
          </w:p>
        </w:tc>
        <w:tc>
          <w:tcPr>
            <w:tcW w:w="994" w:type="dxa"/>
            <w:tcBorders>
              <w:top w:val="single" w:sz="4" w:space="0" w:color="000000"/>
              <w:left w:val="single" w:sz="4" w:space="0" w:color="000000"/>
              <w:bottom w:val="single" w:sz="4" w:space="0" w:color="000000"/>
              <w:right w:val="single" w:sz="4" w:space="0" w:color="000000"/>
            </w:tcBorders>
            <w:shd w:fill="BFBFBF" w:val="clear"/>
          </w:tcPr>
          <w:p>
            <w:pPr>
              <w:pStyle w:val="Normal"/>
              <w:jc w:val="center"/>
              <w:rPr>
                <w:rFonts w:ascii="Arial Narrow" w:hAnsi="Arial Narrow" w:cs="Arial"/>
                <w:b/>
                <w:bCs/>
                <w:color w:val="000000"/>
                <w:lang w:val="es-ES"/>
              </w:rPr>
            </w:pPr>
            <w:r>
              <w:rPr>
                <w:rFonts w:cs="Arial" w:ascii="Arial Narrow" w:hAnsi="Arial Narrow"/>
                <w:b/>
                <w:bCs/>
                <w:color w:val="000000"/>
                <w:lang w:val="es-ES"/>
              </w:rPr>
              <w:t>Número</w:t>
            </w:r>
          </w:p>
        </w:tc>
        <w:tc>
          <w:tcPr>
            <w:tcW w:w="3596" w:type="dxa"/>
            <w:tcBorders>
              <w:top w:val="single" w:sz="4" w:space="0" w:color="000000"/>
              <w:left w:val="single" w:sz="4" w:space="0" w:color="000000"/>
              <w:bottom w:val="single" w:sz="4" w:space="0" w:color="000000"/>
              <w:right w:val="single" w:sz="4" w:space="0" w:color="000000"/>
            </w:tcBorders>
            <w:shd w:fill="BFBFBF" w:val="clear"/>
          </w:tcPr>
          <w:p>
            <w:pPr>
              <w:pStyle w:val="Normal"/>
              <w:jc w:val="center"/>
              <w:rPr>
                <w:rFonts w:ascii="Arial Narrow" w:hAnsi="Arial Narrow" w:cs="Arial"/>
                <w:b/>
                <w:bCs/>
                <w:color w:val="000000"/>
                <w:lang w:val="es-ES"/>
              </w:rPr>
            </w:pPr>
            <w:r>
              <w:rPr>
                <w:rFonts w:cs="Arial" w:ascii="Arial Narrow" w:hAnsi="Arial Narrow"/>
                <w:b/>
                <w:bCs/>
                <w:color w:val="000000"/>
                <w:lang w:val="es-ES"/>
              </w:rPr>
              <w:t>Método</w:t>
            </w:r>
          </w:p>
        </w:tc>
      </w:tr>
      <w:tr>
        <w:trPr>
          <w:trHeight w:val="280" w:hRule="atLeast"/>
        </w:trPr>
        <w:tc>
          <w:tcPr>
            <w:tcW w:w="3118" w:type="dxa"/>
            <w:tcBorders>
              <w:top w:val="single" w:sz="4" w:space="0" w:color="000000"/>
              <w:left w:val="single" w:sz="4" w:space="0" w:color="000000"/>
              <w:bottom w:val="single" w:sz="4" w:space="0" w:color="000000"/>
              <w:right w:val="single" w:sz="4" w:space="0" w:color="000000"/>
            </w:tcBorders>
          </w:tcPr>
          <w:p>
            <w:pPr>
              <w:pStyle w:val="Normal"/>
              <w:rPr>
                <w:rFonts w:ascii="Arial Narrow" w:hAnsi="Arial Narrow" w:cs="Arial"/>
                <w:bCs/>
                <w:color w:val="000000"/>
                <w:lang w:val="es-ES"/>
              </w:rPr>
            </w:pPr>
            <w:r>
              <w:rPr>
                <w:rFonts w:cs="Arial" w:ascii="Arial Narrow" w:hAnsi="Arial Narrow"/>
                <w:bCs/>
                <w:color w:val="000000"/>
                <w:lang w:val="es-ES"/>
              </w:rPr>
              <w:t>De 0.00 a 0.24</w:t>
            </w:r>
          </w:p>
        </w:tc>
        <w:tc>
          <w:tcPr>
            <w:tcW w:w="994" w:type="dxa"/>
            <w:tcBorders>
              <w:top w:val="single" w:sz="4" w:space="0" w:color="000000"/>
              <w:left w:val="single" w:sz="4" w:space="0" w:color="000000"/>
              <w:bottom w:val="single" w:sz="4" w:space="0" w:color="000000"/>
              <w:right w:val="single" w:sz="4" w:space="0" w:color="000000"/>
            </w:tcBorders>
          </w:tcPr>
          <w:p>
            <w:pPr>
              <w:pStyle w:val="Normal"/>
              <w:jc w:val="center"/>
              <w:rPr>
                <w:rFonts w:ascii="Arial Narrow" w:hAnsi="Arial Narrow" w:cs="Arial"/>
                <w:bCs/>
                <w:color w:val="000000"/>
                <w:lang w:val="es-ES"/>
              </w:rPr>
            </w:pPr>
            <w:r>
              <w:rPr>
                <w:rFonts w:cs="Arial" w:ascii="Arial Narrow" w:hAnsi="Arial Narrow"/>
                <w:bCs/>
                <w:color w:val="000000"/>
                <w:lang w:val="es-ES"/>
              </w:rPr>
              <w:t>1</w:t>
            </w:r>
          </w:p>
        </w:tc>
        <w:tc>
          <w:tcPr>
            <w:tcW w:w="3596" w:type="dxa"/>
            <w:tcBorders>
              <w:top w:val="single" w:sz="4" w:space="0" w:color="000000"/>
              <w:left w:val="single" w:sz="4" w:space="0" w:color="000000"/>
              <w:bottom w:val="single" w:sz="4" w:space="0" w:color="000000"/>
              <w:right w:val="single" w:sz="4" w:space="0" w:color="000000"/>
            </w:tcBorders>
          </w:tcPr>
          <w:p>
            <w:pPr>
              <w:pStyle w:val="Normal"/>
              <w:rPr>
                <w:rFonts w:ascii="Arial Narrow" w:hAnsi="Arial Narrow" w:cs="Arial"/>
                <w:bCs/>
                <w:color w:val="000000"/>
                <w:lang w:val="es-ES"/>
              </w:rPr>
            </w:pPr>
            <w:r>
              <w:rPr>
                <w:rFonts w:cs="Arial" w:ascii="Arial Narrow" w:hAnsi="Arial Narrow"/>
                <w:bCs/>
                <w:color w:val="000000"/>
                <w:lang w:val="es-ES"/>
              </w:rPr>
              <w:t>Media aritmética</w:t>
            </w:r>
          </w:p>
        </w:tc>
      </w:tr>
      <w:tr>
        <w:trPr>
          <w:trHeight w:val="280" w:hRule="atLeast"/>
        </w:trPr>
        <w:tc>
          <w:tcPr>
            <w:tcW w:w="3118" w:type="dxa"/>
            <w:tcBorders>
              <w:top w:val="single" w:sz="4" w:space="0" w:color="000000"/>
              <w:left w:val="single" w:sz="4" w:space="0" w:color="000000"/>
              <w:bottom w:val="single" w:sz="4" w:space="0" w:color="000000"/>
              <w:right w:val="single" w:sz="4" w:space="0" w:color="000000"/>
            </w:tcBorders>
          </w:tcPr>
          <w:p>
            <w:pPr>
              <w:pStyle w:val="Normal"/>
              <w:rPr>
                <w:rFonts w:ascii="Arial Narrow" w:hAnsi="Arial Narrow" w:cs="Arial"/>
                <w:bCs/>
                <w:color w:val="000000"/>
                <w:lang w:val="es-ES"/>
              </w:rPr>
            </w:pPr>
            <w:r>
              <w:rPr>
                <w:rFonts w:cs="Arial" w:ascii="Arial Narrow" w:hAnsi="Arial Narrow"/>
                <w:bCs/>
                <w:color w:val="000000"/>
                <w:lang w:val="es-ES"/>
              </w:rPr>
              <w:t>De 0.25 a 0.49</w:t>
            </w:r>
          </w:p>
        </w:tc>
        <w:tc>
          <w:tcPr>
            <w:tcW w:w="994" w:type="dxa"/>
            <w:tcBorders>
              <w:top w:val="single" w:sz="4" w:space="0" w:color="000000"/>
              <w:left w:val="single" w:sz="4" w:space="0" w:color="000000"/>
              <w:bottom w:val="single" w:sz="4" w:space="0" w:color="000000"/>
              <w:right w:val="single" w:sz="4" w:space="0" w:color="000000"/>
            </w:tcBorders>
          </w:tcPr>
          <w:p>
            <w:pPr>
              <w:pStyle w:val="Normal"/>
              <w:jc w:val="center"/>
              <w:rPr>
                <w:rFonts w:ascii="Arial Narrow" w:hAnsi="Arial Narrow" w:cs="Arial"/>
                <w:bCs/>
                <w:color w:val="000000"/>
                <w:lang w:val="es-ES"/>
              </w:rPr>
            </w:pPr>
            <w:r>
              <w:rPr>
                <w:rFonts w:cs="Arial" w:ascii="Arial Narrow" w:hAnsi="Arial Narrow"/>
                <w:bCs/>
                <w:color w:val="000000"/>
                <w:lang w:val="es-ES"/>
              </w:rPr>
              <w:t>2</w:t>
            </w:r>
          </w:p>
        </w:tc>
        <w:tc>
          <w:tcPr>
            <w:tcW w:w="3596" w:type="dxa"/>
            <w:tcBorders>
              <w:top w:val="single" w:sz="4" w:space="0" w:color="000000"/>
              <w:left w:val="single" w:sz="4" w:space="0" w:color="000000"/>
              <w:bottom w:val="single" w:sz="4" w:space="0" w:color="000000"/>
              <w:right w:val="single" w:sz="4" w:space="0" w:color="000000"/>
            </w:tcBorders>
          </w:tcPr>
          <w:p>
            <w:pPr>
              <w:pStyle w:val="Normal"/>
              <w:rPr>
                <w:rFonts w:ascii="Arial Narrow" w:hAnsi="Arial Narrow" w:cs="Arial"/>
                <w:bCs/>
                <w:color w:val="000000"/>
                <w:lang w:val="es-ES"/>
              </w:rPr>
            </w:pPr>
            <w:r>
              <w:rPr>
                <w:rFonts w:cs="Arial" w:ascii="Arial Narrow" w:hAnsi="Arial Narrow"/>
                <w:bCs/>
                <w:color w:val="000000"/>
                <w:lang w:val="es-ES"/>
              </w:rPr>
              <w:t>Media aritmética alta</w:t>
            </w:r>
          </w:p>
        </w:tc>
      </w:tr>
      <w:tr>
        <w:trPr>
          <w:trHeight w:val="280" w:hRule="atLeast"/>
        </w:trPr>
        <w:tc>
          <w:tcPr>
            <w:tcW w:w="3118" w:type="dxa"/>
            <w:tcBorders>
              <w:top w:val="single" w:sz="4" w:space="0" w:color="000000"/>
              <w:left w:val="single" w:sz="4" w:space="0" w:color="000000"/>
              <w:bottom w:val="single" w:sz="4" w:space="0" w:color="000000"/>
              <w:right w:val="single" w:sz="4" w:space="0" w:color="000000"/>
            </w:tcBorders>
          </w:tcPr>
          <w:p>
            <w:pPr>
              <w:pStyle w:val="Normal"/>
              <w:rPr>
                <w:rFonts w:ascii="Arial Narrow" w:hAnsi="Arial Narrow" w:cs="Arial"/>
                <w:bCs/>
                <w:color w:val="000000"/>
                <w:lang w:val="es-ES"/>
              </w:rPr>
            </w:pPr>
            <w:r>
              <w:rPr>
                <w:rFonts w:cs="Arial" w:ascii="Arial Narrow" w:hAnsi="Arial Narrow"/>
                <w:bCs/>
                <w:color w:val="000000"/>
                <w:lang w:val="es-ES"/>
              </w:rPr>
              <w:t>De 0.50 a 0.74</w:t>
            </w:r>
          </w:p>
        </w:tc>
        <w:tc>
          <w:tcPr>
            <w:tcW w:w="994" w:type="dxa"/>
            <w:tcBorders>
              <w:top w:val="single" w:sz="4" w:space="0" w:color="000000"/>
              <w:left w:val="single" w:sz="4" w:space="0" w:color="000000"/>
              <w:bottom w:val="single" w:sz="4" w:space="0" w:color="000000"/>
              <w:right w:val="single" w:sz="4" w:space="0" w:color="000000"/>
            </w:tcBorders>
          </w:tcPr>
          <w:p>
            <w:pPr>
              <w:pStyle w:val="Normal"/>
              <w:jc w:val="center"/>
              <w:rPr>
                <w:rFonts w:ascii="Arial Narrow" w:hAnsi="Arial Narrow" w:cs="Arial"/>
                <w:bCs/>
                <w:color w:val="000000"/>
                <w:lang w:val="es-ES"/>
              </w:rPr>
            </w:pPr>
            <w:r>
              <w:rPr>
                <w:rFonts w:cs="Arial" w:ascii="Arial Narrow" w:hAnsi="Arial Narrow"/>
                <w:bCs/>
                <w:color w:val="000000"/>
                <w:lang w:val="es-ES"/>
              </w:rPr>
              <w:t>3</w:t>
            </w:r>
          </w:p>
        </w:tc>
        <w:tc>
          <w:tcPr>
            <w:tcW w:w="3596" w:type="dxa"/>
            <w:tcBorders>
              <w:top w:val="single" w:sz="4" w:space="0" w:color="000000"/>
              <w:left w:val="single" w:sz="4" w:space="0" w:color="000000"/>
              <w:bottom w:val="single" w:sz="4" w:space="0" w:color="000000"/>
              <w:right w:val="single" w:sz="4" w:space="0" w:color="000000"/>
            </w:tcBorders>
          </w:tcPr>
          <w:p>
            <w:pPr>
              <w:pStyle w:val="Normal"/>
              <w:rPr>
                <w:rFonts w:ascii="Arial Narrow" w:hAnsi="Arial Narrow" w:cs="Arial"/>
                <w:bCs/>
                <w:color w:val="000000"/>
                <w:lang w:val="es-ES"/>
              </w:rPr>
            </w:pPr>
            <w:r>
              <w:rPr>
                <w:rFonts w:cs="Arial" w:ascii="Arial Narrow" w:hAnsi="Arial Narrow"/>
                <w:bCs/>
                <w:color w:val="000000"/>
                <w:lang w:val="es-ES"/>
              </w:rPr>
              <w:t>Media geométrica con presupuesto oficial</w:t>
            </w:r>
          </w:p>
        </w:tc>
      </w:tr>
      <w:tr>
        <w:trPr>
          <w:trHeight w:val="292" w:hRule="atLeast"/>
        </w:trPr>
        <w:tc>
          <w:tcPr>
            <w:tcW w:w="3118" w:type="dxa"/>
            <w:tcBorders>
              <w:top w:val="single" w:sz="4" w:space="0" w:color="000000"/>
              <w:left w:val="single" w:sz="4" w:space="0" w:color="000000"/>
              <w:bottom w:val="single" w:sz="4" w:space="0" w:color="000000"/>
              <w:right w:val="single" w:sz="4" w:space="0" w:color="000000"/>
            </w:tcBorders>
          </w:tcPr>
          <w:p>
            <w:pPr>
              <w:pStyle w:val="Normal"/>
              <w:rPr>
                <w:rFonts w:ascii="Arial Narrow" w:hAnsi="Arial Narrow" w:cs="Arial"/>
                <w:bCs/>
                <w:color w:val="000000"/>
                <w:lang w:val="es-ES"/>
              </w:rPr>
            </w:pPr>
            <w:r>
              <w:rPr>
                <w:rFonts w:cs="Arial" w:ascii="Arial Narrow" w:hAnsi="Arial Narrow"/>
                <w:bCs/>
                <w:color w:val="000000"/>
                <w:lang w:val="es-ES"/>
              </w:rPr>
              <w:t>De 0.75 a 0.99</w:t>
            </w:r>
          </w:p>
        </w:tc>
        <w:tc>
          <w:tcPr>
            <w:tcW w:w="994" w:type="dxa"/>
            <w:tcBorders>
              <w:top w:val="single" w:sz="4" w:space="0" w:color="000000"/>
              <w:left w:val="single" w:sz="4" w:space="0" w:color="000000"/>
              <w:bottom w:val="single" w:sz="4" w:space="0" w:color="000000"/>
              <w:right w:val="single" w:sz="4" w:space="0" w:color="000000"/>
            </w:tcBorders>
          </w:tcPr>
          <w:p>
            <w:pPr>
              <w:pStyle w:val="Normal"/>
              <w:jc w:val="center"/>
              <w:rPr>
                <w:rFonts w:ascii="Arial Narrow" w:hAnsi="Arial Narrow" w:cs="Arial"/>
                <w:bCs/>
                <w:color w:val="000000"/>
                <w:lang w:val="es-ES"/>
              </w:rPr>
            </w:pPr>
            <w:r>
              <w:rPr>
                <w:rFonts w:cs="Arial" w:ascii="Arial Narrow" w:hAnsi="Arial Narrow"/>
                <w:bCs/>
                <w:color w:val="000000"/>
                <w:lang w:val="es-ES"/>
              </w:rPr>
              <w:t>4</w:t>
            </w:r>
          </w:p>
        </w:tc>
        <w:tc>
          <w:tcPr>
            <w:tcW w:w="3596" w:type="dxa"/>
            <w:tcBorders>
              <w:top w:val="single" w:sz="4" w:space="0" w:color="000000"/>
              <w:left w:val="single" w:sz="4" w:space="0" w:color="000000"/>
              <w:bottom w:val="single" w:sz="4" w:space="0" w:color="000000"/>
              <w:right w:val="single" w:sz="4" w:space="0" w:color="000000"/>
            </w:tcBorders>
          </w:tcPr>
          <w:p>
            <w:pPr>
              <w:pStyle w:val="Normal"/>
              <w:rPr>
                <w:rFonts w:ascii="Arial Narrow" w:hAnsi="Arial Narrow" w:cs="Arial"/>
                <w:bCs/>
                <w:color w:val="000000"/>
                <w:lang w:val="es-ES"/>
              </w:rPr>
            </w:pPr>
            <w:r>
              <w:rPr>
                <w:rFonts w:cs="Arial" w:ascii="Arial Narrow" w:hAnsi="Arial Narrow"/>
                <w:bCs/>
                <w:color w:val="000000"/>
                <w:lang w:val="es-ES"/>
              </w:rPr>
              <w:t>Menor valor</w:t>
            </w:r>
          </w:p>
        </w:tc>
      </w:tr>
    </w:tbl>
    <w:p>
      <w:pPr>
        <w:pStyle w:val="Normal"/>
        <w:rPr>
          <w:color w:val="000000"/>
        </w:rPr>
      </w:pPr>
      <w:r>
        <w:rPr>
          <w:color w:val="000000"/>
        </w:rPr>
      </w:r>
    </w:p>
    <w:p>
      <w:pPr>
        <w:pStyle w:val="Normal"/>
        <w:rPr>
          <w:color w:val="000000"/>
        </w:rPr>
      </w:pPr>
      <w:r>
        <w:rPr>
          <w:color w:val="000000"/>
        </w:rPr>
      </w:r>
    </w:p>
    <w:p>
      <w:pPr>
        <w:pStyle w:val="Normal"/>
        <w:numPr>
          <w:ilvl w:val="0"/>
          <w:numId w:val="0"/>
        </w:numPr>
        <w:ind w:hanging="0" w:left="0"/>
        <w:outlineLvl w:val="2"/>
        <w:rPr>
          <w:rFonts w:ascii="Arial Narrow" w:hAnsi="Arial Narrow" w:cs="Arial Narrow"/>
          <w:b/>
          <w:bCs/>
          <w:color w:val="000000"/>
          <w:lang w:val="es-CO"/>
        </w:rPr>
      </w:pPr>
      <w:r>
        <w:rPr>
          <w:rFonts w:cs="Arial Narrow" w:ascii="Arial Narrow" w:hAnsi="Arial Narrow"/>
          <w:b/>
          <w:bCs/>
          <w:color w:val="000000"/>
          <w:lang w:val="es-CO"/>
        </w:rPr>
        <w:t>(i) Media aritmética</w:t>
      </w:r>
    </w:p>
    <w:p>
      <w:pPr>
        <w:pStyle w:val="Normal"/>
        <w:rPr>
          <w:rFonts w:ascii="Arial Narrow" w:hAnsi="Arial Narrow" w:cs="Arial"/>
          <w:bCs/>
          <w:color w:val="000000"/>
          <w:lang w:val="es-ES"/>
        </w:rPr>
      </w:pPr>
      <w:r>
        <w:rPr>
          <w:rFonts w:cs="Arial" w:ascii="Arial Narrow" w:hAnsi="Arial Narrow"/>
          <w:bCs/>
          <w:color w:val="000000"/>
          <w:lang w:val="es-ES"/>
        </w:rPr>
        <w:t xml:space="preserve">Consiste en la determinación del promedio aritmético de las Ofertas válidas y la asignación de puntos en función de la proximidad de las Ofertas a dicho promedio aritmético, como resultado de aplicar las siguientes fórmulas: </w:t>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center"/>
        <w:rPr>
          <w:rFonts w:ascii="Arial Narrow" w:hAnsi="Arial Narrow" w:cs="Arial"/>
          <w:b/>
          <w:bCs/>
          <w:color w:val="000000"/>
          <w:lang w:val="es-ES"/>
        </w:rPr>
      </w:pPr>
      <w:r>
        <w:rPr/>
        <w:drawing>
          <wp:inline distT="0" distB="0" distL="0" distR="0">
            <wp:extent cx="1405255" cy="1016635"/>
            <wp:effectExtent l="0" t="0" r="0" b="0"/>
            <wp:docPr id="3" name="Imagen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1" descr=""/>
                    <pic:cNvPicPr>
                      <a:picLocks noChangeAspect="1" noChangeArrowheads="1"/>
                    </pic:cNvPicPr>
                  </pic:nvPicPr>
                  <pic:blipFill>
                    <a:blip r:embed="rId6"/>
                    <a:srcRect l="-51" t="-71" r="-51" b="-71"/>
                    <a:stretch>
                      <a:fillRect/>
                    </a:stretch>
                  </pic:blipFill>
                  <pic:spPr bwMode="auto">
                    <a:xfrm>
                      <a:off x="0" y="0"/>
                      <a:ext cx="1405255" cy="1016635"/>
                    </a:xfrm>
                    <a:prstGeom prst="rect">
                      <a:avLst/>
                    </a:prstGeom>
                    <a:noFill/>
                  </pic:spPr>
                </pic:pic>
              </a:graphicData>
            </a:graphic>
          </wp:inline>
        </w:drawing>
      </w:r>
    </w:p>
    <w:p>
      <w:pPr>
        <w:pStyle w:val="Normal"/>
        <w:jc w:val="both"/>
        <w:rPr>
          <w:rFonts w:ascii="Arial Narrow" w:hAnsi="Arial Narrow" w:cs="Arial"/>
          <w:b/>
          <w:bCs/>
          <w:color w:val="000000"/>
          <w:lang w:val="es-ES"/>
        </w:rPr>
      </w:pPr>
      <w:r>
        <w:rPr/>
        <w:drawing>
          <wp:inline distT="0" distB="0" distL="0" distR="0">
            <wp:extent cx="3154045" cy="491490"/>
            <wp:effectExtent l="0" t="0" r="0" b="0"/>
            <wp:docPr id="4"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0" descr=""/>
                    <pic:cNvPicPr>
                      <a:picLocks noChangeAspect="1" noChangeArrowheads="1"/>
                    </pic:cNvPicPr>
                  </pic:nvPicPr>
                  <pic:blipFill>
                    <a:blip r:embed="rId7"/>
                    <a:srcRect l="-14" t="-88" r="-14" b="-88"/>
                    <a:stretch>
                      <a:fillRect/>
                    </a:stretch>
                  </pic:blipFill>
                  <pic:spPr bwMode="auto">
                    <a:xfrm>
                      <a:off x="0" y="0"/>
                      <a:ext cx="3154045" cy="491490"/>
                    </a:xfrm>
                    <a:prstGeom prst="rect">
                      <a:avLst/>
                    </a:prstGeom>
                    <a:noFill/>
                  </pic:spPr>
                </pic:pic>
              </a:graphicData>
            </a:graphic>
          </wp:inline>
        </w:drawing>
      </w:r>
    </w:p>
    <w:p>
      <w:pPr>
        <w:pStyle w:val="Normal"/>
        <w:jc w:val="both"/>
        <w:rPr>
          <w:rFonts w:ascii="Arial Narrow" w:hAnsi="Arial Narrow" w:cs="Arial"/>
          <w:b/>
          <w:bCs/>
          <w:color w:val="000000"/>
          <w:lang w:val="es-ES"/>
        </w:rPr>
      </w:pPr>
      <w:r>
        <w:rPr>
          <w:rFonts w:cs="Arial" w:ascii="Arial Narrow" w:hAnsi="Arial Narrow"/>
          <w:b/>
          <w:bCs/>
          <w:color w:val="000000"/>
          <w:lang w:val="es-ES"/>
        </w:rPr>
      </w:r>
    </w:p>
    <w:p>
      <w:pPr>
        <w:pStyle w:val="Normal"/>
        <w:rPr>
          <w:rFonts w:ascii="Arial Narrow" w:hAnsi="Arial Narrow" w:cs="Arial"/>
          <w:bCs/>
          <w:color w:val="000000"/>
          <w:lang w:val="es-ES"/>
        </w:rPr>
      </w:pPr>
      <w:r>
        <w:rPr>
          <w:rFonts w:cs="Arial" w:ascii="Arial Narrow" w:hAnsi="Arial Narrow"/>
          <w:bCs/>
          <w:color w:val="000000"/>
          <w:lang w:val="es-ES"/>
        </w:rPr>
        <w:t xml:space="preserve">Obtenida la media aritmética se procederá a ponderar las Ofertas de acuerdo con la siguiente fórmula. </w:t>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center"/>
        <w:rPr>
          <w:rFonts w:ascii="Arial Narrow" w:hAnsi="Arial Narrow" w:cs="Arial"/>
          <w:b/>
          <w:bCs/>
          <w:color w:val="000000"/>
          <w:lang w:val="es-ES"/>
        </w:rPr>
      </w:pPr>
      <w:r>
        <w:rPr/>
        <w:drawing>
          <wp:inline distT="0" distB="0" distL="0" distR="0">
            <wp:extent cx="5038725" cy="988695"/>
            <wp:effectExtent l="0" t="0" r="0" b="0"/>
            <wp:docPr id="5"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 descr=""/>
                    <pic:cNvPicPr>
                      <a:picLocks noChangeAspect="1" noChangeArrowheads="1"/>
                    </pic:cNvPicPr>
                  </pic:nvPicPr>
                  <pic:blipFill>
                    <a:blip r:embed="rId8"/>
                    <a:srcRect l="-14" t="-73" r="-14" b="-73"/>
                    <a:stretch>
                      <a:fillRect/>
                    </a:stretch>
                  </pic:blipFill>
                  <pic:spPr bwMode="auto">
                    <a:xfrm>
                      <a:off x="0" y="0"/>
                      <a:ext cx="5038725" cy="988695"/>
                    </a:xfrm>
                    <a:prstGeom prst="rect">
                      <a:avLst/>
                    </a:prstGeom>
                    <a:noFill/>
                  </pic:spPr>
                </pic:pic>
              </a:graphicData>
            </a:graphic>
          </wp:inline>
        </w:drawing>
      </w:r>
    </w:p>
    <w:p>
      <w:pPr>
        <w:pStyle w:val="Normal"/>
        <w:jc w:val="center"/>
        <w:rPr>
          <w:rFonts w:ascii="Arial Narrow" w:hAnsi="Arial Narrow" w:cs="Arial"/>
          <w:b/>
          <w:bCs/>
          <w:color w:val="000000"/>
          <w:lang w:val="es-ES"/>
        </w:rPr>
      </w:pPr>
      <w:r>
        <w:rPr/>
        <w:drawing>
          <wp:inline distT="0" distB="0" distL="0" distR="0">
            <wp:extent cx="3398520" cy="866140"/>
            <wp:effectExtent l="0" t="0" r="0" b="0"/>
            <wp:docPr id="6" name="Imagen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8" descr=""/>
                    <pic:cNvPicPr>
                      <a:picLocks noChangeAspect="1" noChangeArrowheads="1"/>
                    </pic:cNvPicPr>
                  </pic:nvPicPr>
                  <pic:blipFill>
                    <a:blip r:embed="rId9"/>
                    <a:srcRect l="-12" t="-49" r="-12" b="-49"/>
                    <a:stretch>
                      <a:fillRect/>
                    </a:stretch>
                  </pic:blipFill>
                  <pic:spPr bwMode="auto">
                    <a:xfrm>
                      <a:off x="0" y="0"/>
                      <a:ext cx="3398520" cy="866140"/>
                    </a:xfrm>
                    <a:prstGeom prst="rect">
                      <a:avLst/>
                    </a:prstGeom>
                    <a:noFill/>
                  </pic:spPr>
                </pic:pic>
              </a:graphicData>
            </a:graphic>
          </wp:inline>
        </w:drawing>
      </w:r>
    </w:p>
    <w:p>
      <w:pPr>
        <w:pStyle w:val="Normal"/>
        <w:rPr>
          <w:rFonts w:ascii="Arial Narrow" w:hAnsi="Arial Narrow" w:cs="Arial"/>
          <w:b/>
          <w:bCs/>
          <w:color w:val="000000"/>
          <w:lang w:val="es-ES"/>
        </w:rPr>
      </w:pPr>
      <w:r>
        <w:rPr>
          <w:rFonts w:cs="Arial" w:ascii="Arial Narrow" w:hAnsi="Arial Narrow"/>
          <w:b/>
          <w:bCs/>
          <w:color w:val="000000"/>
          <w:lang w:val="es-ES"/>
        </w:rPr>
      </w:r>
    </w:p>
    <w:p>
      <w:pPr>
        <w:pStyle w:val="Normal"/>
        <w:jc w:val="both"/>
        <w:rPr/>
      </w:pPr>
      <w:r>
        <w:rPr>
          <w:rFonts w:cs="Arial" w:ascii="Arial Narrow" w:hAnsi="Arial Narrow"/>
          <w:bCs/>
          <w:color w:val="000000"/>
          <w:lang w:val="es-ES"/>
        </w:rPr>
        <w:t xml:space="preserve">En el caso de ofertas económicas con valores mayores a la media aritmética se tomará el valor absoluto de la diferencia entre la media aritmética y el valor de la Oferta, como se observa en la fórmula de ponderación. </w:t>
      </w:r>
    </w:p>
    <w:p>
      <w:pPr>
        <w:pStyle w:val="Normal"/>
        <w:rPr>
          <w:rFonts w:ascii="Arial Narrow" w:hAnsi="Arial Narrow" w:cs="Arial"/>
          <w:bCs/>
          <w:color w:val="000000"/>
          <w:lang w:val="es-ES"/>
        </w:rPr>
      </w:pPr>
      <w:r>
        <w:rPr>
          <w:rFonts w:cs="Arial" w:ascii="Arial Narrow" w:hAnsi="Arial Narrow"/>
          <w:bCs/>
          <w:color w:val="000000"/>
          <w:lang w:val="es-ES"/>
        </w:rPr>
      </w:r>
    </w:p>
    <w:p>
      <w:pPr>
        <w:pStyle w:val="Normal"/>
        <w:numPr>
          <w:ilvl w:val="0"/>
          <w:numId w:val="0"/>
        </w:numPr>
        <w:ind w:hanging="0" w:left="0"/>
        <w:outlineLvl w:val="2"/>
        <w:rPr>
          <w:rFonts w:ascii="Arial Narrow" w:hAnsi="Arial Narrow" w:cs="Arial Narrow"/>
          <w:b/>
          <w:bCs/>
          <w:color w:val="000000"/>
          <w:lang w:val="es-CO"/>
        </w:rPr>
      </w:pPr>
      <w:r>
        <w:rPr>
          <w:rFonts w:cs="Arial Narrow" w:ascii="Arial Narrow" w:hAnsi="Arial Narrow"/>
          <w:b/>
          <w:bCs/>
          <w:color w:val="000000"/>
          <w:lang w:val="es-CO"/>
        </w:rPr>
        <w:t>(ii) Media aritmética alta</w:t>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both"/>
        <w:rPr>
          <w:rFonts w:ascii="Arial Narrow" w:hAnsi="Arial Narrow" w:cs="Arial"/>
          <w:bCs/>
          <w:color w:val="000000"/>
          <w:lang w:val="es-ES"/>
        </w:rPr>
      </w:pPr>
      <w:r>
        <w:rPr>
          <w:rFonts w:cs="Arial" w:ascii="Arial Narrow" w:hAnsi="Arial Narrow"/>
          <w:bCs/>
          <w:color w:val="000000"/>
          <w:lang w:val="es-ES"/>
        </w:rPr>
        <w:t xml:space="preserve">Consiste en la determinación de la media aritmética entre el valor total sin decimales de la Oferta válida más alta y el promedio aritmético de las Ofertas válidas y la asignación de puntos en función de la proximidad de las Ofertas a dicha media aritmética, como resultado de aplicar las siguientes fórmulas: </w:t>
      </w:r>
    </w:p>
    <w:p>
      <w:pPr>
        <w:pStyle w:val="Normal"/>
        <w:jc w:val="center"/>
        <w:rPr>
          <w:rFonts w:ascii="Arial Narrow" w:hAnsi="Arial Narrow" w:cs="Arial"/>
          <w:b/>
          <w:bCs/>
          <w:color w:val="000000"/>
          <w:lang w:val="es-ES"/>
        </w:rPr>
      </w:pPr>
      <w:r>
        <w:rPr/>
        <w:drawing>
          <wp:inline distT="0" distB="0" distL="0" distR="0">
            <wp:extent cx="1029970" cy="524510"/>
            <wp:effectExtent l="0" t="0" r="0" b="0"/>
            <wp:docPr id="7" name="Imagen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
                    <pic:cNvPicPr>
                      <a:picLocks noChangeAspect="1" noChangeArrowheads="1"/>
                    </pic:cNvPicPr>
                  </pic:nvPicPr>
                  <pic:blipFill>
                    <a:blip r:embed="rId10"/>
                    <a:srcRect l="-45" t="-90" r="-45" b="-90"/>
                    <a:stretch>
                      <a:fillRect/>
                    </a:stretch>
                  </pic:blipFill>
                  <pic:spPr bwMode="auto">
                    <a:xfrm>
                      <a:off x="0" y="0"/>
                      <a:ext cx="1029970" cy="524510"/>
                    </a:xfrm>
                    <a:prstGeom prst="rect">
                      <a:avLst/>
                    </a:prstGeom>
                    <a:noFill/>
                  </pic:spPr>
                </pic:pic>
              </a:graphicData>
            </a:graphic>
          </wp:inline>
        </w:drawing>
      </w:r>
    </w:p>
    <w:p>
      <w:pPr>
        <w:pStyle w:val="Normal"/>
        <w:jc w:val="center"/>
        <w:rPr>
          <w:rFonts w:ascii="Arial Narrow" w:hAnsi="Arial Narrow" w:cs="Arial"/>
          <w:b/>
          <w:bCs/>
          <w:color w:val="000000"/>
          <w:lang w:val="es-ES"/>
        </w:rPr>
      </w:pPr>
      <w:r>
        <w:rPr/>
        <w:drawing>
          <wp:inline distT="0" distB="0" distL="0" distR="0">
            <wp:extent cx="2853690" cy="763905"/>
            <wp:effectExtent l="0" t="0" r="0" b="0"/>
            <wp:docPr id="8"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2" descr=""/>
                    <pic:cNvPicPr>
                      <a:picLocks noChangeAspect="1" noChangeArrowheads="1"/>
                    </pic:cNvPicPr>
                  </pic:nvPicPr>
                  <pic:blipFill>
                    <a:blip r:embed="rId11"/>
                    <a:srcRect l="-14" t="-51" r="-14" b="-51"/>
                    <a:stretch>
                      <a:fillRect/>
                    </a:stretch>
                  </pic:blipFill>
                  <pic:spPr bwMode="auto">
                    <a:xfrm>
                      <a:off x="0" y="0"/>
                      <a:ext cx="2853690" cy="763905"/>
                    </a:xfrm>
                    <a:prstGeom prst="rect">
                      <a:avLst/>
                    </a:prstGeom>
                    <a:noFill/>
                  </pic:spPr>
                </pic:pic>
              </a:graphicData>
            </a:graphic>
          </wp:inline>
        </w:drawing>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rPr>
          <w:rFonts w:ascii="Arial Narrow" w:hAnsi="Arial Narrow" w:cs="Arial"/>
          <w:bCs/>
          <w:color w:val="000000"/>
          <w:lang w:val="es-ES"/>
        </w:rPr>
      </w:pPr>
      <w:r>
        <w:rPr>
          <w:rFonts w:cs="Arial" w:ascii="Arial Narrow" w:hAnsi="Arial Narrow"/>
          <w:bCs/>
          <w:color w:val="000000"/>
          <w:lang w:val="es-ES"/>
        </w:rPr>
        <w:t xml:space="preserve">Obtenida la media aritmética alta se procederá a ponderar las Ofertas de acuerdo con la siguiente fórmula: </w:t>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center"/>
        <w:rPr>
          <w:rFonts w:ascii="Arial Narrow" w:hAnsi="Arial Narrow" w:cs="Arial"/>
          <w:b/>
          <w:bCs/>
          <w:color w:val="000000"/>
          <w:lang w:val="es-ES"/>
        </w:rPr>
      </w:pPr>
      <w:r>
        <w:rPr/>
        <w:drawing>
          <wp:inline distT="0" distB="0" distL="0" distR="0">
            <wp:extent cx="4961255" cy="1078230"/>
            <wp:effectExtent l="0" t="0" r="0" b="0"/>
            <wp:docPr id="9" name="Imagen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
                    <pic:cNvPicPr>
                      <a:picLocks noChangeAspect="1" noChangeArrowheads="1"/>
                    </pic:cNvPicPr>
                  </pic:nvPicPr>
                  <pic:blipFill>
                    <a:blip r:embed="rId12"/>
                    <a:srcRect l="-14" t="-67" r="-14" b="-67"/>
                    <a:stretch>
                      <a:fillRect/>
                    </a:stretch>
                  </pic:blipFill>
                  <pic:spPr bwMode="auto">
                    <a:xfrm>
                      <a:off x="0" y="0"/>
                      <a:ext cx="4961255" cy="1078230"/>
                    </a:xfrm>
                    <a:prstGeom prst="rect">
                      <a:avLst/>
                    </a:prstGeom>
                    <a:noFill/>
                  </pic:spPr>
                </pic:pic>
              </a:graphicData>
            </a:graphic>
          </wp:inline>
        </w:drawing>
      </w:r>
    </w:p>
    <w:p>
      <w:pPr>
        <w:pStyle w:val="Normal"/>
        <w:jc w:val="center"/>
        <w:rPr>
          <w:rFonts w:ascii="Arial Narrow" w:hAnsi="Arial Narrow" w:cs="Arial"/>
          <w:b/>
          <w:bCs/>
          <w:color w:val="000000"/>
          <w:lang w:val="es-ES"/>
        </w:rPr>
      </w:pPr>
      <w:r>
        <w:rPr/>
        <w:drawing>
          <wp:inline distT="0" distB="0" distL="0" distR="0">
            <wp:extent cx="3508375" cy="797560"/>
            <wp:effectExtent l="0" t="0" r="0" b="0"/>
            <wp:docPr id="10" name="Imagen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4" descr=""/>
                    <pic:cNvPicPr>
                      <a:picLocks noChangeAspect="1" noChangeArrowheads="1"/>
                    </pic:cNvPicPr>
                  </pic:nvPicPr>
                  <pic:blipFill>
                    <a:blip r:embed="rId13"/>
                    <a:srcRect l="-12" t="-55" r="-12" b="-55"/>
                    <a:stretch>
                      <a:fillRect/>
                    </a:stretch>
                  </pic:blipFill>
                  <pic:spPr bwMode="auto">
                    <a:xfrm>
                      <a:off x="0" y="0"/>
                      <a:ext cx="3508375" cy="797560"/>
                    </a:xfrm>
                    <a:prstGeom prst="rect">
                      <a:avLst/>
                    </a:prstGeom>
                    <a:noFill/>
                  </pic:spPr>
                </pic:pic>
              </a:graphicData>
            </a:graphic>
          </wp:inline>
        </w:drawing>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both"/>
        <w:rPr>
          <w:rFonts w:ascii="Arial Narrow" w:hAnsi="Arial Narrow" w:cs="Arial"/>
          <w:bCs/>
          <w:color w:val="000000"/>
          <w:lang w:val="es-ES"/>
        </w:rPr>
      </w:pPr>
      <w:r>
        <w:rPr>
          <w:rFonts w:cs="Arial" w:ascii="Arial Narrow" w:hAnsi="Arial Narrow"/>
          <w:bCs/>
          <w:color w:val="000000"/>
          <w:lang w:val="es-ES"/>
        </w:rPr>
        <w:t xml:space="preserve">En el caso de Ofertas económicas con valores mayores a la media aritmética alta se tomará el valor absoluto de la diferencia entre la media aritmética alta y el valor de la Oferta, como se observa en la fórmula de ponderación. </w:t>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numPr>
          <w:ilvl w:val="0"/>
          <w:numId w:val="0"/>
        </w:numPr>
        <w:ind w:hanging="0" w:left="0"/>
        <w:outlineLvl w:val="2"/>
        <w:rPr>
          <w:rFonts w:ascii="Arial Narrow" w:hAnsi="Arial Narrow" w:cs="Arial Narrow"/>
          <w:b/>
          <w:bCs/>
          <w:color w:val="000000"/>
          <w:lang w:val="es-CO"/>
        </w:rPr>
      </w:pPr>
      <w:r>
        <w:rPr>
          <w:rFonts w:cs="Arial Narrow" w:ascii="Arial Narrow" w:hAnsi="Arial Narrow"/>
          <w:b/>
          <w:bCs/>
          <w:color w:val="000000"/>
          <w:lang w:val="es-CO"/>
        </w:rPr>
        <w:t>(iii) Media geométrica con presupuesto oficial</w:t>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both"/>
        <w:rPr>
          <w:rFonts w:ascii="Arial Narrow" w:hAnsi="Arial Narrow" w:cs="Arial"/>
          <w:bCs/>
          <w:color w:val="000000"/>
          <w:lang w:val="es-ES"/>
        </w:rPr>
      </w:pPr>
      <w:r>
        <w:rPr>
          <w:rFonts w:cs="Arial" w:ascii="Arial Narrow" w:hAnsi="Arial Narrow"/>
          <w:bCs/>
          <w:color w:val="000000"/>
          <w:lang w:val="es-ES"/>
        </w:rPr>
        <w:t xml:space="preserve">Consiste en establecer la media geométrica de las Ofertas válidas y el presupuesto oficial un número determinado de veces y la asignación de puntos en función de la proximidad de las Ofertas a dicha media geométrica, como resultado de aplicar las fórmulas que se indican en seguida. </w:t>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both"/>
        <w:rPr>
          <w:rFonts w:ascii="Arial Narrow" w:hAnsi="Arial Narrow" w:cs="Arial"/>
          <w:bCs/>
          <w:color w:val="000000"/>
          <w:lang w:val="es-ES"/>
        </w:rPr>
      </w:pPr>
      <w:r>
        <w:rPr>
          <w:rFonts w:cs="Arial" w:ascii="Arial Narrow" w:hAnsi="Arial Narrow"/>
          <w:bCs/>
          <w:color w:val="000000"/>
          <w:lang w:val="es-ES"/>
        </w:rPr>
        <w:t xml:space="preserve">Para el cálculo de la media geométrica con presupuesto oficial se tendrá en cuenta el número de Ofertas válidas y se incluirá el presupuesto oficial del Proceso de Contratación en el cálculo tantas veces como se indica en el siguiente cuadro: </w:t>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center"/>
        <w:rPr>
          <w:rFonts w:ascii="Arial Narrow" w:hAnsi="Arial Narrow" w:cs="Arial"/>
          <w:b/>
          <w:bCs/>
          <w:color w:val="000000"/>
          <w:sz w:val="20"/>
          <w:szCs w:val="20"/>
          <w:lang w:val="es-ES"/>
        </w:rPr>
      </w:pPr>
      <w:r>
        <w:rPr>
          <w:rFonts w:cs="Arial" w:ascii="Arial Narrow" w:hAnsi="Arial Narrow"/>
          <w:b/>
          <w:bCs/>
          <w:color w:val="000000"/>
          <w:sz w:val="20"/>
          <w:szCs w:val="20"/>
          <w:lang w:val="es-ES"/>
        </w:rPr>
        <w:t xml:space="preserve">Tabla  Asignación de número de veces del presupuesto oficial </w:t>
      </w:r>
    </w:p>
    <w:p>
      <w:pPr>
        <w:pStyle w:val="Normal"/>
        <w:jc w:val="center"/>
        <w:rPr>
          <w:rFonts w:ascii="Arial Narrow" w:hAnsi="Arial Narrow" w:cs="Arial"/>
          <w:b/>
          <w:bCs/>
          <w:color w:val="000000"/>
          <w:sz w:val="20"/>
          <w:szCs w:val="20"/>
          <w:lang w:val="es-ES"/>
        </w:rPr>
      </w:pPr>
      <w:r>
        <w:rPr>
          <w:rFonts w:cs="Arial" w:ascii="Arial Narrow" w:hAnsi="Arial Narrow"/>
          <w:b/>
          <w:bCs/>
          <w:color w:val="000000"/>
          <w:sz w:val="20"/>
          <w:szCs w:val="20"/>
          <w:lang w:val="es-ES"/>
        </w:rPr>
      </w:r>
    </w:p>
    <w:tbl>
      <w:tblPr>
        <w:tblW w:w="7969" w:type="dxa"/>
        <w:jc w:val="center"/>
        <w:tblInd w:w="0" w:type="dxa"/>
        <w:tblLayout w:type="fixed"/>
        <w:tblCellMar>
          <w:top w:w="0" w:type="dxa"/>
          <w:left w:w="108" w:type="dxa"/>
          <w:bottom w:w="0" w:type="dxa"/>
          <w:right w:w="108" w:type="dxa"/>
        </w:tblCellMar>
      </w:tblPr>
      <w:tblGrid>
        <w:gridCol w:w="5290"/>
        <w:gridCol w:w="2678"/>
      </w:tblGrid>
      <w:tr>
        <w:trPr>
          <w:trHeight w:val="280" w:hRule="atLeast"/>
        </w:trPr>
        <w:tc>
          <w:tcPr>
            <w:tcW w:w="5290" w:type="dxa"/>
            <w:tcBorders>
              <w:top w:val="single" w:sz="4" w:space="0" w:color="000000"/>
              <w:left w:val="single" w:sz="4" w:space="0" w:color="000000"/>
              <w:bottom w:val="single" w:sz="4" w:space="0" w:color="000000"/>
              <w:right w:val="single" w:sz="4" w:space="0" w:color="000000"/>
            </w:tcBorders>
            <w:shd w:fill="BFBFBF" w:val="clear"/>
          </w:tcPr>
          <w:p>
            <w:pPr>
              <w:pStyle w:val="Normal"/>
              <w:jc w:val="center"/>
              <w:rPr>
                <w:rFonts w:ascii="Arial Narrow" w:hAnsi="Arial Narrow" w:cs="Arial"/>
                <w:b/>
                <w:bCs/>
                <w:color w:val="000000"/>
                <w:sz w:val="20"/>
                <w:szCs w:val="20"/>
                <w:lang w:val="es-ES"/>
              </w:rPr>
            </w:pPr>
            <w:r>
              <w:rPr>
                <w:rFonts w:cs="Arial" w:ascii="Arial Narrow" w:hAnsi="Arial Narrow"/>
                <w:b/>
                <w:bCs/>
                <w:color w:val="000000"/>
                <w:sz w:val="20"/>
                <w:szCs w:val="20"/>
                <w:lang w:val="es-ES"/>
              </w:rPr>
              <w:t>Número de Ofertas (n)</w:t>
            </w:r>
          </w:p>
        </w:tc>
        <w:tc>
          <w:tcPr>
            <w:tcW w:w="2678" w:type="dxa"/>
            <w:tcBorders>
              <w:top w:val="single" w:sz="4" w:space="0" w:color="000000"/>
              <w:left w:val="single" w:sz="4" w:space="0" w:color="000000"/>
              <w:bottom w:val="single" w:sz="4" w:space="0" w:color="000000"/>
              <w:right w:val="single" w:sz="4" w:space="0" w:color="000000"/>
            </w:tcBorders>
            <w:shd w:fill="BFBFBF" w:val="clear"/>
          </w:tcPr>
          <w:p>
            <w:pPr>
              <w:pStyle w:val="Normal"/>
              <w:jc w:val="center"/>
              <w:rPr>
                <w:rFonts w:ascii="Arial Narrow" w:hAnsi="Arial Narrow" w:cs="Arial"/>
                <w:b/>
                <w:bCs/>
                <w:color w:val="000000"/>
                <w:sz w:val="20"/>
                <w:szCs w:val="20"/>
                <w:lang w:val="es-ES"/>
              </w:rPr>
            </w:pPr>
            <w:r>
              <w:rPr>
                <w:rFonts w:cs="Arial" w:ascii="Arial Narrow" w:hAnsi="Arial Narrow"/>
                <w:b/>
                <w:bCs/>
                <w:color w:val="000000"/>
                <w:sz w:val="20"/>
                <w:szCs w:val="20"/>
                <w:lang w:val="es-ES"/>
              </w:rPr>
              <w:t>Número de veces que se incluye el presupuesto oficial</w:t>
            </w:r>
          </w:p>
          <w:p>
            <w:pPr>
              <w:pStyle w:val="Normal"/>
              <w:jc w:val="center"/>
              <w:rPr>
                <w:rFonts w:ascii="Arial Narrow" w:hAnsi="Arial Narrow" w:cs="Arial"/>
                <w:b/>
                <w:bCs/>
                <w:color w:val="000000"/>
                <w:sz w:val="20"/>
                <w:szCs w:val="20"/>
                <w:lang w:val="es-ES"/>
              </w:rPr>
            </w:pPr>
            <w:r>
              <w:rPr>
                <w:rFonts w:cs="Arial" w:ascii="Arial Narrow" w:hAnsi="Arial Narrow"/>
                <w:b/>
                <w:bCs/>
                <w:color w:val="000000"/>
                <w:sz w:val="20"/>
                <w:szCs w:val="20"/>
                <w:lang w:val="es-ES"/>
              </w:rPr>
              <w:t>(nv)</w:t>
            </w:r>
          </w:p>
        </w:tc>
      </w:tr>
      <w:tr>
        <w:trPr>
          <w:trHeight w:val="280" w:hRule="atLeast"/>
        </w:trPr>
        <w:tc>
          <w:tcPr>
            <w:tcW w:w="5290" w:type="dxa"/>
            <w:tcBorders>
              <w:top w:val="single" w:sz="4" w:space="0" w:color="000000"/>
              <w:left w:val="single" w:sz="4" w:space="0" w:color="000000"/>
              <w:bottom w:val="single" w:sz="4" w:space="0" w:color="000000"/>
              <w:right w:val="single" w:sz="4" w:space="0" w:color="000000"/>
            </w:tcBorders>
          </w:tcPr>
          <w:p>
            <w:pPr>
              <w:pStyle w:val="Normal"/>
              <w:jc w:val="center"/>
              <w:rPr>
                <w:rFonts w:ascii="Arial Narrow" w:hAnsi="Arial Narrow" w:cs="Arial"/>
                <w:b/>
                <w:bCs/>
                <w:color w:val="000000"/>
                <w:sz w:val="20"/>
                <w:szCs w:val="20"/>
                <w:lang w:val="es-ES"/>
              </w:rPr>
            </w:pPr>
            <w:r>
              <w:rPr>
                <w:rFonts w:cs="Arial" w:ascii="Arial Narrow" w:hAnsi="Arial Narrow"/>
                <w:b/>
                <w:bCs/>
                <w:color w:val="000000"/>
                <w:sz w:val="20"/>
                <w:szCs w:val="20"/>
                <w:lang w:val="es-ES"/>
              </w:rPr>
              <w:t>1-3</w:t>
            </w:r>
          </w:p>
        </w:tc>
        <w:tc>
          <w:tcPr>
            <w:tcW w:w="2678" w:type="dxa"/>
            <w:tcBorders>
              <w:top w:val="single" w:sz="4" w:space="0" w:color="000000"/>
              <w:left w:val="single" w:sz="4" w:space="0" w:color="000000"/>
              <w:bottom w:val="single" w:sz="4" w:space="0" w:color="000000"/>
              <w:right w:val="single" w:sz="4" w:space="0" w:color="000000"/>
            </w:tcBorders>
          </w:tcPr>
          <w:p>
            <w:pPr>
              <w:pStyle w:val="Normal"/>
              <w:jc w:val="center"/>
              <w:rPr>
                <w:rFonts w:ascii="Arial Narrow" w:hAnsi="Arial Narrow" w:cs="Arial"/>
                <w:b/>
                <w:bCs/>
                <w:color w:val="000000"/>
                <w:sz w:val="20"/>
                <w:szCs w:val="20"/>
                <w:lang w:val="es-ES"/>
              </w:rPr>
            </w:pPr>
            <w:r>
              <w:rPr>
                <w:rFonts w:cs="Arial" w:ascii="Arial Narrow" w:hAnsi="Arial Narrow"/>
                <w:b/>
                <w:bCs/>
                <w:color w:val="000000"/>
                <w:sz w:val="20"/>
                <w:szCs w:val="20"/>
                <w:lang w:val="es-ES"/>
              </w:rPr>
              <w:t>1</w:t>
            </w:r>
          </w:p>
        </w:tc>
      </w:tr>
      <w:tr>
        <w:trPr>
          <w:trHeight w:val="280" w:hRule="atLeast"/>
        </w:trPr>
        <w:tc>
          <w:tcPr>
            <w:tcW w:w="5290" w:type="dxa"/>
            <w:tcBorders>
              <w:top w:val="single" w:sz="4" w:space="0" w:color="000000"/>
              <w:left w:val="single" w:sz="4" w:space="0" w:color="000000"/>
              <w:bottom w:val="single" w:sz="4" w:space="0" w:color="000000"/>
              <w:right w:val="single" w:sz="4" w:space="0" w:color="000000"/>
            </w:tcBorders>
          </w:tcPr>
          <w:p>
            <w:pPr>
              <w:pStyle w:val="Normal"/>
              <w:jc w:val="center"/>
              <w:rPr>
                <w:rFonts w:ascii="Arial Narrow" w:hAnsi="Arial Narrow" w:cs="Arial"/>
                <w:b/>
                <w:bCs/>
                <w:color w:val="000000"/>
                <w:sz w:val="20"/>
                <w:szCs w:val="20"/>
                <w:lang w:val="es-ES"/>
              </w:rPr>
            </w:pPr>
            <w:r>
              <w:rPr>
                <w:rFonts w:cs="Arial" w:ascii="Arial Narrow" w:hAnsi="Arial Narrow"/>
                <w:b/>
                <w:bCs/>
                <w:color w:val="000000"/>
                <w:sz w:val="20"/>
                <w:szCs w:val="20"/>
                <w:lang w:val="es-ES"/>
              </w:rPr>
              <w:t>4-6</w:t>
            </w:r>
          </w:p>
        </w:tc>
        <w:tc>
          <w:tcPr>
            <w:tcW w:w="2678" w:type="dxa"/>
            <w:tcBorders>
              <w:top w:val="single" w:sz="4" w:space="0" w:color="000000"/>
              <w:left w:val="single" w:sz="4" w:space="0" w:color="000000"/>
              <w:bottom w:val="single" w:sz="4" w:space="0" w:color="000000"/>
              <w:right w:val="single" w:sz="4" w:space="0" w:color="000000"/>
            </w:tcBorders>
          </w:tcPr>
          <w:p>
            <w:pPr>
              <w:pStyle w:val="Normal"/>
              <w:jc w:val="center"/>
              <w:rPr>
                <w:rFonts w:ascii="Arial Narrow" w:hAnsi="Arial Narrow" w:cs="Arial"/>
                <w:b/>
                <w:bCs/>
                <w:color w:val="000000"/>
                <w:sz w:val="20"/>
                <w:szCs w:val="20"/>
                <w:lang w:val="es-ES"/>
              </w:rPr>
            </w:pPr>
            <w:r>
              <w:rPr>
                <w:rFonts w:cs="Arial" w:ascii="Arial Narrow" w:hAnsi="Arial Narrow"/>
                <w:b/>
                <w:bCs/>
                <w:color w:val="000000"/>
                <w:sz w:val="20"/>
                <w:szCs w:val="20"/>
                <w:lang w:val="es-ES"/>
              </w:rPr>
              <w:t>2</w:t>
            </w:r>
          </w:p>
        </w:tc>
      </w:tr>
      <w:tr>
        <w:trPr>
          <w:trHeight w:val="280" w:hRule="atLeast"/>
        </w:trPr>
        <w:tc>
          <w:tcPr>
            <w:tcW w:w="5290" w:type="dxa"/>
            <w:tcBorders>
              <w:top w:val="single" w:sz="4" w:space="0" w:color="000000"/>
              <w:left w:val="single" w:sz="4" w:space="0" w:color="000000"/>
              <w:bottom w:val="single" w:sz="4" w:space="0" w:color="000000"/>
              <w:right w:val="single" w:sz="4" w:space="0" w:color="000000"/>
            </w:tcBorders>
          </w:tcPr>
          <w:p>
            <w:pPr>
              <w:pStyle w:val="Normal"/>
              <w:jc w:val="center"/>
              <w:rPr>
                <w:rFonts w:ascii="Arial Narrow" w:hAnsi="Arial Narrow" w:cs="Arial"/>
                <w:b/>
                <w:bCs/>
                <w:color w:val="000000"/>
                <w:sz w:val="20"/>
                <w:szCs w:val="20"/>
                <w:lang w:val="es-ES"/>
              </w:rPr>
            </w:pPr>
            <w:r>
              <w:rPr>
                <w:rFonts w:cs="Arial" w:ascii="Arial Narrow" w:hAnsi="Arial Narrow"/>
                <w:b/>
                <w:bCs/>
                <w:color w:val="000000"/>
                <w:sz w:val="20"/>
                <w:szCs w:val="20"/>
                <w:lang w:val="es-ES"/>
              </w:rPr>
              <w:t>7-9</w:t>
            </w:r>
          </w:p>
        </w:tc>
        <w:tc>
          <w:tcPr>
            <w:tcW w:w="2678" w:type="dxa"/>
            <w:tcBorders>
              <w:top w:val="single" w:sz="4" w:space="0" w:color="000000"/>
              <w:left w:val="single" w:sz="4" w:space="0" w:color="000000"/>
              <w:bottom w:val="single" w:sz="4" w:space="0" w:color="000000"/>
              <w:right w:val="single" w:sz="4" w:space="0" w:color="000000"/>
            </w:tcBorders>
          </w:tcPr>
          <w:p>
            <w:pPr>
              <w:pStyle w:val="Normal"/>
              <w:jc w:val="center"/>
              <w:rPr>
                <w:rFonts w:ascii="Arial Narrow" w:hAnsi="Arial Narrow" w:cs="Arial"/>
                <w:b/>
                <w:bCs/>
                <w:color w:val="000000"/>
                <w:sz w:val="20"/>
                <w:szCs w:val="20"/>
                <w:lang w:val="es-ES"/>
              </w:rPr>
            </w:pPr>
            <w:r>
              <w:rPr>
                <w:rFonts w:cs="Arial" w:ascii="Arial Narrow" w:hAnsi="Arial Narrow"/>
                <w:b/>
                <w:bCs/>
                <w:color w:val="000000"/>
                <w:sz w:val="20"/>
                <w:szCs w:val="20"/>
                <w:lang w:val="es-ES"/>
              </w:rPr>
              <w:t>3</w:t>
            </w:r>
          </w:p>
        </w:tc>
      </w:tr>
      <w:tr>
        <w:trPr>
          <w:trHeight w:val="292" w:hRule="atLeast"/>
        </w:trPr>
        <w:tc>
          <w:tcPr>
            <w:tcW w:w="5290" w:type="dxa"/>
            <w:tcBorders>
              <w:top w:val="single" w:sz="4" w:space="0" w:color="000000"/>
              <w:left w:val="single" w:sz="4" w:space="0" w:color="000000"/>
              <w:bottom w:val="single" w:sz="4" w:space="0" w:color="000000"/>
              <w:right w:val="single" w:sz="4" w:space="0" w:color="000000"/>
            </w:tcBorders>
          </w:tcPr>
          <w:p>
            <w:pPr>
              <w:pStyle w:val="Normal"/>
              <w:jc w:val="center"/>
              <w:rPr>
                <w:rFonts w:ascii="Arial Narrow" w:hAnsi="Arial Narrow" w:cs="Arial"/>
                <w:b/>
                <w:bCs/>
                <w:color w:val="000000"/>
                <w:sz w:val="20"/>
                <w:szCs w:val="20"/>
                <w:lang w:val="es-ES"/>
              </w:rPr>
            </w:pPr>
            <w:r>
              <w:rPr>
                <w:rFonts w:cs="Arial" w:ascii="Arial Narrow" w:hAnsi="Arial Narrow"/>
                <w:b/>
                <w:bCs/>
                <w:color w:val="000000"/>
                <w:sz w:val="20"/>
                <w:szCs w:val="20"/>
                <w:lang w:val="es-ES"/>
              </w:rPr>
              <w:t>10-12</w:t>
            </w:r>
          </w:p>
        </w:tc>
        <w:tc>
          <w:tcPr>
            <w:tcW w:w="2678" w:type="dxa"/>
            <w:tcBorders>
              <w:top w:val="single" w:sz="4" w:space="0" w:color="000000"/>
              <w:left w:val="single" w:sz="4" w:space="0" w:color="000000"/>
              <w:bottom w:val="single" w:sz="4" w:space="0" w:color="000000"/>
              <w:right w:val="single" w:sz="4" w:space="0" w:color="000000"/>
            </w:tcBorders>
          </w:tcPr>
          <w:p>
            <w:pPr>
              <w:pStyle w:val="Normal"/>
              <w:jc w:val="center"/>
              <w:rPr>
                <w:rFonts w:ascii="Arial Narrow" w:hAnsi="Arial Narrow" w:cs="Arial"/>
                <w:b/>
                <w:bCs/>
                <w:color w:val="000000"/>
                <w:sz w:val="20"/>
                <w:szCs w:val="20"/>
                <w:lang w:val="es-ES"/>
              </w:rPr>
            </w:pPr>
            <w:r>
              <w:rPr>
                <w:rFonts w:cs="Arial" w:ascii="Arial Narrow" w:hAnsi="Arial Narrow"/>
                <w:b/>
                <w:bCs/>
                <w:color w:val="000000"/>
                <w:sz w:val="20"/>
                <w:szCs w:val="20"/>
                <w:lang w:val="es-ES"/>
              </w:rPr>
              <w:t>4</w:t>
            </w:r>
          </w:p>
        </w:tc>
      </w:tr>
      <w:tr>
        <w:trPr>
          <w:trHeight w:val="292" w:hRule="atLeast"/>
        </w:trPr>
        <w:tc>
          <w:tcPr>
            <w:tcW w:w="5290" w:type="dxa"/>
            <w:tcBorders>
              <w:top w:val="single" w:sz="4" w:space="0" w:color="000000"/>
              <w:left w:val="single" w:sz="4" w:space="0" w:color="000000"/>
              <w:bottom w:val="single" w:sz="4" w:space="0" w:color="000000"/>
              <w:right w:val="single" w:sz="4" w:space="0" w:color="000000"/>
            </w:tcBorders>
          </w:tcPr>
          <w:p>
            <w:pPr>
              <w:pStyle w:val="Normal"/>
              <w:jc w:val="center"/>
              <w:rPr>
                <w:rFonts w:ascii="Arial Narrow" w:hAnsi="Arial Narrow" w:cs="Arial"/>
                <w:b/>
                <w:bCs/>
                <w:color w:val="000000"/>
                <w:sz w:val="20"/>
                <w:szCs w:val="20"/>
                <w:lang w:val="es-ES"/>
              </w:rPr>
            </w:pPr>
            <w:r>
              <w:rPr>
                <w:rFonts w:cs="Arial" w:ascii="Arial Narrow" w:hAnsi="Arial Narrow"/>
                <w:b/>
                <w:bCs/>
                <w:color w:val="000000"/>
                <w:sz w:val="20"/>
                <w:szCs w:val="20"/>
                <w:lang w:val="es-ES"/>
              </w:rPr>
              <w:t>13-15</w:t>
            </w:r>
          </w:p>
        </w:tc>
        <w:tc>
          <w:tcPr>
            <w:tcW w:w="2678" w:type="dxa"/>
            <w:tcBorders>
              <w:top w:val="single" w:sz="4" w:space="0" w:color="000000"/>
              <w:left w:val="single" w:sz="4" w:space="0" w:color="000000"/>
              <w:bottom w:val="single" w:sz="4" w:space="0" w:color="000000"/>
              <w:right w:val="single" w:sz="4" w:space="0" w:color="000000"/>
            </w:tcBorders>
          </w:tcPr>
          <w:p>
            <w:pPr>
              <w:pStyle w:val="Normal"/>
              <w:jc w:val="center"/>
              <w:rPr>
                <w:rFonts w:ascii="Arial Narrow" w:hAnsi="Arial Narrow" w:cs="Arial"/>
                <w:b/>
                <w:bCs/>
                <w:color w:val="000000"/>
                <w:sz w:val="20"/>
                <w:szCs w:val="20"/>
                <w:lang w:val="es-ES"/>
              </w:rPr>
            </w:pPr>
            <w:r>
              <w:rPr>
                <w:rFonts w:cs="Arial" w:ascii="Arial Narrow" w:hAnsi="Arial Narrow"/>
                <w:b/>
                <w:bCs/>
                <w:color w:val="000000"/>
                <w:sz w:val="20"/>
                <w:szCs w:val="20"/>
                <w:lang w:val="es-ES"/>
              </w:rPr>
              <w:t>5</w:t>
            </w:r>
          </w:p>
        </w:tc>
      </w:tr>
      <w:tr>
        <w:trPr>
          <w:trHeight w:val="292" w:hRule="atLeast"/>
        </w:trPr>
        <w:tc>
          <w:tcPr>
            <w:tcW w:w="5290" w:type="dxa"/>
            <w:tcBorders>
              <w:top w:val="single" w:sz="4" w:space="0" w:color="000000"/>
              <w:left w:val="single" w:sz="4" w:space="0" w:color="000000"/>
              <w:bottom w:val="single" w:sz="4" w:space="0" w:color="000000"/>
              <w:right w:val="single" w:sz="4" w:space="0" w:color="000000"/>
            </w:tcBorders>
          </w:tcPr>
          <w:p>
            <w:pPr>
              <w:pStyle w:val="Normal"/>
              <w:jc w:val="center"/>
              <w:rPr>
                <w:rFonts w:ascii="Arial Narrow" w:hAnsi="Arial Narrow" w:cs="Arial"/>
                <w:b/>
                <w:bCs/>
                <w:color w:val="000000"/>
                <w:sz w:val="20"/>
                <w:szCs w:val="20"/>
                <w:lang w:val="es-ES"/>
              </w:rPr>
            </w:pPr>
            <w:r>
              <w:rPr>
                <w:rFonts w:cs="Arial" w:ascii="Arial Narrow" w:hAnsi="Arial Narrow"/>
                <w:b/>
                <w:bCs/>
                <w:color w:val="000000"/>
                <w:sz w:val="20"/>
                <w:szCs w:val="20"/>
                <w:lang w:val="es-ES"/>
              </w:rPr>
              <w:t>…</w:t>
            </w:r>
          </w:p>
        </w:tc>
        <w:tc>
          <w:tcPr>
            <w:tcW w:w="2678" w:type="dxa"/>
            <w:tcBorders>
              <w:top w:val="single" w:sz="4" w:space="0" w:color="000000"/>
              <w:left w:val="single" w:sz="4" w:space="0" w:color="000000"/>
              <w:bottom w:val="single" w:sz="4" w:space="0" w:color="000000"/>
              <w:right w:val="single" w:sz="4" w:space="0" w:color="000000"/>
            </w:tcBorders>
          </w:tcPr>
          <w:p>
            <w:pPr>
              <w:pStyle w:val="Normal"/>
              <w:jc w:val="center"/>
              <w:rPr>
                <w:rFonts w:ascii="Arial Narrow" w:hAnsi="Arial Narrow" w:cs="Arial"/>
                <w:b/>
                <w:bCs/>
                <w:color w:val="000000"/>
                <w:sz w:val="20"/>
                <w:szCs w:val="20"/>
                <w:lang w:val="es-ES"/>
              </w:rPr>
            </w:pPr>
            <w:r>
              <w:rPr>
                <w:rFonts w:cs="Arial" w:ascii="Arial Narrow" w:hAnsi="Arial Narrow"/>
                <w:b/>
                <w:bCs/>
                <w:color w:val="000000"/>
                <w:sz w:val="20"/>
                <w:szCs w:val="20"/>
                <w:lang w:val="es-ES"/>
              </w:rPr>
              <w:t>…</w:t>
            </w:r>
          </w:p>
        </w:tc>
      </w:tr>
    </w:tbl>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both"/>
        <w:rPr>
          <w:rFonts w:ascii="Arial Narrow" w:hAnsi="Arial Narrow" w:cs="Arial"/>
          <w:bCs/>
          <w:color w:val="000000"/>
          <w:lang w:val="es-ES"/>
        </w:rPr>
      </w:pPr>
      <w:r>
        <w:rPr>
          <w:rFonts w:cs="Arial" w:ascii="Arial Narrow" w:hAnsi="Arial Narrow"/>
          <w:bCs/>
          <w:color w:val="000000"/>
          <w:lang w:val="es-ES"/>
        </w:rPr>
        <w:t xml:space="preserve">Y así sucesivamente, por cada tres Ofertas válidas se incluirá una vez el presupuesto oficial del presente Proceso de Contratación. </w:t>
      </w:r>
    </w:p>
    <w:p>
      <w:pPr>
        <w:pStyle w:val="Normal"/>
        <w:jc w:val="both"/>
        <w:rPr>
          <w:rFonts w:ascii="Arial Narrow" w:hAnsi="Arial Narrow" w:cs="Arial"/>
          <w:bCs/>
          <w:color w:val="000000"/>
          <w:lang w:val="es-ES"/>
        </w:rPr>
      </w:pPr>
      <w:r>
        <w:rPr>
          <w:rFonts w:cs="Arial" w:ascii="Arial Narrow" w:hAnsi="Arial Narrow"/>
          <w:bCs/>
          <w:color w:val="000000"/>
          <w:lang w:val="es-ES"/>
        </w:rPr>
        <w:t xml:space="preserve">Posteriormente, se determinará la media geométrica con la inclusión del presupuesto oficial de acuerdo a lo establecido en el cuadro anterior, mediante la siguiente fórmula: </w:t>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center"/>
        <w:rPr>
          <w:rFonts w:ascii="Arial Narrow" w:hAnsi="Arial Narrow" w:cs="Arial"/>
          <w:b/>
          <w:bCs/>
          <w:color w:val="000000"/>
          <w:lang w:val="es-ES"/>
        </w:rPr>
      </w:pPr>
      <w:r>
        <w:rPr/>
        <w:drawing>
          <wp:inline distT="0" distB="0" distL="0" distR="0">
            <wp:extent cx="3924935" cy="1144270"/>
            <wp:effectExtent l="0" t="0" r="0" b="0"/>
            <wp:docPr id="11" name="Imagen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3" descr=""/>
                    <pic:cNvPicPr>
                      <a:picLocks noChangeAspect="1" noChangeArrowheads="1"/>
                    </pic:cNvPicPr>
                  </pic:nvPicPr>
                  <pic:blipFill>
                    <a:blip r:embed="rId14"/>
                    <a:srcRect l="-9" t="-32" r="-9" b="-32"/>
                    <a:stretch>
                      <a:fillRect/>
                    </a:stretch>
                  </pic:blipFill>
                  <pic:spPr bwMode="auto">
                    <a:xfrm>
                      <a:off x="0" y="0"/>
                      <a:ext cx="3924935" cy="1144270"/>
                    </a:xfrm>
                    <a:prstGeom prst="rect">
                      <a:avLst/>
                    </a:prstGeom>
                    <a:noFill/>
                  </pic:spPr>
                </pic:pic>
              </a:graphicData>
            </a:graphic>
          </wp:inline>
        </w:drawing>
      </w:r>
    </w:p>
    <w:p>
      <w:pPr>
        <w:pStyle w:val="Normal"/>
        <w:rPr>
          <w:rFonts w:ascii="Arial Narrow" w:hAnsi="Arial Narrow" w:cs="Arial"/>
          <w:bCs/>
          <w:color w:val="000000"/>
          <w:lang w:val="es-ES"/>
        </w:rPr>
      </w:pPr>
      <w:r>
        <w:rPr>
          <w:rFonts w:cs="Arial" w:ascii="Arial Narrow" w:hAnsi="Arial Narrow"/>
          <w:bCs/>
          <w:color w:val="000000"/>
          <w:lang w:val="es-ES"/>
        </w:rPr>
        <w:t xml:space="preserve">Establecida la media geométrica se procederá a determinar el puntaje para cada Proponente mediante el siguiente procedimiento: </w:t>
      </w:r>
    </w:p>
    <w:p>
      <w:pPr>
        <w:pStyle w:val="Normal"/>
        <w:rPr>
          <w:rFonts w:ascii="Arial Narrow" w:hAnsi="Arial Narrow" w:cs="Arial"/>
          <w:bCs/>
          <w:color w:val="000000"/>
          <w:lang w:val="es-ES"/>
        </w:rPr>
      </w:pPr>
      <w:r>
        <w:rPr>
          <w:rFonts w:cs="Arial" w:ascii="Arial Narrow" w:hAnsi="Arial Narrow"/>
          <w:bCs/>
          <w:color w:val="000000"/>
          <w:lang w:val="es-ES"/>
        </w:rPr>
      </w:r>
    </w:p>
    <w:p>
      <w:pPr>
        <w:pStyle w:val="Normal"/>
        <w:jc w:val="center"/>
        <w:rPr>
          <w:rFonts w:ascii="Arial Narrow" w:hAnsi="Arial Narrow" w:cs="Arial"/>
          <w:bCs/>
          <w:color w:val="000000"/>
          <w:lang w:val="es-ES"/>
        </w:rPr>
      </w:pPr>
      <w:r>
        <w:rPr/>
        <w:drawing>
          <wp:inline distT="0" distB="0" distL="0" distR="0">
            <wp:extent cx="4420235" cy="2073910"/>
            <wp:effectExtent l="0" t="0" r="0" b="0"/>
            <wp:docPr id="12" name="Imagen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
                    <pic:cNvPicPr>
                      <a:picLocks noChangeAspect="1" noChangeArrowheads="1"/>
                    </pic:cNvPicPr>
                  </pic:nvPicPr>
                  <pic:blipFill>
                    <a:blip r:embed="rId15"/>
                    <a:srcRect l="-16" t="-35" r="-16" b="-35"/>
                    <a:stretch>
                      <a:fillRect/>
                    </a:stretch>
                  </pic:blipFill>
                  <pic:spPr bwMode="auto">
                    <a:xfrm>
                      <a:off x="0" y="0"/>
                      <a:ext cx="4420235" cy="2073910"/>
                    </a:xfrm>
                    <a:prstGeom prst="rect">
                      <a:avLst/>
                    </a:prstGeom>
                    <a:noFill/>
                  </pic:spPr>
                </pic:pic>
              </a:graphicData>
            </a:graphic>
          </wp:inline>
        </w:drawing>
      </w:r>
    </w:p>
    <w:p>
      <w:pPr>
        <w:pStyle w:val="Normal"/>
        <w:jc w:val="both"/>
        <w:rPr>
          <w:rFonts w:ascii="Arial Narrow" w:hAnsi="Arial Narrow" w:cs="Arial"/>
          <w:bCs/>
          <w:color w:val="000000"/>
          <w:lang w:val="es-ES"/>
        </w:rPr>
      </w:pPr>
      <w:r>
        <w:rPr>
          <w:rFonts w:cs="Arial" w:ascii="Arial Narrow" w:hAnsi="Arial Narrow"/>
          <w:bCs/>
          <w:color w:val="000000"/>
          <w:lang w:val="es-ES"/>
        </w:rPr>
        <w:t xml:space="preserve">En el caso de Ofertas económicas con valores mayores a la media geométrica con presupuesto oficial se tomará el valor absoluto de la diferencia entre la media geométrica con presupuesto oficial y el valor de la oferta, como se observa en la fórmula de ponderación. </w:t>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numPr>
          <w:ilvl w:val="0"/>
          <w:numId w:val="0"/>
        </w:numPr>
        <w:ind w:hanging="0" w:left="0"/>
        <w:outlineLvl w:val="2"/>
        <w:rPr>
          <w:rFonts w:ascii="Arial Narrow" w:hAnsi="Arial Narrow" w:cs="Arial Narrow"/>
          <w:b/>
          <w:bCs/>
          <w:color w:val="000000"/>
          <w:lang w:val="es-CO"/>
        </w:rPr>
      </w:pPr>
      <w:r>
        <w:rPr>
          <w:rFonts w:cs="Arial Narrow" w:ascii="Arial Narrow" w:hAnsi="Arial Narrow"/>
          <w:b/>
          <w:bCs/>
          <w:color w:val="000000"/>
          <w:lang w:val="es-CO"/>
        </w:rPr>
        <w:t>(iv) Menor valor</w:t>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both"/>
        <w:rPr>
          <w:rFonts w:ascii="Arial Narrow" w:hAnsi="Arial Narrow" w:cs="Arial"/>
          <w:bCs/>
          <w:color w:val="000000"/>
          <w:lang w:val="es-ES"/>
        </w:rPr>
      </w:pPr>
      <w:r>
        <w:rPr>
          <w:rFonts w:cs="Arial" w:ascii="Arial Narrow" w:hAnsi="Arial Narrow"/>
          <w:bCs/>
          <w:color w:val="000000"/>
          <w:lang w:val="es-ES"/>
        </w:rPr>
        <w:t xml:space="preserve">Consiste en establecer la Oferta de menor valor y la asignación de puntos en función de la proximidad de las Ofertas a dicha Oferta de menor valor, como resultado de aplicar las fórmulas que se indican en seguida. Para la aplicación de este método El Instituto de Vivienda de Interés Social y Reforma Urbana del Municipio de Bucaramanga – INVISBU, procederá a determinar el menor valor de las Ofertas válidas y se procederá a la ponderación, de acuerdo con la siguiente fórmula: </w:t>
      </w:r>
    </w:p>
    <w:p>
      <w:pPr>
        <w:pStyle w:val="Normal"/>
        <w:jc w:val="center"/>
        <w:rPr>
          <w:rFonts w:ascii="Arial Narrow" w:hAnsi="Arial Narrow" w:cs="Arial"/>
          <w:b/>
          <w:bCs/>
          <w:color w:val="000000"/>
          <w:lang w:val="es-ES"/>
        </w:rPr>
      </w:pPr>
      <w:r>
        <w:rPr/>
        <w:drawing>
          <wp:inline distT="0" distB="0" distL="0" distR="0">
            <wp:extent cx="3609975" cy="1555750"/>
            <wp:effectExtent l="0" t="0" r="0" b="0"/>
            <wp:docPr id="13" name="Imagen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
                    <pic:cNvPicPr>
                      <a:picLocks noChangeAspect="1" noChangeArrowheads="1"/>
                    </pic:cNvPicPr>
                  </pic:nvPicPr>
                  <pic:blipFill>
                    <a:blip r:embed="rId16"/>
                    <a:srcRect l="-10" t="-24" r="-10" b="-24"/>
                    <a:stretch>
                      <a:fillRect/>
                    </a:stretch>
                  </pic:blipFill>
                  <pic:spPr bwMode="auto">
                    <a:xfrm>
                      <a:off x="0" y="0"/>
                      <a:ext cx="3609975" cy="1555750"/>
                    </a:xfrm>
                    <a:prstGeom prst="rect">
                      <a:avLst/>
                    </a:prstGeom>
                    <a:noFill/>
                  </pic:spPr>
                </pic:pic>
              </a:graphicData>
            </a:graphic>
          </wp:inline>
        </w:drawing>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both"/>
        <w:rPr>
          <w:rFonts w:ascii="Arial Narrow" w:hAnsi="Arial Narrow" w:cs="Arial"/>
          <w:bCs/>
          <w:color w:val="000000"/>
          <w:lang w:val="es-ES"/>
        </w:rPr>
      </w:pPr>
      <w:r>
        <w:rPr>
          <w:rFonts w:cs="Arial" w:ascii="Arial Narrow" w:hAnsi="Arial Narrow"/>
          <w:bCs/>
          <w:color w:val="000000"/>
          <w:lang w:val="es-ES"/>
        </w:rPr>
        <w:t xml:space="preserve">En este caso se tomará el valor absoluto de la diferencia entre el menor valor y el valor de la Oferta, como se observa en la fórmula de ponderación. </w:t>
      </w:r>
    </w:p>
    <w:p>
      <w:pPr>
        <w:pStyle w:val="Normal"/>
        <w:jc w:val="both"/>
        <w:rPr>
          <w:rFonts w:ascii="Arial Narrow" w:hAnsi="Arial Narrow" w:cs="Arial"/>
          <w:bCs/>
          <w:color w:val="000000"/>
          <w:lang w:val="es-ES"/>
        </w:rPr>
      </w:pPr>
      <w:r>
        <w:rPr>
          <w:rFonts w:cs="Arial" w:ascii="Arial Narrow" w:hAnsi="Arial Narrow"/>
          <w:bCs/>
          <w:color w:val="000000"/>
          <w:lang w:val="es-ES"/>
        </w:rPr>
        <w:t xml:space="preserve">Para todos los métodos descritos se tendrá en cuenta hasta el séptimo (7°) decimal del valor obtenido como puntaje. </w:t>
      </w:r>
    </w:p>
    <w:p>
      <w:pPr>
        <w:pStyle w:val="Normal"/>
        <w:rPr>
          <w:rFonts w:ascii="Arial Narrow" w:hAnsi="Arial Narrow" w:cs="Arial"/>
          <w:bCs/>
          <w:color w:val="000000"/>
          <w:lang w:val="es-ES"/>
        </w:rPr>
      </w:pPr>
      <w:r>
        <w:rPr>
          <w:rFonts w:cs="Arial" w:ascii="Arial Narrow" w:hAnsi="Arial Narrow"/>
          <w:bCs/>
          <w:color w:val="000000"/>
          <w:lang w:val="es-ES"/>
        </w:rPr>
      </w:r>
    </w:p>
    <w:p>
      <w:pPr>
        <w:pStyle w:val="Heading3"/>
        <w:widowControl w:val="false"/>
        <w:numPr>
          <w:ilvl w:val="0"/>
          <w:numId w:val="7"/>
        </w:numPr>
        <w:tabs>
          <w:tab w:val="clear" w:pos="709"/>
          <w:tab w:val="left" w:pos="466" w:leader="none"/>
        </w:tabs>
        <w:suppressAutoHyphens w:val="false"/>
        <w:spacing w:lineRule="auto" w:line="240"/>
        <w:rPr>
          <w:sz w:val="24"/>
          <w:szCs w:val="24"/>
          <w:lang w:val="es-CO"/>
        </w:rPr>
      </w:pPr>
      <w:bookmarkStart w:id="20" w:name="_bookmark24"/>
      <w:bookmarkEnd w:id="20"/>
      <w:r>
        <w:rPr>
          <w:sz w:val="24"/>
          <w:szCs w:val="24"/>
          <w:u w:val="thick"/>
          <w:lang w:val="es-CO"/>
        </w:rPr>
        <w:t>Factor técnico</w:t>
      </w:r>
      <w:r>
        <w:rPr>
          <w:spacing w:val="-6"/>
          <w:sz w:val="24"/>
          <w:szCs w:val="24"/>
          <w:u w:val="thick"/>
          <w:lang w:val="es-CO"/>
        </w:rPr>
        <w:t xml:space="preserve"> </w:t>
      </w:r>
      <w:r>
        <w:rPr>
          <w:sz w:val="24"/>
          <w:szCs w:val="24"/>
          <w:u w:val="thick"/>
          <w:lang w:val="es-CO"/>
        </w:rPr>
        <w:t xml:space="preserve">calidad - </w:t>
      </w:r>
    </w:p>
    <w:p>
      <w:pPr>
        <w:pStyle w:val="BodyText"/>
        <w:spacing w:before="5" w:after="120"/>
        <w:jc w:val="both"/>
        <w:rPr>
          <w:rFonts w:ascii="Arial Narrow" w:hAnsi="Arial Narrow" w:cs="Arial Narrow"/>
          <w:color w:val="000000"/>
          <w:sz w:val="24"/>
          <w:szCs w:val="24"/>
          <w:lang w:val="es-CO"/>
        </w:rPr>
      </w:pPr>
      <w:r>
        <w:rPr>
          <w:rFonts w:cs="Arial Narrow" w:ascii="Arial Narrow" w:hAnsi="Arial Narrow"/>
          <w:color w:val="000000"/>
          <w:sz w:val="24"/>
          <w:szCs w:val="24"/>
          <w:lang w:val="es-CO"/>
        </w:rPr>
      </w:r>
    </w:p>
    <w:p>
      <w:pPr>
        <w:pStyle w:val="BodyText"/>
        <w:jc w:val="both"/>
        <w:rPr/>
      </w:pPr>
      <w:bookmarkStart w:id="21" w:name="_bookmark25"/>
      <w:bookmarkEnd w:id="21"/>
      <w:r>
        <w:rPr>
          <w:rFonts w:cs="Arial Narrow" w:ascii="Arial Narrow" w:hAnsi="Arial Narrow"/>
          <w:b/>
          <w:bCs/>
          <w:color w:val="000000"/>
          <w:u w:val="single"/>
          <w:lang w:val="es-CO"/>
        </w:rPr>
        <w:t>C. Incentivo a la industria nacional</w:t>
      </w:r>
    </w:p>
    <w:p>
      <w:pPr>
        <w:pStyle w:val="BodyText"/>
        <w:jc w:val="both"/>
        <w:rPr>
          <w:rFonts w:ascii="Arial Narrow" w:hAnsi="Arial Narrow" w:cs="Arial Narrow"/>
          <w:bCs/>
          <w:color w:val="000000"/>
          <w:lang w:val="es-CO"/>
        </w:rPr>
      </w:pPr>
      <w:r>
        <w:rPr>
          <w:rFonts w:cs="Arial Narrow" w:ascii="Arial Narrow" w:hAnsi="Arial Narrow"/>
          <w:bCs/>
          <w:color w:val="000000"/>
          <w:lang w:val="es-CO"/>
        </w:rPr>
        <w:t>Para dar cumplimiento a lo mencionado en el Artículo 5 de la Ley 1150 de 2007 y dando cumplimiento a lo establecido en la Ley 816 del 7 de julio de 2003, con el fin de apoyar la Industria Nacional, para lo cual los Proponentes deberán anexar una comunicación en la cual propongan la procedencia, nacional o extranjera del personal que será puesto al servicio en la ejecución del contrato. La no presentación de la información requerida no restringe la participación del Proponente, ni es causal de rechazo de la Oferta, sin embargo, por ser criterio de ponderación su no presentación no será subsanable.</w:t>
      </w:r>
    </w:p>
    <w:p>
      <w:pPr>
        <w:pStyle w:val="BodyText"/>
        <w:jc w:val="both"/>
        <w:rPr>
          <w:rFonts w:ascii="Arial Narrow" w:hAnsi="Arial Narrow" w:cs="Arial Narrow"/>
          <w:bCs/>
          <w:color w:val="000000"/>
          <w:lang w:val="es-CO"/>
        </w:rPr>
      </w:pPr>
      <w:r>
        <w:rPr>
          <w:rFonts w:cs="Arial Narrow" w:ascii="Arial Narrow" w:hAnsi="Arial Narrow"/>
          <w:bCs/>
          <w:color w:val="000000"/>
          <w:lang w:val="es-CO"/>
        </w:rPr>
        <w:t>En el caso de Consorcios o Uniones Temporales, el puntaje se asignará de acuerdo con el componente nacional o extranjero ofrecido conforme a lo indicado en este numeral. En caso que el proponente no oferte este criterio, obtendrá cero (0) puntos.</w:t>
      </w:r>
    </w:p>
    <w:p>
      <w:pPr>
        <w:pStyle w:val="BodyText"/>
        <w:jc w:val="both"/>
        <w:rPr>
          <w:rFonts w:ascii="Arial Narrow" w:hAnsi="Arial Narrow" w:cs="Arial Narrow"/>
          <w:bCs/>
          <w:color w:val="000000"/>
          <w:lang w:val="es-CO"/>
        </w:rPr>
      </w:pPr>
      <w:r>
        <w:rPr>
          <w:rFonts w:cs="Arial Narrow" w:ascii="Arial Narrow" w:hAnsi="Arial Narrow"/>
          <w:bCs/>
          <w:color w:val="000000"/>
          <w:lang w:val="es-CO"/>
        </w:rPr>
      </w:r>
    </w:p>
    <w:tbl>
      <w:tblPr>
        <w:tblW w:w="8931" w:type="dxa"/>
        <w:jc w:val="left"/>
        <w:tblInd w:w="0" w:type="dxa"/>
        <w:tblLayout w:type="fixed"/>
        <w:tblCellMar>
          <w:top w:w="0" w:type="dxa"/>
          <w:left w:w="5" w:type="dxa"/>
          <w:bottom w:w="0" w:type="dxa"/>
          <w:right w:w="5" w:type="dxa"/>
        </w:tblCellMar>
      </w:tblPr>
      <w:tblGrid>
        <w:gridCol w:w="6945"/>
        <w:gridCol w:w="1985"/>
      </w:tblGrid>
      <w:tr>
        <w:trPr>
          <w:trHeight w:val="264" w:hRule="exact"/>
        </w:trPr>
        <w:tc>
          <w:tcPr>
            <w:tcW w:w="6945" w:type="dxa"/>
            <w:tcBorders>
              <w:top w:val="single" w:sz="4" w:space="0" w:color="000000"/>
              <w:left w:val="single" w:sz="4" w:space="0" w:color="000000"/>
              <w:bottom w:val="single" w:sz="4" w:space="0" w:color="000000"/>
              <w:right w:val="single" w:sz="4" w:space="0" w:color="000000"/>
            </w:tcBorders>
          </w:tcPr>
          <w:p>
            <w:pPr>
              <w:pStyle w:val="TableParagraph"/>
              <w:spacing w:lineRule="exact" w:line="251"/>
              <w:ind w:left="2993" w:right="2995"/>
              <w:jc w:val="center"/>
              <w:rPr>
                <w:rFonts w:ascii="Arial Narrow" w:hAnsi="Arial Narrow" w:cs="Arial Narrow"/>
                <w:b/>
                <w:sz w:val="20"/>
                <w:szCs w:val="20"/>
                <w:lang w:val="es-CO"/>
              </w:rPr>
            </w:pPr>
            <w:r>
              <w:rPr>
                <w:rFonts w:cs="Arial Narrow" w:ascii="Arial Narrow" w:hAnsi="Arial Narrow"/>
                <w:b/>
                <w:sz w:val="20"/>
                <w:szCs w:val="20"/>
                <w:lang w:val="es-CO"/>
              </w:rPr>
              <w:t>CRITERIO</w:t>
            </w:r>
          </w:p>
        </w:tc>
        <w:tc>
          <w:tcPr>
            <w:tcW w:w="1985" w:type="dxa"/>
            <w:tcBorders>
              <w:top w:val="single" w:sz="4" w:space="0" w:color="000000"/>
              <w:left w:val="single" w:sz="4" w:space="0" w:color="000000"/>
              <w:bottom w:val="single" w:sz="4" w:space="0" w:color="000000"/>
              <w:right w:val="single" w:sz="4" w:space="0" w:color="000000"/>
            </w:tcBorders>
          </w:tcPr>
          <w:p>
            <w:pPr>
              <w:pStyle w:val="TableParagraph"/>
              <w:spacing w:lineRule="exact" w:line="251"/>
              <w:ind w:left="142" w:right="143"/>
              <w:jc w:val="center"/>
              <w:rPr>
                <w:rFonts w:ascii="Arial Narrow" w:hAnsi="Arial Narrow" w:cs="Arial Narrow"/>
                <w:b/>
                <w:sz w:val="20"/>
                <w:szCs w:val="20"/>
                <w:lang w:val="es-CO"/>
              </w:rPr>
            </w:pPr>
            <w:r>
              <w:rPr>
                <w:rFonts w:cs="Arial Narrow" w:ascii="Arial Narrow" w:hAnsi="Arial Narrow"/>
                <w:b/>
                <w:sz w:val="20"/>
                <w:szCs w:val="20"/>
                <w:lang w:val="es-CO"/>
              </w:rPr>
              <w:t>PUNTAJE</w:t>
            </w:r>
          </w:p>
        </w:tc>
      </w:tr>
      <w:tr>
        <w:trPr>
          <w:trHeight w:val="516" w:hRule="exact"/>
        </w:trPr>
        <w:tc>
          <w:tcPr>
            <w:tcW w:w="6945"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ind w:left="103" w:right="102"/>
              <w:rPr/>
            </w:pPr>
            <w:r>
              <w:rPr>
                <w:rFonts w:cs="Arial Narrow" w:ascii="Arial Narrow" w:hAnsi="Arial Narrow"/>
                <w:sz w:val="20"/>
                <w:szCs w:val="20"/>
                <w:lang w:val="es-CO"/>
              </w:rPr>
              <w:t>Cuando el Proponente oferte servicios con personal 100% nacional, en lo correspondiente al objeto de la presente</w:t>
            </w:r>
            <w:r>
              <w:rPr>
                <w:rFonts w:cs="Arial Narrow" w:ascii="Arial Narrow" w:hAnsi="Arial Narrow"/>
                <w:spacing w:val="-19"/>
                <w:sz w:val="20"/>
                <w:szCs w:val="20"/>
                <w:lang w:val="es-CO"/>
              </w:rPr>
              <w:t xml:space="preserve"> </w:t>
            </w:r>
            <w:r>
              <w:rPr>
                <w:rFonts w:cs="Arial Narrow" w:ascii="Arial Narrow" w:hAnsi="Arial Narrow"/>
                <w:sz w:val="20"/>
                <w:szCs w:val="20"/>
                <w:lang w:val="es-CO"/>
              </w:rPr>
              <w:t>licitación.</w:t>
            </w:r>
          </w:p>
        </w:tc>
        <w:tc>
          <w:tcPr>
            <w:tcW w:w="1985"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ind w:right="275"/>
              <w:jc w:val="center"/>
              <w:rPr>
                <w:rFonts w:ascii="Arial Narrow" w:hAnsi="Arial Narrow" w:cs="Arial Narrow"/>
                <w:sz w:val="20"/>
                <w:szCs w:val="20"/>
                <w:lang w:val="es-CO"/>
              </w:rPr>
            </w:pPr>
            <w:r>
              <w:rPr>
                <w:rFonts w:cs="Arial Narrow" w:ascii="Arial Narrow" w:hAnsi="Arial Narrow"/>
                <w:sz w:val="20"/>
                <w:szCs w:val="20"/>
                <w:lang w:val="es-CO"/>
              </w:rPr>
              <w:t>100 PUNTOS</w:t>
            </w:r>
          </w:p>
        </w:tc>
      </w:tr>
      <w:tr>
        <w:trPr>
          <w:trHeight w:val="516" w:hRule="exact"/>
        </w:trPr>
        <w:tc>
          <w:tcPr>
            <w:tcW w:w="6945"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ind w:left="103" w:right="95"/>
              <w:rPr>
                <w:rFonts w:ascii="Arial Narrow" w:hAnsi="Arial Narrow" w:cs="Arial Narrow"/>
                <w:sz w:val="20"/>
                <w:szCs w:val="20"/>
                <w:lang w:val="es-CO"/>
              </w:rPr>
            </w:pPr>
            <w:r>
              <w:rPr>
                <w:rFonts w:cs="Arial Narrow" w:ascii="Arial Narrow" w:hAnsi="Arial Narrow"/>
                <w:sz w:val="20"/>
                <w:szCs w:val="20"/>
                <w:lang w:val="es-CO"/>
              </w:rPr>
              <w:t>Cuando el Proponente oferte servicios con personal nacional y extranjero</w:t>
            </w:r>
          </w:p>
        </w:tc>
        <w:tc>
          <w:tcPr>
            <w:tcW w:w="1985" w:type="dxa"/>
            <w:tcBorders>
              <w:top w:val="single" w:sz="4" w:space="0" w:color="000000"/>
              <w:left w:val="single" w:sz="4" w:space="0" w:color="000000"/>
              <w:bottom w:val="single" w:sz="4" w:space="0" w:color="000000"/>
              <w:right w:val="single" w:sz="4" w:space="0" w:color="000000"/>
            </w:tcBorders>
          </w:tcPr>
          <w:p>
            <w:pPr>
              <w:pStyle w:val="TableParagraph"/>
              <w:spacing w:lineRule="exact" w:line="251"/>
              <w:ind w:right="143"/>
              <w:jc w:val="center"/>
              <w:rPr>
                <w:rFonts w:ascii="Arial Narrow" w:hAnsi="Arial Narrow" w:cs="Arial Narrow"/>
                <w:sz w:val="20"/>
                <w:szCs w:val="20"/>
                <w:lang w:val="es-CO"/>
              </w:rPr>
            </w:pPr>
            <w:r>
              <w:rPr>
                <w:rFonts w:cs="Arial Narrow" w:ascii="Arial Narrow" w:hAnsi="Arial Narrow"/>
                <w:sz w:val="20"/>
                <w:szCs w:val="20"/>
                <w:lang w:val="es-CO"/>
              </w:rPr>
              <w:t>50 PUNTOS</w:t>
            </w:r>
          </w:p>
        </w:tc>
      </w:tr>
      <w:tr>
        <w:trPr>
          <w:trHeight w:val="264" w:hRule="exact"/>
        </w:trPr>
        <w:tc>
          <w:tcPr>
            <w:tcW w:w="6945" w:type="dxa"/>
            <w:tcBorders>
              <w:top w:val="single" w:sz="4" w:space="0" w:color="000000"/>
              <w:left w:val="single" w:sz="4" w:space="0" w:color="000000"/>
              <w:bottom w:val="single" w:sz="4" w:space="0" w:color="000000"/>
              <w:right w:val="single" w:sz="4" w:space="0" w:color="000000"/>
            </w:tcBorders>
          </w:tcPr>
          <w:p>
            <w:pPr>
              <w:pStyle w:val="TableParagraph"/>
              <w:spacing w:lineRule="exact" w:line="251"/>
              <w:ind w:left="103" w:right="0"/>
              <w:rPr>
                <w:rFonts w:ascii="Arial Narrow" w:hAnsi="Arial Narrow" w:cs="Arial Narrow"/>
                <w:sz w:val="20"/>
                <w:szCs w:val="20"/>
                <w:lang w:val="es-CO"/>
              </w:rPr>
            </w:pPr>
            <w:r>
              <w:rPr>
                <w:rFonts w:cs="Arial Narrow" w:ascii="Arial Narrow" w:hAnsi="Arial Narrow"/>
                <w:sz w:val="20"/>
                <w:szCs w:val="20"/>
                <w:lang w:val="es-CO"/>
              </w:rPr>
              <w:t>Cuando el Proponente oferte servicios  con personal extranjero</w:t>
            </w:r>
          </w:p>
        </w:tc>
        <w:tc>
          <w:tcPr>
            <w:tcW w:w="1985" w:type="dxa"/>
            <w:tcBorders>
              <w:top w:val="single" w:sz="4" w:space="0" w:color="000000"/>
              <w:left w:val="single" w:sz="4" w:space="0" w:color="000000"/>
              <w:bottom w:val="single" w:sz="4" w:space="0" w:color="000000"/>
              <w:right w:val="single" w:sz="4" w:space="0" w:color="000000"/>
            </w:tcBorders>
          </w:tcPr>
          <w:p>
            <w:pPr>
              <w:pStyle w:val="TableParagraph"/>
              <w:spacing w:lineRule="exact" w:line="251"/>
              <w:ind w:right="141"/>
              <w:jc w:val="center"/>
              <w:rPr>
                <w:rFonts w:ascii="Arial Narrow" w:hAnsi="Arial Narrow" w:cs="Arial Narrow"/>
                <w:sz w:val="20"/>
                <w:szCs w:val="20"/>
                <w:lang w:val="es-CO"/>
              </w:rPr>
            </w:pPr>
            <w:r>
              <w:rPr>
                <w:rFonts w:cs="Arial Narrow" w:ascii="Arial Narrow" w:hAnsi="Arial Narrow"/>
                <w:sz w:val="20"/>
                <w:szCs w:val="20"/>
                <w:lang w:val="es-CO"/>
              </w:rPr>
              <w:t>0 PUNTOS</w:t>
            </w:r>
          </w:p>
        </w:tc>
      </w:tr>
    </w:tbl>
    <w:p>
      <w:pPr>
        <w:pStyle w:val="Heading1"/>
        <w:numPr>
          <w:ilvl w:val="0"/>
          <w:numId w:val="1"/>
        </w:numPr>
        <w:ind w:hanging="0" w:left="720" w:right="0"/>
        <w:rPr>
          <w:sz w:val="24"/>
          <w:szCs w:val="24"/>
        </w:rPr>
      </w:pPr>
      <w:r>
        <w:rPr>
          <w:sz w:val="24"/>
          <w:szCs w:val="24"/>
        </w:rPr>
      </w:r>
    </w:p>
    <w:p>
      <w:pPr>
        <w:pStyle w:val="Heading1"/>
        <w:numPr>
          <w:ilvl w:val="0"/>
          <w:numId w:val="10"/>
        </w:numPr>
        <w:rPr>
          <w:sz w:val="24"/>
          <w:szCs w:val="24"/>
        </w:rPr>
      </w:pPr>
      <w:bookmarkStart w:id="22" w:name="__RefHeading___Toc482197390"/>
      <w:bookmarkEnd w:id="22"/>
      <w:r>
        <w:rPr>
          <w:sz w:val="24"/>
          <w:szCs w:val="24"/>
        </w:rPr>
        <w:t>EMPATE</w:t>
      </w:r>
    </w:p>
    <w:p>
      <w:pPr>
        <w:pStyle w:val="Normal"/>
        <w:jc w:val="both"/>
        <w:rPr/>
      </w:pPr>
      <w:r>
        <w:rPr>
          <w:rFonts w:cs="Arial Narrow" w:ascii="Arial Narrow" w:hAnsi="Arial Narrow"/>
          <w:bCs/>
          <w:color w:val="000000"/>
          <w:lang w:val="es-CO"/>
        </w:rPr>
        <w:t>En caso de empate en el puntaje total de dos o más Ofertas, el INSTITUTO DE VIVIENDA DE INTERES SOCIAL Y REFORMA URBANA DEL MUNICIPIO DE BUCARAMANGA</w:t>
      </w:r>
      <w:r>
        <w:rPr>
          <w:rFonts w:cs="Arial Narrow" w:ascii="Arial Narrow" w:hAnsi="Arial Narrow"/>
          <w:bCs/>
          <w:color w:val="000000"/>
        </w:rPr>
        <w:t>-INVISBU</w:t>
      </w:r>
      <w:r>
        <w:rPr>
          <w:rFonts w:cs="Arial Narrow" w:ascii="Arial Narrow" w:hAnsi="Arial Narrow"/>
          <w:bCs/>
          <w:color w:val="000000"/>
          <w:lang w:val="es-CO"/>
        </w:rPr>
        <w:t xml:space="preserve"> debe escoger al proponente aplicando los criterios de desempate previstos en el artículo 2.2.1.1.2.2.9 del Decreto 1082 de 2015. El primer factor de desempate es el mayor puntaje en el factor ECONOMICO. Si persiste el empate, escogerá al oferente que tenga el mayor puntaje en el segundo de los factores de escogencia y calificación establecidos en los pliegos de condiciones del Proceso de Contratación técnico y así sucesivamente hasta agotar la totalidad de los factores de escogencia y calificación establecidos en los pliegos de condiciones.</w:t>
      </w:r>
    </w:p>
    <w:p>
      <w:pPr>
        <w:pStyle w:val="Normal"/>
        <w:jc w:val="both"/>
        <w:rPr>
          <w:rFonts w:ascii="Arial Narrow" w:hAnsi="Arial Narrow" w:cs="Arial Narrow"/>
          <w:bCs/>
          <w:color w:val="000000"/>
          <w:lang w:val="es-CO"/>
        </w:rPr>
      </w:pPr>
      <w:r>
        <w:rPr>
          <w:rFonts w:cs="Arial Narrow" w:ascii="Arial Narrow" w:hAnsi="Arial Narrow"/>
          <w:bCs/>
          <w:color w:val="000000"/>
          <w:lang w:val="es-CO"/>
        </w:rPr>
      </w:r>
    </w:p>
    <w:p>
      <w:pPr>
        <w:pStyle w:val="Normal"/>
        <w:jc w:val="both"/>
        <w:rPr/>
      </w:pPr>
      <w:r>
        <w:rPr>
          <w:rFonts w:cs="Arial Narrow" w:ascii="Arial Narrow" w:hAnsi="Arial Narrow"/>
          <w:bCs/>
          <w:color w:val="000000"/>
          <w:lang w:val="es-CO"/>
        </w:rPr>
        <w:t xml:space="preserve">En caso de empate en el puntaje total de dos o más Ofertas, el </w:t>
      </w:r>
      <w:r>
        <w:rPr>
          <w:rFonts w:cs="Arial Narrow" w:ascii="Arial Narrow" w:hAnsi="Arial Narrow"/>
          <w:bCs/>
          <w:color w:val="000000"/>
          <w:lang w:val="es-ES"/>
        </w:rPr>
        <w:t xml:space="preserve">INVISBU </w:t>
      </w:r>
      <w:r>
        <w:rPr>
          <w:rFonts w:cs="Arial Narrow" w:ascii="Arial Narrow" w:hAnsi="Arial Narrow"/>
          <w:bCs/>
          <w:color w:val="000000"/>
          <w:lang w:val="es-CO"/>
        </w:rPr>
        <w:t>debe escoger al proponente aplicando los criterios de desempate previstos en el artículo</w:t>
      </w:r>
      <w:r>
        <w:rPr>
          <w:rFonts w:cs="Arial Narrow" w:ascii="Arial Narrow" w:hAnsi="Arial Narrow"/>
          <w:bCs/>
          <w:color w:val="000000"/>
          <w:lang w:val="es-ES"/>
        </w:rPr>
        <w:t xml:space="preserve"> </w:t>
      </w:r>
      <w:r>
        <w:rPr>
          <w:rFonts w:cs="Arial Narrow" w:ascii="Arial Narrow" w:hAnsi="Arial Narrow"/>
          <w:bCs/>
          <w:color w:val="000000"/>
          <w:lang w:val="es-CO"/>
        </w:rPr>
        <w:t>2.2.1.1.2.2.9 del Decreto 1082 de 2015.</w:t>
      </w:r>
    </w:p>
    <w:p>
      <w:pPr>
        <w:pStyle w:val="Normal"/>
        <w:jc w:val="both"/>
        <w:rPr>
          <w:rFonts w:ascii="Arial Narrow" w:hAnsi="Arial Narrow" w:cs="Arial Narrow"/>
          <w:bCs/>
          <w:color w:val="000000"/>
          <w:lang w:val="es-CO"/>
        </w:rPr>
      </w:pPr>
      <w:r>
        <w:rPr>
          <w:rFonts w:cs="Arial Narrow" w:ascii="Arial Narrow" w:hAnsi="Arial Narrow"/>
          <w:bCs/>
          <w:color w:val="000000"/>
          <w:lang w:val="es-CO"/>
        </w:rPr>
      </w:r>
    </w:p>
    <w:p>
      <w:pPr>
        <w:pStyle w:val="Normal"/>
        <w:numPr>
          <w:ilvl w:val="0"/>
          <w:numId w:val="5"/>
        </w:numPr>
        <w:jc w:val="both"/>
        <w:rPr>
          <w:rFonts w:ascii="Arial Narrow" w:hAnsi="Arial Narrow" w:cs="Arial Narrow"/>
          <w:bCs/>
          <w:color w:val="000000"/>
          <w:lang w:val="es-CO"/>
        </w:rPr>
      </w:pPr>
      <w:r>
        <w:rPr>
          <w:rFonts w:cs="Arial Narrow" w:ascii="Arial Narrow" w:hAnsi="Arial Narrow"/>
          <w:bCs/>
          <w:color w:val="000000"/>
          <w:lang w:val="es-CO"/>
        </w:rPr>
        <w:t>Preferir la oferta de servicios nacionales frente a la oferta de servicios extranjeros.</w:t>
      </w:r>
    </w:p>
    <w:p>
      <w:pPr>
        <w:pStyle w:val="Normal"/>
        <w:ind w:left="720" w:right="0"/>
        <w:jc w:val="both"/>
        <w:rPr>
          <w:rFonts w:ascii="Arial Narrow" w:hAnsi="Arial Narrow" w:cs="Arial Narrow"/>
          <w:bCs/>
          <w:color w:val="000000"/>
          <w:lang w:val="es-CO"/>
        </w:rPr>
      </w:pPr>
      <w:r>
        <w:rPr>
          <w:rFonts w:cs="Arial Narrow" w:ascii="Arial Narrow" w:hAnsi="Arial Narrow"/>
          <w:bCs/>
          <w:color w:val="000000"/>
          <w:lang w:val="es-CO"/>
        </w:rPr>
      </w:r>
    </w:p>
    <w:p>
      <w:pPr>
        <w:pStyle w:val="Normal"/>
        <w:numPr>
          <w:ilvl w:val="0"/>
          <w:numId w:val="5"/>
        </w:numPr>
        <w:jc w:val="both"/>
        <w:rPr>
          <w:rFonts w:ascii="Arial Narrow" w:hAnsi="Arial Narrow" w:cs="Arial Narrow"/>
          <w:bCs/>
          <w:color w:val="000000"/>
          <w:lang w:val="es-CO"/>
        </w:rPr>
      </w:pPr>
      <w:r>
        <w:rPr>
          <w:rFonts w:cs="Arial Narrow" w:ascii="Arial Narrow" w:hAnsi="Arial Narrow"/>
          <w:bCs/>
          <w:color w:val="000000"/>
          <w:lang w:val="es-CO"/>
        </w:rPr>
        <w:t>Preferir las ofertas presentada por una Mipymes nacional.</w:t>
      </w:r>
    </w:p>
    <w:p>
      <w:pPr>
        <w:pStyle w:val="Normal"/>
        <w:jc w:val="both"/>
        <w:rPr>
          <w:rFonts w:ascii="Arial Narrow" w:hAnsi="Arial Narrow" w:cs="Arial Narrow"/>
          <w:bCs/>
          <w:color w:val="000000"/>
          <w:lang w:val="es-CO"/>
        </w:rPr>
      </w:pPr>
      <w:r>
        <w:rPr>
          <w:rFonts w:cs="Arial Narrow" w:ascii="Arial Narrow" w:hAnsi="Arial Narrow"/>
          <w:bCs/>
          <w:color w:val="000000"/>
          <w:lang w:val="es-CO"/>
        </w:rPr>
      </w:r>
    </w:p>
    <w:p>
      <w:pPr>
        <w:pStyle w:val="Normal"/>
        <w:numPr>
          <w:ilvl w:val="0"/>
          <w:numId w:val="5"/>
        </w:numPr>
        <w:jc w:val="both"/>
        <w:rPr>
          <w:rFonts w:ascii="Arial Narrow" w:hAnsi="Arial Narrow" w:cs="Arial Narrow"/>
          <w:bCs/>
          <w:color w:val="000000"/>
          <w:lang w:val="es-CO"/>
        </w:rPr>
      </w:pPr>
      <w:r>
        <w:rPr>
          <w:rFonts w:cs="Arial Narrow" w:ascii="Arial Narrow" w:hAnsi="Arial Narrow"/>
          <w:bCs/>
          <w:color w:val="000000"/>
          <w:lang w:val="es-CO"/>
        </w:rPr>
        <w:t>Preferir la oferta presentada por un Consorcio, Unión Temporal o promesa de sociedad futura siempre que: (a) esté conformado por al menos una Mipyme nacional que tenga una participación de por lo menos el veinticinco por ciento (25%); (b) la Mipyme aporte mínimo el veinticinco por ciento (25%) de la experiencia acreditada en la oferta; y (c) ni la Mipymes, ni sus accionistas, socios o representantes legales sean empleados, socios o accionistas de los miembros del Consorcio, Unión Temporal o promesa de sociedad futura.</w:t>
      </w:r>
    </w:p>
    <w:p>
      <w:pPr>
        <w:pStyle w:val="Normal"/>
        <w:jc w:val="both"/>
        <w:rPr>
          <w:rFonts w:ascii="Arial Narrow" w:hAnsi="Arial Narrow" w:cs="Arial Narrow"/>
          <w:bCs/>
          <w:color w:val="000000"/>
          <w:lang w:val="es-CO"/>
        </w:rPr>
      </w:pPr>
      <w:r>
        <w:rPr>
          <w:rFonts w:cs="Arial Narrow" w:ascii="Arial Narrow" w:hAnsi="Arial Narrow"/>
          <w:bCs/>
          <w:color w:val="000000"/>
          <w:lang w:val="es-CO"/>
        </w:rPr>
      </w:r>
    </w:p>
    <w:p>
      <w:pPr>
        <w:pStyle w:val="Normal"/>
        <w:numPr>
          <w:ilvl w:val="0"/>
          <w:numId w:val="5"/>
        </w:numPr>
        <w:jc w:val="both"/>
        <w:rPr>
          <w:rFonts w:ascii="Arial Narrow" w:hAnsi="Arial Narrow" w:cs="Arial Narrow"/>
          <w:bCs/>
          <w:color w:val="000000"/>
          <w:lang w:val="es-CO"/>
        </w:rPr>
      </w:pPr>
      <w:r>
        <w:rPr>
          <w:rFonts w:cs="Arial Narrow" w:ascii="Arial Narrow" w:hAnsi="Arial Narrow"/>
          <w:bCs/>
          <w:color w:val="000000"/>
          <w:lang w:val="es-CO"/>
        </w:rPr>
        <w:t>Preferir la propuesta presentada por el oferente que acredite en las condiciones establecidas en la ley que por lo menos el diez por ciento (10%) de su nómina está en condición de discapacidad a la que se refiere la Ley 361 de 1997. Si la oferta es presentada por un Consorcio, Unión Temporal o promesa de sociedad futura,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p>
    <w:p>
      <w:pPr>
        <w:pStyle w:val="Normal"/>
        <w:jc w:val="both"/>
        <w:rPr>
          <w:rFonts w:ascii="Arial Narrow" w:hAnsi="Arial Narrow" w:cs="Arial Narrow"/>
          <w:bCs/>
          <w:color w:val="000000"/>
          <w:lang w:val="es-CO"/>
        </w:rPr>
      </w:pPr>
      <w:r>
        <w:rPr>
          <w:rFonts w:cs="Arial Narrow" w:ascii="Arial Narrow" w:hAnsi="Arial Narrow"/>
          <w:bCs/>
          <w:color w:val="000000"/>
          <w:lang w:val="es-CO"/>
        </w:rPr>
      </w:r>
    </w:p>
    <w:p>
      <w:pPr>
        <w:pStyle w:val="Normal"/>
        <w:numPr>
          <w:ilvl w:val="0"/>
          <w:numId w:val="5"/>
        </w:numPr>
        <w:jc w:val="both"/>
        <w:rPr>
          <w:rFonts w:ascii="Arial Narrow" w:hAnsi="Arial Narrow" w:cs="Arial Narrow"/>
          <w:bCs/>
          <w:color w:val="000000"/>
          <w:lang w:val="es-CO"/>
        </w:rPr>
      </w:pPr>
      <w:r>
        <w:rPr>
          <w:rFonts w:cs="Arial Narrow" w:ascii="Arial Narrow" w:hAnsi="Arial Narrow"/>
          <w:bCs/>
          <w:color w:val="000000"/>
          <w:lang w:val="es-CO"/>
        </w:rPr>
        <w:t>Utilizar un método aleatorio para seleccionar el oferente, método que deberá haber</w:t>
      </w:r>
      <w:r>
        <w:rPr>
          <w:rFonts w:cs="Arial Narrow" w:ascii="Arial Narrow" w:hAnsi="Arial Narrow"/>
          <w:bCs/>
          <w:color w:val="000000"/>
          <w:lang w:val="es-ES"/>
        </w:rPr>
        <w:t xml:space="preserve"> </w:t>
      </w:r>
      <w:r>
        <w:rPr>
          <w:rFonts w:cs="Arial Narrow" w:ascii="Arial Narrow" w:hAnsi="Arial Narrow"/>
          <w:bCs/>
          <w:color w:val="000000"/>
          <w:lang w:val="es-CO"/>
        </w:rPr>
        <w:t>sido previsto en los pliegos de condiciones del Proceso de Contratación.</w:t>
      </w:r>
    </w:p>
    <w:p>
      <w:pPr>
        <w:pStyle w:val="Normal"/>
        <w:jc w:val="both"/>
        <w:rPr>
          <w:rFonts w:ascii="Arial Narrow" w:hAnsi="Arial Narrow" w:cs="Arial Narrow"/>
          <w:bCs/>
          <w:color w:val="000000"/>
          <w:lang w:val="es-CO"/>
        </w:rPr>
      </w:pPr>
      <w:r>
        <w:rPr>
          <w:rFonts w:cs="Arial Narrow" w:ascii="Arial Narrow" w:hAnsi="Arial Narrow"/>
          <w:bCs/>
          <w:color w:val="000000"/>
          <w:lang w:val="es-CO"/>
        </w:rPr>
      </w:r>
    </w:p>
    <w:p>
      <w:pPr>
        <w:pStyle w:val="Normal"/>
        <w:jc w:val="both"/>
        <w:rPr>
          <w:rFonts w:ascii="Arial Narrow" w:hAnsi="Arial Narrow" w:cs="Arial Narrow"/>
          <w:bCs/>
          <w:color w:val="000000"/>
          <w:lang w:val="es-CO"/>
        </w:rPr>
      </w:pPr>
      <w:r>
        <w:rPr>
          <w:rFonts w:cs="Arial Narrow" w:ascii="Arial Narrow" w:hAnsi="Arial Narrow"/>
          <w:bCs/>
          <w:color w:val="000000"/>
          <w:lang w:val="es-CO"/>
        </w:rPr>
        <w:t>Método aleatorio: Sorteo mediante balotas.</w:t>
      </w:r>
    </w:p>
    <w:p>
      <w:pPr>
        <w:pStyle w:val="Normal"/>
        <w:suppressAutoHyphens w:val="false"/>
        <w:jc w:val="both"/>
        <w:rPr>
          <w:rFonts w:ascii="Arial Narrow" w:hAnsi="Arial Narrow" w:cs="Arial Narrow"/>
          <w:color w:val="000000"/>
          <w:lang w:val="es-ES_tradnl" w:eastAsia="es-ES"/>
        </w:rPr>
      </w:pPr>
      <w:r>
        <w:rPr>
          <w:rFonts w:cs="Arial Narrow" w:ascii="Arial Narrow" w:hAnsi="Arial Narrow"/>
          <w:color w:val="000000"/>
          <w:lang w:val="es-ES_tradnl" w:eastAsia="es-ES"/>
        </w:rPr>
        <w:t>Para efectuar el sorteo, se tendrán balotas numeradas del uno (1) al número de oferentes empatados, de las cuales cada representante de la persona jurídica empatada tomará una balota, leerá en voz alta el número, el cual será anotado en el acta y la persona seleccionada será aquella que tome la balota con el número mayor, de todos los participantes en el sorteo.</w:t>
      </w:r>
    </w:p>
    <w:p>
      <w:pPr>
        <w:pStyle w:val="Normal"/>
        <w:suppressAutoHyphens w:val="false"/>
        <w:jc w:val="both"/>
        <w:rPr>
          <w:rFonts w:ascii="Arial Narrow" w:hAnsi="Arial Narrow" w:cs="Arial Narrow"/>
          <w:color w:val="000000"/>
          <w:lang w:val="es-ES_tradnl" w:eastAsia="es-ES"/>
        </w:rPr>
      </w:pPr>
      <w:r>
        <w:rPr>
          <w:rFonts w:cs="Arial Narrow" w:ascii="Arial Narrow" w:hAnsi="Arial Narrow"/>
          <w:color w:val="000000"/>
          <w:lang w:val="es-ES_tradnl" w:eastAsia="es-ES"/>
        </w:rPr>
      </w:r>
    </w:p>
    <w:p>
      <w:pPr>
        <w:pStyle w:val="Heading1"/>
        <w:numPr>
          <w:ilvl w:val="0"/>
          <w:numId w:val="1"/>
        </w:numPr>
        <w:ind w:hanging="0" w:left="0"/>
        <w:rPr/>
      </w:pPr>
      <w:bookmarkStart w:id="23" w:name="__RefHeading___Toc482197391"/>
      <w:bookmarkEnd w:id="23"/>
      <w:r>
        <w:rPr>
          <w:sz w:val="24"/>
          <w:szCs w:val="24"/>
        </w:rPr>
        <w:t>VII. OFERTA</w:t>
      </w:r>
    </w:p>
    <w:p>
      <w:pPr>
        <w:pStyle w:val="Normal"/>
        <w:numPr>
          <w:ilvl w:val="0"/>
          <w:numId w:val="8"/>
        </w:numPr>
        <w:rPr>
          <w:rFonts w:ascii="Arial Narrow" w:hAnsi="Arial Narrow" w:cs="Arial Narrow"/>
          <w:color w:val="000000"/>
        </w:rPr>
      </w:pPr>
      <w:r>
        <w:rPr>
          <w:rFonts w:cs="Arial Narrow" w:ascii="Arial Narrow" w:hAnsi="Arial Narrow"/>
          <w:b/>
          <w:color w:val="000000"/>
        </w:rPr>
        <w:t>PRESENTACIÓN</w:t>
      </w:r>
    </w:p>
    <w:p>
      <w:pPr>
        <w:pStyle w:val="Normal"/>
        <w:jc w:val="both"/>
        <w:rPr>
          <w:rFonts w:ascii="Arial Narrow" w:hAnsi="Arial Narrow" w:cs="Arial Narrow"/>
          <w:color w:val="000000"/>
          <w:lang w:val="es-CO"/>
        </w:rPr>
      </w:pPr>
      <w:r>
        <w:rPr>
          <w:rFonts w:cs="Arial Narrow" w:ascii="Arial Narrow" w:hAnsi="Arial Narrow"/>
          <w:color w:val="000000"/>
          <w:lang w:val="es-CO"/>
        </w:rPr>
        <w:t>Los Proponentes deben presentar sus Ofertas por escrito en el formato contenido en el Anexo 3 acompañados de los demás anexos establecidos en esta sección y de la garantía de seriedad de la Oferta a la que se refiere la sección XII.A del presente documento.</w:t>
      </w:r>
    </w:p>
    <w:p>
      <w:pPr>
        <w:pStyle w:val="Normal"/>
        <w:jc w:val="both"/>
        <w:rPr>
          <w:rFonts w:ascii="Arial Narrow" w:hAnsi="Arial Narrow" w:cs="Arial Narrow"/>
          <w:color w:val="000000"/>
          <w:lang w:val="es-CO"/>
        </w:rPr>
      </w:pPr>
      <w:r>
        <w:rPr>
          <w:rFonts w:cs="Arial Narrow" w:ascii="Arial Narrow" w:hAnsi="Arial Narrow"/>
          <w:color w:val="000000"/>
          <w:lang w:val="es-CO"/>
        </w:rPr>
      </w:r>
    </w:p>
    <w:p>
      <w:pPr>
        <w:pStyle w:val="Normal"/>
        <w:jc w:val="both"/>
        <w:rPr>
          <w:rFonts w:ascii="Arial Narrow" w:hAnsi="Arial Narrow" w:cs="Arial Narrow"/>
          <w:color w:val="000000"/>
          <w:lang w:val="es-CO"/>
        </w:rPr>
      </w:pPr>
      <w:r>
        <w:rPr>
          <w:rFonts w:cs="Arial Narrow" w:ascii="Arial Narrow" w:hAnsi="Arial Narrow"/>
          <w:color w:val="000000"/>
          <w:lang w:val="es-CO"/>
        </w:rPr>
        <w:t>El Proponente debe presentar su Oferta en físico y en medio magnético.</w:t>
      </w:r>
    </w:p>
    <w:p>
      <w:pPr>
        <w:pStyle w:val="Normal"/>
        <w:jc w:val="both"/>
        <w:rPr>
          <w:rFonts w:ascii="Arial Narrow" w:hAnsi="Arial Narrow" w:cs="Arial Narrow"/>
          <w:color w:val="000000"/>
          <w:lang w:val="es-CO"/>
        </w:rPr>
      </w:pPr>
      <w:r>
        <w:rPr>
          <w:rFonts w:cs="Arial Narrow" w:ascii="Arial Narrow" w:hAnsi="Arial Narrow"/>
          <w:color w:val="000000"/>
          <w:lang w:val="es-CO"/>
        </w:rPr>
      </w:r>
    </w:p>
    <w:p>
      <w:pPr>
        <w:pStyle w:val="Normal"/>
        <w:jc w:val="both"/>
        <w:rPr>
          <w:rFonts w:ascii="Arial Narrow" w:hAnsi="Arial Narrow" w:cs="Arial Narrow"/>
          <w:color w:val="000000"/>
          <w:lang w:val="es-CO"/>
        </w:rPr>
      </w:pPr>
      <w:r>
        <w:rPr>
          <w:rFonts w:cs="Arial Narrow" w:ascii="Arial Narrow" w:hAnsi="Arial Narrow"/>
          <w:color w:val="000000"/>
          <w:lang w:val="es-CO"/>
        </w:rPr>
        <w:t xml:space="preserve">La Oferta en físico debe estar en una carpeta rotulada con el nombre del Proponente y su NIT indicado en el lomo. La Oferta debe contener un índice, separadores para cada capítulo de la Oferta y estar foliada en forma consecutiva iniciando con el número 1. </w:t>
      </w:r>
    </w:p>
    <w:p>
      <w:pPr>
        <w:pStyle w:val="Normal"/>
        <w:jc w:val="both"/>
        <w:rPr>
          <w:rFonts w:ascii="Arial Narrow" w:hAnsi="Arial Narrow" w:cs="Arial Narrow"/>
          <w:color w:val="000000"/>
          <w:lang w:val="es-CO"/>
        </w:rPr>
      </w:pPr>
      <w:r>
        <w:rPr>
          <w:rFonts w:cs="Arial Narrow" w:ascii="Arial Narrow" w:hAnsi="Arial Narrow"/>
          <w:color w:val="000000"/>
          <w:lang w:val="es-CO"/>
        </w:rPr>
        <w:t>El orden de la presentación de los documentos de la Oferta debe corresponder al indicado en la presente sección.</w:t>
      </w:r>
    </w:p>
    <w:p>
      <w:pPr>
        <w:pStyle w:val="Normal"/>
        <w:jc w:val="both"/>
        <w:rPr>
          <w:rFonts w:ascii="Arial Narrow" w:hAnsi="Arial Narrow" w:cs="Arial Narrow"/>
          <w:color w:val="000000"/>
          <w:lang w:val="es-CO"/>
        </w:rPr>
      </w:pPr>
      <w:r>
        <w:rPr>
          <w:rFonts w:cs="Arial Narrow" w:ascii="Arial Narrow" w:hAnsi="Arial Narrow"/>
          <w:color w:val="000000"/>
          <w:lang w:val="es-CO"/>
        </w:rPr>
      </w:r>
    </w:p>
    <w:p>
      <w:pPr>
        <w:pStyle w:val="Normal"/>
        <w:jc w:val="both"/>
        <w:rPr>
          <w:rFonts w:ascii="Arial Narrow" w:hAnsi="Arial Narrow" w:cs="Arial Narrow"/>
          <w:color w:val="000000"/>
          <w:lang w:val="es-CO"/>
        </w:rPr>
      </w:pPr>
      <w:r>
        <w:rPr>
          <w:rFonts w:cs="Arial Narrow" w:ascii="Arial Narrow" w:hAnsi="Arial Narrow"/>
          <w:color w:val="000000"/>
          <w:lang w:val="es-CO"/>
        </w:rPr>
        <w:t>La Oferta en medio magnético debe ser entregada en un dispositivo que contenga los archivos.</w:t>
      </w:r>
    </w:p>
    <w:p>
      <w:pPr>
        <w:pStyle w:val="Normal"/>
        <w:jc w:val="both"/>
        <w:rPr>
          <w:rFonts w:ascii="Arial Narrow" w:hAnsi="Arial Narrow" w:cs="Arial Narrow"/>
          <w:color w:val="000000"/>
          <w:lang w:val="es-CO"/>
        </w:rPr>
      </w:pPr>
      <w:r>
        <w:rPr>
          <w:rFonts w:cs="Arial Narrow" w:ascii="Arial Narrow" w:hAnsi="Arial Narrow"/>
          <w:color w:val="000000"/>
          <w:lang w:val="es-CO"/>
        </w:rPr>
      </w:r>
    </w:p>
    <w:p>
      <w:pPr>
        <w:pStyle w:val="Normal"/>
        <w:jc w:val="both"/>
        <w:rPr>
          <w:rFonts w:ascii="Arial Narrow" w:hAnsi="Arial Narrow" w:cs="Arial Narrow"/>
          <w:color w:val="000000"/>
          <w:lang w:val="es-CO"/>
        </w:rPr>
      </w:pPr>
      <w:r>
        <w:rPr>
          <w:rFonts w:cs="Arial Narrow" w:ascii="Arial Narrow" w:hAnsi="Arial Narrow"/>
          <w:color w:val="000000"/>
          <w:lang w:val="es-CO"/>
        </w:rPr>
        <w:t xml:space="preserve">En caso de presentar la oferta en medio físico y en medio magnético, frente a la discrepancia entre su contenido, prima el contenido del documento físico (el documento en medio magnético se solicita para facilitar las labores de verificación y evaluación). </w:t>
      </w:r>
    </w:p>
    <w:p>
      <w:pPr>
        <w:pStyle w:val="Normal"/>
        <w:jc w:val="both"/>
        <w:rPr>
          <w:rFonts w:ascii="Arial Narrow" w:hAnsi="Arial Narrow" w:cs="Arial Narrow"/>
          <w:color w:val="000000"/>
          <w:lang w:val="es-CO"/>
        </w:rPr>
      </w:pPr>
      <w:r>
        <w:rPr>
          <w:rFonts w:cs="Arial Narrow" w:ascii="Arial Narrow" w:hAnsi="Arial Narrow"/>
          <w:color w:val="000000"/>
          <w:lang w:val="es-CO"/>
        </w:rPr>
      </w:r>
    </w:p>
    <w:p>
      <w:pPr>
        <w:pStyle w:val="Normal"/>
        <w:jc w:val="both"/>
        <w:rPr>
          <w:rFonts w:ascii="Arial Narrow" w:hAnsi="Arial Narrow" w:cs="Arial Narrow"/>
          <w:color w:val="000000"/>
          <w:lang w:val="es-CO"/>
        </w:rPr>
      </w:pPr>
      <w:r>
        <w:rPr>
          <w:rFonts w:cs="Arial Narrow" w:ascii="Arial Narrow" w:hAnsi="Arial Narrow"/>
          <w:color w:val="000000"/>
          <w:lang w:val="es-CO"/>
        </w:rPr>
        <w:t>La presentación de la Oferta implica la aceptación por parte del Proponente de la distribución de Riesgos efectuada en el Pliego de Condiciones.</w:t>
      </w:r>
    </w:p>
    <w:p>
      <w:pPr>
        <w:pStyle w:val="Normal"/>
        <w:jc w:val="both"/>
        <w:rPr>
          <w:rFonts w:ascii="Arial Narrow" w:hAnsi="Arial Narrow" w:cs="Arial Narrow"/>
          <w:color w:val="000000"/>
          <w:lang w:val="es-CO"/>
        </w:rPr>
      </w:pPr>
      <w:r>
        <w:rPr>
          <w:rFonts w:cs="Arial Narrow" w:ascii="Arial Narrow" w:hAnsi="Arial Narrow"/>
          <w:color w:val="000000"/>
          <w:lang w:val="es-CO"/>
        </w:rPr>
      </w:r>
    </w:p>
    <w:p>
      <w:pPr>
        <w:pStyle w:val="Normal"/>
        <w:jc w:val="both"/>
        <w:rPr/>
      </w:pPr>
      <w:r>
        <w:rPr>
          <w:rFonts w:cs="Arial Narrow" w:ascii="Arial Narrow" w:hAnsi="Arial Narrow"/>
          <w:color w:val="000000"/>
          <w:lang w:val="es-CO"/>
        </w:rPr>
        <w:t xml:space="preserve">Una vez vencido el plazo para presentar Ofertas, El </w:t>
      </w:r>
      <w:r>
        <w:rPr>
          <w:rFonts w:cs="Arial Narrow" w:ascii="Arial Narrow" w:hAnsi="Arial Narrow"/>
          <w:bCs/>
          <w:color w:val="000000"/>
          <w:lang w:val="es-CO"/>
        </w:rPr>
        <w:t>INSTITUTO DE VIVIENDA DE INTERES SOCIAL Y REFORMA URBANA DEL MUNICIPIO DE BUCARAMANGA</w:t>
      </w:r>
      <w:r>
        <w:rPr>
          <w:rFonts w:cs="Arial Narrow" w:ascii="Arial Narrow" w:hAnsi="Arial Narrow"/>
          <w:bCs/>
          <w:color w:val="000000"/>
        </w:rPr>
        <w:t>-INVISBU</w:t>
      </w:r>
      <w:r>
        <w:rPr>
          <w:rFonts w:cs="Arial Narrow" w:ascii="Arial Narrow" w:hAnsi="Arial Narrow"/>
          <w:color w:val="000000"/>
          <w:lang w:val="es-CO"/>
        </w:rPr>
        <w:t xml:space="preserve"> abrirá las ofertas en el lugar indicado para la presentación física de las Ofertas y frente a los Proponentes que se encuentren presentes y publicará un informe con la lista de los Proponentes y la hora de presentación de las Ofertas.</w:t>
      </w:r>
    </w:p>
    <w:p>
      <w:pPr>
        <w:pStyle w:val="Normal"/>
        <w:jc w:val="both"/>
        <w:rPr>
          <w:rFonts w:ascii="Arial Narrow" w:hAnsi="Arial Narrow" w:cs="Arial Narrow"/>
          <w:color w:val="000000"/>
          <w:lang w:val="es-CO"/>
        </w:rPr>
      </w:pPr>
      <w:r>
        <w:rPr>
          <w:rFonts w:cs="Arial Narrow" w:ascii="Arial Narrow" w:hAnsi="Arial Narrow"/>
          <w:color w:val="000000"/>
          <w:lang w:val="es-CO"/>
        </w:rPr>
      </w:r>
    </w:p>
    <w:p>
      <w:pPr>
        <w:pStyle w:val="Normal"/>
        <w:jc w:val="both"/>
        <w:rPr>
          <w:rFonts w:ascii="Arial Narrow" w:hAnsi="Arial Narrow" w:cs="Arial Narrow"/>
          <w:color w:val="000000"/>
          <w:lang w:val="es-CO"/>
        </w:rPr>
      </w:pPr>
      <w:r>
        <w:rPr>
          <w:rFonts w:cs="Arial Narrow" w:ascii="Arial Narrow" w:hAnsi="Arial Narrow"/>
          <w:color w:val="000000"/>
          <w:lang w:val="es-CO"/>
        </w:rPr>
        <w:t>En la oferta económica, la cual deberá estar en un sobre distinto, el proponente debe indicar</w:t>
      </w:r>
      <w:r>
        <w:rPr>
          <w:rFonts w:cs="Arial Narrow" w:ascii="Arial Narrow" w:hAnsi="Arial Narrow"/>
          <w:color w:val="000000"/>
        </w:rPr>
        <w:t xml:space="preserve"> </w:t>
      </w:r>
      <w:r>
        <w:rPr>
          <w:rFonts w:cs="Arial Narrow" w:ascii="Arial Narrow" w:hAnsi="Arial Narrow"/>
          <w:color w:val="000000"/>
          <w:lang w:val="es-CO"/>
        </w:rPr>
        <w:t xml:space="preserve">claramente cuál es el precio propuesto, así como su utilidad. </w:t>
      </w:r>
    </w:p>
    <w:p>
      <w:pPr>
        <w:pStyle w:val="Normal"/>
        <w:jc w:val="both"/>
        <w:rPr>
          <w:rFonts w:ascii="Arial Narrow" w:hAnsi="Arial Narrow" w:cs="Arial Narrow"/>
          <w:color w:val="000000"/>
          <w:lang w:val="es-CO"/>
        </w:rPr>
      </w:pPr>
      <w:r>
        <w:rPr>
          <w:rFonts w:cs="Arial Narrow" w:ascii="Arial Narrow" w:hAnsi="Arial Narrow"/>
          <w:color w:val="000000"/>
          <w:lang w:val="es-CO"/>
        </w:rPr>
      </w:r>
    </w:p>
    <w:p>
      <w:pPr>
        <w:pStyle w:val="Normal"/>
        <w:jc w:val="both"/>
        <w:rPr>
          <w:rFonts w:ascii="Arial Narrow" w:hAnsi="Arial Narrow" w:cs="Arial Narrow"/>
          <w:color w:val="000000"/>
          <w:lang w:val="es-CO"/>
        </w:rPr>
      </w:pPr>
      <w:r>
        <w:rPr>
          <w:rFonts w:cs="Arial Narrow" w:ascii="Arial Narrow" w:hAnsi="Arial Narrow"/>
          <w:color w:val="000000"/>
          <w:lang w:val="es-CO"/>
        </w:rPr>
        <w:t xml:space="preserve">Cualquier costo a cargo del Proponente que sea omitido en la Oferta se entenderá que se encuentra incluido y por tanto no puede ser objeto de reembolso o de reclamación por restitución del equilibrio económico. </w:t>
      </w:r>
    </w:p>
    <w:p>
      <w:pPr>
        <w:pStyle w:val="Normal"/>
        <w:jc w:val="both"/>
        <w:rPr>
          <w:rFonts w:ascii="Arial Narrow" w:hAnsi="Arial Narrow" w:cs="Arial Narrow"/>
          <w:color w:val="000000"/>
          <w:lang w:val="es-CO"/>
        </w:rPr>
      </w:pPr>
      <w:r>
        <w:rPr>
          <w:rFonts w:cs="Arial Narrow" w:ascii="Arial Narrow" w:hAnsi="Arial Narrow"/>
          <w:color w:val="000000"/>
          <w:lang w:val="es-CO"/>
        </w:rPr>
        <w:t>La Oferta debe contener la siguiente información:</w:t>
      </w:r>
    </w:p>
    <w:p>
      <w:pPr>
        <w:pStyle w:val="Normal"/>
        <w:jc w:val="both"/>
        <w:rPr>
          <w:rFonts w:ascii="Arial Narrow" w:hAnsi="Arial Narrow" w:cs="Arial Narrow"/>
          <w:color w:val="000000"/>
          <w:lang w:val="es-CO"/>
        </w:rPr>
      </w:pPr>
      <w:r>
        <w:rPr>
          <w:rFonts w:cs="Arial Narrow" w:ascii="Arial Narrow" w:hAnsi="Arial Narrow"/>
          <w:color w:val="000000"/>
          <w:lang w:val="es-CO"/>
        </w:rPr>
      </w:r>
    </w:p>
    <w:p>
      <w:pPr>
        <w:pStyle w:val="Heading1"/>
        <w:numPr>
          <w:ilvl w:val="0"/>
          <w:numId w:val="1"/>
        </w:numPr>
        <w:ind w:hanging="0" w:left="0"/>
        <w:rPr>
          <w:rFonts w:eastAsia="Calibri"/>
          <w:sz w:val="24"/>
          <w:szCs w:val="24"/>
          <w:lang w:eastAsia="es-CO"/>
        </w:rPr>
      </w:pPr>
      <w:bookmarkStart w:id="24" w:name="__RefHeading___Toc482197392"/>
      <w:bookmarkEnd w:id="24"/>
      <w:r>
        <w:rPr>
          <w:rFonts w:eastAsia="Calibri"/>
          <w:sz w:val="24"/>
          <w:szCs w:val="24"/>
          <w:lang w:eastAsia="es-CO"/>
        </w:rPr>
        <w:t xml:space="preserve">1. Información general y requisitos habilitantes </w:t>
      </w:r>
    </w:p>
    <w:p>
      <w:pPr>
        <w:pStyle w:val="Normal"/>
        <w:jc w:val="both"/>
        <w:rPr/>
      </w:pPr>
      <w:r>
        <w:rPr>
          <w:rFonts w:eastAsia="Calibri" w:cs="Arial" w:ascii="Arial Narrow" w:hAnsi="Arial Narrow"/>
          <w:color w:val="000000"/>
          <w:lang w:eastAsia="es-CO"/>
        </w:rPr>
        <w:t>La Oferta debe contener los Anexos 2, 3, 4, 5, 6, 6.1, 6.2, 7 (si aplica), 8 (si aplica), 9 y 10, así como la información solicitada a continuación:</w:t>
      </w:r>
    </w:p>
    <w:p>
      <w:pPr>
        <w:pStyle w:val="Normal"/>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Heading1"/>
        <w:numPr>
          <w:ilvl w:val="0"/>
          <w:numId w:val="14"/>
        </w:numPr>
        <w:rPr>
          <w:rFonts w:eastAsia="Calibri"/>
          <w:sz w:val="24"/>
          <w:szCs w:val="24"/>
          <w:lang w:eastAsia="es-CO"/>
        </w:rPr>
      </w:pPr>
      <w:bookmarkStart w:id="25" w:name="__RefHeading___Toc482197393"/>
      <w:bookmarkEnd w:id="25"/>
      <w:r>
        <w:rPr>
          <w:rFonts w:eastAsia="Calibri"/>
          <w:sz w:val="24"/>
          <w:szCs w:val="24"/>
          <w:lang w:eastAsia="es-CO"/>
        </w:rPr>
        <w:t xml:space="preserve">CAPACIDAD JURÍDICA </w:t>
      </w:r>
    </w:p>
    <w:p>
      <w:pPr>
        <w:pStyle w:val="Normal"/>
        <w:rPr>
          <w:rFonts w:ascii="Arial Narrow" w:hAnsi="Arial Narrow" w:eastAsia="Calibri" w:cs="Arial Narrow"/>
          <w:color w:val="000000"/>
          <w:sz w:val="24"/>
          <w:szCs w:val="24"/>
          <w:lang w:val="es-CO" w:eastAsia="es-CO"/>
        </w:rPr>
      </w:pPr>
      <w:r>
        <w:rPr>
          <w:rFonts w:eastAsia="Calibri" w:cs="Arial Narrow" w:ascii="Arial Narrow" w:hAnsi="Arial Narrow"/>
          <w:color w:val="000000"/>
          <w:sz w:val="24"/>
          <w:szCs w:val="24"/>
          <w:lang w:val="es-CO" w:eastAsia="es-CO"/>
        </w:rPr>
      </w:r>
    </w:p>
    <w:p>
      <w:pPr>
        <w:pStyle w:val="Normal"/>
        <w:numPr>
          <w:ilvl w:val="0"/>
          <w:numId w:val="9"/>
        </w:numPr>
        <w:rPr>
          <w:rFonts w:ascii="Arial Narrow" w:hAnsi="Arial Narrow" w:eastAsia="Calibri" w:cs="Arial Narrow"/>
          <w:b/>
          <w:color w:val="000000"/>
          <w:lang w:eastAsia="es-CO"/>
        </w:rPr>
      </w:pPr>
      <w:r>
        <w:rPr>
          <w:rFonts w:cs="Arial Narrow" w:ascii="Arial Narrow" w:hAnsi="Arial Narrow"/>
          <w:b/>
          <w:color w:val="000000"/>
          <w:lang w:val="es-CO" w:eastAsia="es-CO"/>
        </w:rPr>
        <w:t>Carta de Presentación de la propuesta</w:t>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t>La oferta debe estar acompañada de carta de presentación debidamente firmada por él o los Representantes Legales o Apoderados del proponente (si éste es una persona jurídica), o la persona designada (si el proponente es un consorcio o una unión temporal), o quien debidamente autorizado y acreditado haga sus veces siguiendo el modelo que para tal efecto se suministra. En el evento que el proponente no sea profesional en el área de la ingeniería civil o arquitectura la propuesta deberá venir avalada por un profesional en cualquiera de estas ramas de conformidad con lo establecido en la ley 842 de 2003.</w:t>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r>
    </w:p>
    <w:p>
      <w:pPr>
        <w:pStyle w:val="Normal"/>
        <w:numPr>
          <w:ilvl w:val="0"/>
          <w:numId w:val="9"/>
        </w:numPr>
        <w:jc w:val="both"/>
        <w:rPr>
          <w:rFonts w:ascii="Arial Narrow" w:hAnsi="Arial Narrow" w:cs="Arial"/>
          <w:color w:val="000000"/>
          <w:lang w:val="es-CO" w:eastAsia="es-CO"/>
        </w:rPr>
      </w:pPr>
      <w:r>
        <w:rPr>
          <w:rFonts w:cs="Arial" w:ascii="Arial Narrow" w:hAnsi="Arial Narrow"/>
          <w:b/>
          <w:color w:val="000000"/>
          <w:lang w:val="es-CO" w:eastAsia="es-CO"/>
        </w:rPr>
        <w:t>Certificado del RUP</w:t>
      </w:r>
      <w:r>
        <w:rPr>
          <w:rFonts w:cs="Arial" w:ascii="Arial Narrow" w:hAnsi="Arial Narrow"/>
          <w:color w:val="000000"/>
          <w:lang w:val="es-CO" w:eastAsia="es-CO"/>
        </w:rPr>
        <w:t xml:space="preserve"> </w:t>
      </w:r>
    </w:p>
    <w:p>
      <w:pPr>
        <w:pStyle w:val="Normal"/>
        <w:ind w:left="360" w:right="0"/>
        <w:jc w:val="both"/>
        <w:rPr/>
      </w:pPr>
      <w:r>
        <w:rPr>
          <w:rFonts w:cs="Arial" w:ascii="Arial Narrow" w:hAnsi="Arial Narrow"/>
          <w:color w:val="000000"/>
          <w:lang w:val="es-CO" w:eastAsia="es-CO"/>
        </w:rPr>
        <w:t>Certificado del RUP en firme del Proponente singular. En caso de Consorcios o Uniones Temporales cada uno de sus integrantes si el Proponente es plural.</w:t>
      </w:r>
    </w:p>
    <w:p>
      <w:pPr>
        <w:pStyle w:val="Normal"/>
        <w:numPr>
          <w:ilvl w:val="0"/>
          <w:numId w:val="9"/>
        </w:numPr>
        <w:jc w:val="both"/>
        <w:rPr>
          <w:rFonts w:ascii="Arial Narrow" w:hAnsi="Arial Narrow" w:cs="Arial"/>
          <w:color w:val="000000"/>
          <w:lang w:val="es-CO" w:eastAsia="es-CO"/>
        </w:rPr>
      </w:pPr>
      <w:r>
        <w:rPr>
          <w:rFonts w:cs="Arial" w:ascii="Arial Narrow" w:hAnsi="Arial Narrow"/>
          <w:b/>
          <w:color w:val="000000"/>
          <w:lang w:val="es-CO" w:eastAsia="es-CO"/>
        </w:rPr>
        <w:t>Certificado de Existencia y Representación Legal.</w:t>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t>Expedido dentro de los 30 días calendario anteriores a la fecha definitiva de cierre del proceso de selección, expedido por la Cámara de Comercio respectiva, en el cual conste que la sociedad está registrada o tiene sucursal domiciliada en Colombia, las facultades del representante legal y que el término de duración de ésta no es inferior a la duración del contrato y un año más. Así mismo, su objeto social debe corresponder al objeto del presente proceso de selección o actividades afines.</w:t>
      </w:r>
    </w:p>
    <w:p>
      <w:pPr>
        <w:pStyle w:val="Normal"/>
        <w:ind w:left="720" w:right="0"/>
        <w:jc w:val="both"/>
        <w:rPr>
          <w:rFonts w:ascii="Arial Narrow" w:hAnsi="Arial Narrow" w:cs="Arial"/>
          <w:color w:val="000000"/>
          <w:lang w:val="es-CO" w:eastAsia="es-CO"/>
        </w:rPr>
      </w:pPr>
      <w:r>
        <w:rPr>
          <w:rFonts w:cs="Arial" w:ascii="Arial Narrow" w:hAnsi="Arial Narrow"/>
          <w:color w:val="000000"/>
          <w:lang w:val="es-CO" w:eastAsia="es-CO"/>
        </w:rPr>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t>En caso de Consorcios o Uniones Temporales, cada uno de sus integrantes deberá anexar el correspondiente certificado.</w:t>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t>Cuando el representante legal de la firma proponente, de conformidad con el certificado de existencia y representación legal expedido por la Cámara de Comercio, tenga limitada su capacidad para licitar o contratar, deberá acompañar la correspondiente autorización del órgano directivo de la sociedad, “autorizándolo para estos fines”. La misma condición aplica para los que integren el consorcio o la unión temporal.</w:t>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t>Cuando se actúe en calidad de apoderado, deberá acreditarse tal condición mediante documento legalmente otorgado ante autoridad competente y de conformidad con la normatividad vigente.</w:t>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t>El objeto social de la firma proponente debe estar en concordancia con el objeto de la contratación. En caso de consorcios y/o uniones temporales todos los integrantes deberán estar en concordancia con el objeto a contratar.</w:t>
      </w:r>
    </w:p>
    <w:p>
      <w:pPr>
        <w:pStyle w:val="Normal"/>
        <w:ind w:left="720" w:right="0"/>
        <w:jc w:val="both"/>
        <w:rPr>
          <w:rFonts w:ascii="Arial Narrow" w:hAnsi="Arial Narrow" w:cs="Arial"/>
          <w:color w:val="000000"/>
          <w:lang w:val="es-CO" w:eastAsia="es-CO"/>
        </w:rPr>
      </w:pPr>
      <w:r>
        <w:rPr>
          <w:rFonts w:cs="Arial" w:ascii="Arial Narrow" w:hAnsi="Arial Narrow"/>
          <w:color w:val="000000"/>
          <w:lang w:val="es-CO" w:eastAsia="es-CO"/>
        </w:rPr>
      </w:r>
    </w:p>
    <w:p>
      <w:pPr>
        <w:pStyle w:val="Normal"/>
        <w:numPr>
          <w:ilvl w:val="0"/>
          <w:numId w:val="9"/>
        </w:numPr>
        <w:jc w:val="both"/>
        <w:rPr>
          <w:rFonts w:ascii="Arial Narrow" w:hAnsi="Arial Narrow" w:cs="Arial"/>
          <w:b/>
          <w:color w:val="000000"/>
          <w:lang w:val="es-CO" w:eastAsia="es-CO"/>
        </w:rPr>
      </w:pPr>
      <w:r>
        <w:rPr>
          <w:rFonts w:cs="Arial" w:ascii="Arial Narrow" w:hAnsi="Arial Narrow"/>
          <w:b/>
          <w:color w:val="000000"/>
          <w:lang w:val="es-CO" w:eastAsia="es-CO"/>
        </w:rPr>
        <w:t>Documentos de Conformación de Consorcio o Unión Temporal.</w:t>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t>Además de los documentos requeridos para las personas naturales o jurídicas, los miembros del consorcio o unión temporal (según el caso), deberán aportar el documento de constitución firmado por los integrantes EN ORIGINAL, el cual deberá tener en cuenta lo dispuesto en el Artículo 7º de la Ley 80 de 1993. ANEXO 8, 8.1</w:t>
      </w:r>
    </w:p>
    <w:p>
      <w:pPr>
        <w:pStyle w:val="Normal"/>
        <w:ind w:left="720" w:right="0"/>
        <w:jc w:val="both"/>
        <w:rPr>
          <w:rFonts w:ascii="Arial Narrow" w:hAnsi="Arial Narrow" w:cs="Arial"/>
          <w:color w:val="000000"/>
          <w:lang w:val="es-CO" w:eastAsia="es-CO"/>
        </w:rPr>
      </w:pPr>
      <w:r>
        <w:rPr>
          <w:rFonts w:cs="Arial" w:ascii="Arial Narrow" w:hAnsi="Arial Narrow"/>
          <w:color w:val="000000"/>
          <w:lang w:val="es-CO" w:eastAsia="es-CO"/>
        </w:rPr>
      </w:r>
    </w:p>
    <w:p>
      <w:pPr>
        <w:pStyle w:val="Normal"/>
        <w:ind w:firstLine="360" w:right="0"/>
        <w:jc w:val="both"/>
        <w:rPr>
          <w:rFonts w:ascii="Arial Narrow" w:hAnsi="Arial Narrow" w:cs="Arial"/>
          <w:color w:val="000000"/>
          <w:lang w:val="es-CO" w:eastAsia="es-CO"/>
        </w:rPr>
      </w:pPr>
      <w:r>
        <w:rPr>
          <w:rFonts w:cs="Arial" w:ascii="Arial Narrow" w:hAnsi="Arial Narrow"/>
          <w:color w:val="000000"/>
          <w:lang w:val="es-CO" w:eastAsia="es-CO"/>
        </w:rPr>
        <w:t>Este documento deberá cumplir con los siguientes requisitos:</w:t>
      </w:r>
    </w:p>
    <w:p>
      <w:pPr>
        <w:pStyle w:val="Normal"/>
        <w:ind w:left="720" w:right="0"/>
        <w:jc w:val="both"/>
        <w:rPr>
          <w:rFonts w:ascii="Arial Narrow" w:hAnsi="Arial Narrow" w:cs="Arial"/>
          <w:color w:val="000000"/>
          <w:lang w:val="es-CO" w:eastAsia="es-CO"/>
        </w:rPr>
      </w:pPr>
      <w:r>
        <w:rPr>
          <w:rFonts w:cs="Arial" w:ascii="Arial Narrow" w:hAnsi="Arial Narrow"/>
          <w:color w:val="000000"/>
          <w:lang w:val="es-CO" w:eastAsia="es-CO"/>
        </w:rPr>
        <w:t>a. Si los proponentes desean participar como Consorcio o Unión Temporal, en este último caso deberán señalar las condiciones y extensión de la participación en la propuesta y en la ejecución del contrato, los cuales no podrán ser modificados sin el consentimiento previo de la Entidad.</w:t>
      </w:r>
    </w:p>
    <w:p>
      <w:pPr>
        <w:pStyle w:val="Normal"/>
        <w:ind w:left="720" w:right="0"/>
        <w:jc w:val="both"/>
        <w:rPr>
          <w:rFonts w:ascii="Arial Narrow" w:hAnsi="Arial Narrow" w:cs="Arial"/>
          <w:color w:val="000000"/>
          <w:lang w:val="es-CO" w:eastAsia="es-CO"/>
        </w:rPr>
      </w:pPr>
      <w:r>
        <w:rPr>
          <w:rFonts w:cs="Arial" w:ascii="Arial Narrow" w:hAnsi="Arial Narrow"/>
          <w:color w:val="000000"/>
          <w:lang w:val="es-CO" w:eastAsia="es-CO"/>
        </w:rPr>
        <w:t>b. La persona que para todos los efectos legales representará al Consorcio o Unión Temporal, deberá tener facultades amplias y suficientes para obligar y responsabilizar a todos los integrantes del Consorcio o la Unión Temporal. En el documento se deben señalar además, las reglas básicas que regulen las relaciones entre los miembros del Consorcio o Unión Temporal y su responsabilidad.</w:t>
      </w:r>
    </w:p>
    <w:p>
      <w:pPr>
        <w:pStyle w:val="Normal"/>
        <w:ind w:left="720" w:right="0"/>
        <w:jc w:val="both"/>
        <w:rPr>
          <w:rFonts w:ascii="Arial Narrow" w:hAnsi="Arial Narrow" w:cs="Arial"/>
          <w:color w:val="000000"/>
          <w:lang w:val="es-CO" w:eastAsia="es-CO"/>
        </w:rPr>
      </w:pPr>
      <w:r>
        <w:rPr>
          <w:rFonts w:cs="Arial" w:ascii="Arial Narrow" w:hAnsi="Arial Narrow"/>
          <w:color w:val="000000"/>
          <w:lang w:val="es-CO" w:eastAsia="es-CO"/>
        </w:rPr>
        <w:t>c. Los integrantes del Consorcio o Unión Temporal deben cumplir los requisitos legales y acompañar los documentos requeridos en el presente Pliego de Condiciones, para efectos legales, como si fueran a participar en forma independiente.</w:t>
      </w:r>
    </w:p>
    <w:p>
      <w:pPr>
        <w:pStyle w:val="Normal"/>
        <w:ind w:left="720" w:right="0"/>
        <w:jc w:val="both"/>
        <w:rPr>
          <w:rFonts w:ascii="Arial Narrow" w:hAnsi="Arial Narrow" w:cs="Arial"/>
          <w:color w:val="000000"/>
          <w:lang w:val="es-CO" w:eastAsia="es-CO"/>
        </w:rPr>
      </w:pPr>
      <w:r>
        <w:rPr>
          <w:rFonts w:cs="Arial" w:ascii="Arial Narrow" w:hAnsi="Arial Narrow"/>
          <w:color w:val="000000"/>
          <w:lang w:val="es-CO" w:eastAsia="es-CO"/>
        </w:rPr>
        <w:t>d. El objeto social de todos los integrantes del consorcio o unión temporal debe comprender la realización de actividades similares al objeto de este proceso de selección.</w:t>
      </w:r>
    </w:p>
    <w:p>
      <w:pPr>
        <w:pStyle w:val="Normal"/>
        <w:ind w:left="720" w:right="0"/>
        <w:jc w:val="both"/>
        <w:rPr>
          <w:rFonts w:ascii="Arial Narrow" w:hAnsi="Arial Narrow" w:cs="Arial"/>
          <w:color w:val="000000"/>
          <w:lang w:val="es-CO" w:eastAsia="es-CO"/>
        </w:rPr>
      </w:pPr>
      <w:r>
        <w:rPr>
          <w:rFonts w:cs="Arial" w:ascii="Arial Narrow" w:hAnsi="Arial Narrow"/>
          <w:color w:val="000000"/>
          <w:lang w:val="es-CO" w:eastAsia="es-CO"/>
        </w:rPr>
        <w:t>e. La propuesta debe estar firmada por el Representante Legal que hayan designado los integrantes del consorcio o unión temporal o por intermedio de su agente comercial y/o mandatario con poder debidamente conferido para el efecto, de acuerdo con la ley, casos en los cuales deberán adjuntarse el (los) documentos (s) que lo acredite (n) como tal.</w:t>
      </w:r>
    </w:p>
    <w:p>
      <w:pPr>
        <w:pStyle w:val="Normal"/>
        <w:ind w:left="720" w:right="0"/>
        <w:jc w:val="both"/>
        <w:rPr/>
      </w:pPr>
      <w:r>
        <w:rPr>
          <w:rFonts w:cs="Arial" w:ascii="Arial Narrow" w:hAnsi="Arial Narrow"/>
          <w:color w:val="000000"/>
          <w:lang w:val="es-CO" w:eastAsia="es-CO"/>
        </w:rPr>
        <w:t>f. En caso de resultar adjudicatarios del proceso de Licitación Pública, para la suscripción del contrato deberán presentar el respectivo Número de Identificación Tributaria – NIT, como consorcio o unión temporal.</w:t>
      </w:r>
    </w:p>
    <w:p>
      <w:pPr>
        <w:pStyle w:val="Normal"/>
        <w:ind w:left="720" w:right="0"/>
        <w:jc w:val="both"/>
        <w:rPr>
          <w:rFonts w:ascii="Arial Narrow" w:hAnsi="Arial Narrow" w:cs="Arial"/>
          <w:color w:val="000000"/>
          <w:lang w:val="es-CO" w:eastAsia="es-CO"/>
        </w:rPr>
      </w:pPr>
      <w:r>
        <w:rPr>
          <w:rFonts w:cs="Arial" w:ascii="Arial Narrow" w:hAnsi="Arial Narrow"/>
          <w:color w:val="000000"/>
          <w:lang w:val="es-CO" w:eastAsia="es-CO"/>
        </w:rPr>
        <w:t>g. Los integrantes del consorcio o unión temporal no pueden ceder sus derechos a terceros, sin obtener la autorización previa y expresa del INVISBU. En ningún caso podrá haber cesión del contrato entre quienes integran el consorcio o unión temporal.</w:t>
      </w:r>
    </w:p>
    <w:p>
      <w:pPr>
        <w:pStyle w:val="Normal"/>
        <w:ind w:left="720" w:right="0"/>
        <w:jc w:val="both"/>
        <w:rPr>
          <w:rFonts w:ascii="Arial Narrow" w:hAnsi="Arial Narrow" w:cs="Arial"/>
          <w:color w:val="000000"/>
          <w:lang w:val="es-CO" w:eastAsia="es-CO"/>
        </w:rPr>
      </w:pPr>
      <w:r>
        <w:rPr>
          <w:rFonts w:cs="Arial" w:ascii="Arial Narrow" w:hAnsi="Arial Narrow"/>
          <w:color w:val="000000"/>
          <w:lang w:val="es-CO" w:eastAsia="es-CO"/>
        </w:rPr>
        <w:t>h. Los Consorcios o Uniones Temporales deberán presentar los documentos de existencia y representación legal que, para cada uno de los integrantes, expida la Cámara de Comercio ó la autoridad competente, ya sean personas Naturales o Jurídicas, así como el certificado de Inscripción, clasificación y calificación en el Registro Único de Proponentes.</w:t>
      </w:r>
    </w:p>
    <w:p>
      <w:pPr>
        <w:pStyle w:val="Normal"/>
        <w:ind w:left="720" w:right="0"/>
        <w:jc w:val="both"/>
        <w:rPr>
          <w:rFonts w:ascii="Arial Narrow" w:hAnsi="Arial Narrow" w:cs="Arial"/>
          <w:color w:val="000000"/>
          <w:lang w:val="es-CO" w:eastAsia="es-CO"/>
        </w:rPr>
      </w:pPr>
      <w:r>
        <w:rPr>
          <w:rFonts w:cs="Arial" w:ascii="Arial Narrow" w:hAnsi="Arial Narrow"/>
          <w:color w:val="000000"/>
          <w:lang w:val="es-CO" w:eastAsia="es-CO"/>
        </w:rPr>
        <w:t>i. Los representantes legales de las personas jurídicas que conformen o hagan parte de un Consorcio o Unión Temporal, aportarán con la propuesta la autorización o poder de la Junta de Socios, que los faculte para ofrecer, contratar y conformar Consorcios o Uniones Temporales. Este requisito se exigirá en los casos en que esta facultad se encuentre restringida. En caso que el representante legal del Consorcio o Unión Temporal o de cualquiera de los integrantes de estos exceda las limitaciones que le otorgan el órgano competente, o el acuerdo de integración, se rechazará la propuesta.</w:t>
      </w:r>
    </w:p>
    <w:p>
      <w:pPr>
        <w:pStyle w:val="Normal"/>
        <w:ind w:left="720" w:right="0"/>
        <w:jc w:val="both"/>
        <w:rPr>
          <w:rFonts w:ascii="Arial Narrow" w:hAnsi="Arial Narrow" w:cs="Arial"/>
          <w:color w:val="000000"/>
          <w:lang w:val="es-CO" w:eastAsia="es-CO"/>
        </w:rPr>
      </w:pPr>
      <w:r>
        <w:rPr>
          <w:rFonts w:cs="Arial" w:ascii="Arial Narrow" w:hAnsi="Arial Narrow"/>
          <w:color w:val="000000"/>
          <w:lang w:val="es-CO" w:eastAsia="es-CO"/>
        </w:rPr>
        <w:t xml:space="preserve">j. El documento en el que se exprese la voluntad de presentar la propuesta en consorcio o unión temporal, deberá ir acompañado de los documentos (certificados de cámara de comercio, actas de junta directiva, poderes, etc.) que acrediten que quienes lo suscribieron tenían la representación y capacidad necesarias para adquirir las obligaciones solidarias derivadas de la propuesta y del contrato resultante. </w:t>
      </w:r>
    </w:p>
    <w:p>
      <w:pPr>
        <w:pStyle w:val="Normal"/>
        <w:ind w:left="720" w:right="0"/>
        <w:jc w:val="both"/>
        <w:rPr>
          <w:rFonts w:ascii="Arial Narrow" w:hAnsi="Arial Narrow" w:cs="Arial"/>
          <w:color w:val="000000"/>
          <w:lang w:val="es-CO" w:eastAsia="es-CO"/>
        </w:rPr>
      </w:pPr>
      <w:r>
        <w:rPr>
          <w:rFonts w:cs="Arial" w:ascii="Arial Narrow" w:hAnsi="Arial Narrow"/>
          <w:color w:val="000000"/>
          <w:lang w:val="es-CO" w:eastAsia="es-CO"/>
        </w:rPr>
        <w:t>k.Los Consorcios o Uniones Temporales deberán tener en cuenta que, de conformidad con el Artículo 7° de la Ley 80 de 1993, la adjudicación del contrato conlleva la responsabilidad solidaria por su celebración y ejecución.</w:t>
      </w:r>
    </w:p>
    <w:p>
      <w:pPr>
        <w:pStyle w:val="Normal"/>
        <w:ind w:left="720" w:right="0"/>
        <w:jc w:val="both"/>
        <w:rPr>
          <w:rFonts w:ascii="Arial Narrow" w:hAnsi="Arial Narrow" w:cs="Arial"/>
          <w:color w:val="000000"/>
          <w:lang w:val="es-CO" w:eastAsia="es-CO"/>
        </w:rPr>
      </w:pPr>
      <w:r>
        <w:rPr>
          <w:rFonts w:cs="Arial" w:ascii="Arial Narrow" w:hAnsi="Arial Narrow"/>
          <w:color w:val="000000"/>
          <w:lang w:val="es-CO" w:eastAsia="es-CO"/>
        </w:rPr>
        <w:t>l. No se aceptan propuestas bajo la modalidad de promesa de conformación de Consorcios o Uniones Temporales.</w:t>
      </w:r>
    </w:p>
    <w:p>
      <w:pPr>
        <w:pStyle w:val="Normal"/>
        <w:ind w:left="720" w:right="0"/>
        <w:jc w:val="both"/>
        <w:rPr>
          <w:rFonts w:ascii="Arial Narrow" w:hAnsi="Arial Narrow" w:cs="Arial"/>
          <w:color w:val="000000"/>
          <w:lang w:val="es-CO" w:eastAsia="es-CO"/>
        </w:rPr>
      </w:pPr>
      <w:r>
        <w:rPr>
          <w:rFonts w:cs="Arial" w:ascii="Arial Narrow" w:hAnsi="Arial Narrow"/>
          <w:color w:val="000000"/>
          <w:lang w:val="es-CO" w:eastAsia="es-CO"/>
        </w:rPr>
        <w:t>m. Las Uniones Temporales, deberán registrar el porcentaje de participación de cada uno de sus miembros o de lo contrario se entenderá que se presentan a título de consorcio.</w:t>
      </w:r>
    </w:p>
    <w:p>
      <w:pPr>
        <w:pStyle w:val="Normal"/>
        <w:ind w:left="720" w:right="0"/>
        <w:jc w:val="both"/>
        <w:rPr>
          <w:rFonts w:ascii="Arial Narrow" w:hAnsi="Arial Narrow" w:cs="Arial"/>
          <w:color w:val="000000"/>
          <w:lang w:val="es-CO" w:eastAsia="es-CO"/>
        </w:rPr>
      </w:pPr>
      <w:r>
        <w:rPr>
          <w:rFonts w:cs="Arial" w:ascii="Arial Narrow" w:hAnsi="Arial Narrow"/>
          <w:color w:val="000000"/>
          <w:lang w:val="es-CO" w:eastAsia="es-CO"/>
        </w:rPr>
      </w:r>
    </w:p>
    <w:p>
      <w:pPr>
        <w:pStyle w:val="Normal"/>
        <w:numPr>
          <w:ilvl w:val="0"/>
          <w:numId w:val="9"/>
        </w:numPr>
        <w:jc w:val="both"/>
        <w:rPr>
          <w:rFonts w:ascii="Arial Narrow" w:hAnsi="Arial Narrow" w:cs="Arial"/>
          <w:color w:val="000000"/>
          <w:lang w:val="es-CO" w:eastAsia="es-CO"/>
        </w:rPr>
      </w:pPr>
      <w:r>
        <w:rPr>
          <w:rFonts w:cs="Arial" w:ascii="Arial Narrow" w:hAnsi="Arial Narrow"/>
          <w:b/>
          <w:color w:val="000000"/>
          <w:lang w:val="es-CO" w:eastAsia="es-CO"/>
        </w:rPr>
        <w:t>Certificación de Aportes al Sistema de Seguridad Social Integral</w:t>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t>La certificación debe ser expedida por el Revisor Fiscal, en caso que la empresa tenga la obligación legal de tenerlo, o por el Representante Legal cuando no exista dicha obligación, durante los seis (6) meses anteriores al cierre del proceso de selección, o en caso de que la sociedad haya sido constituida en un término inferior a los seis (6) meses, por el tiempo de su constitución. Lo anterior de conformidad con lo dispuesto en el artículo 50 de la Ley 789 de 2002 y artículo 23 de la Ley 1150 de 2007 y demás impuestos que consagra la Ley 1607 de 2012, cuando haya lugar a ellos para cada uno de los respectivos desembolsos.</w:t>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t>En caso de Consorcios o Uniones Temporales, cada uno de sus integrantes deberá presentar esta certificación conforme lo exige la Ley.</w:t>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t>La Obligación deberá cumplirse y acreditarse durante la ejecución del contrato si el proponente fuere adjudicatario.</w:t>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t>En caso de de no estar obligados deberá adjuntar manifestación bajo la gravedad de juramento de esta condición y la normativa que lo ampara.</w:t>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r>
    </w:p>
    <w:p>
      <w:pPr>
        <w:pStyle w:val="Normal"/>
        <w:numPr>
          <w:ilvl w:val="0"/>
          <w:numId w:val="9"/>
        </w:numPr>
        <w:jc w:val="both"/>
        <w:rPr>
          <w:rFonts w:ascii="Arial Narrow" w:hAnsi="Arial Narrow" w:cs="Arial"/>
          <w:b/>
          <w:color w:val="000000"/>
          <w:lang w:val="es-CO" w:eastAsia="es-CO"/>
        </w:rPr>
      </w:pPr>
      <w:r>
        <w:rPr>
          <w:rFonts w:cs="Arial" w:ascii="Arial Narrow" w:hAnsi="Arial Narrow"/>
          <w:b/>
          <w:color w:val="000000"/>
          <w:lang w:val="es-CO" w:eastAsia="es-CO"/>
        </w:rPr>
        <w:t>Autorización del Órgano Societario al Representante Legal para comprometer a la persona jurídica.</w:t>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t>Cuando el Representante Legal de la persona jurídica tenga restricciones para contraer obligaciones en nombre de la misma, deberá adjuntar el documento de autorización expresa del órgano societario competente, en el cual conste que está facultado para presentar la oferta y firmar el contrato.</w:t>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t>En el caso de los consorcios y uniones temporales, el Representante Legal de cada una de las personas jurídicas que los integren deberá contar con dicha autorización, teniendo en cuenta que la responsabilidad de todos sus integrantes es solidaria, de acuerdo con lo dispuesto en el artículo 7 de la Ley 80 de 1993 y en los artículos 1568,1569 y 1571 del Código Civil.</w:t>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r>
    </w:p>
    <w:p>
      <w:pPr>
        <w:pStyle w:val="Normal"/>
        <w:numPr>
          <w:ilvl w:val="0"/>
          <w:numId w:val="9"/>
        </w:numPr>
        <w:jc w:val="both"/>
        <w:rPr>
          <w:rFonts w:ascii="Arial Narrow" w:hAnsi="Arial Narrow" w:cs="Arial"/>
          <w:b/>
          <w:color w:val="000000"/>
          <w:lang w:val="es-CO" w:eastAsia="es-CO"/>
        </w:rPr>
      </w:pPr>
      <w:r>
        <w:rPr>
          <w:rFonts w:cs="Arial" w:ascii="Arial Narrow" w:hAnsi="Arial Narrow"/>
          <w:b/>
          <w:color w:val="000000"/>
          <w:lang w:val="es-CO" w:eastAsia="es-CO"/>
        </w:rPr>
        <w:t>Fotocopia de la cédula de ciudadanía del Representante Legal</w:t>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t>Las personas naturales colombianas deberán presentar copia de su Cédula de Ciudadanía. Las personas naturales extranjeras, deberán acreditar su existencia mediante la presentación de copia de su pasaporte, y si se encuentran residenciadas en Colombia, mediante la presentación de copia de la Cédula de Extranjería expedida por la autoridad colombiana competente.</w:t>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t>En caso de personas jurídicas, se aportará copia de la cédula de ciudadanía del representante legal y en el evento de consorcio o unión temporal, copia del representante legal de cada uno de los integrantes que lo conforman.</w:t>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r>
    </w:p>
    <w:p>
      <w:pPr>
        <w:pStyle w:val="Normal"/>
        <w:numPr>
          <w:ilvl w:val="0"/>
          <w:numId w:val="9"/>
        </w:numPr>
        <w:jc w:val="both"/>
        <w:rPr>
          <w:rFonts w:ascii="Arial Narrow" w:hAnsi="Arial Narrow" w:cs="Arial"/>
          <w:color w:val="000000"/>
          <w:lang w:val="es-CO" w:eastAsia="es-CO"/>
        </w:rPr>
      </w:pPr>
      <w:r>
        <w:rPr>
          <w:rFonts w:cs="Arial" w:ascii="Arial Narrow" w:hAnsi="Arial Narrow"/>
          <w:b/>
          <w:color w:val="000000"/>
          <w:lang w:val="es-CO" w:eastAsia="es-CO"/>
        </w:rPr>
        <w:t>Certificación sobre Responsabilidad Fiscal.</w:t>
      </w:r>
    </w:p>
    <w:p>
      <w:pPr>
        <w:pStyle w:val="Normal"/>
        <w:ind w:left="360" w:right="0"/>
        <w:jc w:val="both"/>
        <w:rPr/>
      </w:pPr>
      <w:r>
        <w:rPr>
          <w:rFonts w:cs="Arial" w:ascii="Arial Narrow" w:hAnsi="Arial Narrow"/>
          <w:color w:val="000000"/>
          <w:lang w:val="es-CO" w:eastAsia="es-CO"/>
        </w:rPr>
        <w:t xml:space="preserve">La entidad verificará estos antecedentes en la página web de la Contraloría General de la Republica </w:t>
      </w:r>
      <w:hyperlink r:id="rId17">
        <w:r>
          <w:rPr>
            <w:rStyle w:val="Hyperlink"/>
            <w:rFonts w:cs="Arial" w:ascii="Arial Narrow" w:hAnsi="Arial Narrow"/>
            <w:color w:val="000000"/>
            <w:lang w:val="es-CO" w:eastAsia="es-CO"/>
          </w:rPr>
          <w:t>http://www.contraloria.gov.co/</w:t>
        </w:r>
      </w:hyperlink>
      <w:r>
        <w:rPr>
          <w:rFonts w:cs="Arial" w:ascii="Arial Narrow" w:hAnsi="Arial Narrow"/>
          <w:color w:val="000000"/>
          <w:lang w:val="es-CO" w:eastAsia="es-CO"/>
        </w:rPr>
        <w:t>. En todo caso el proponente podrá anexar a la propuesta dicho certificado actualizado.</w:t>
      </w:r>
    </w:p>
    <w:p>
      <w:pPr>
        <w:pStyle w:val="Normal"/>
        <w:ind w:left="720" w:right="0"/>
        <w:jc w:val="both"/>
        <w:rPr>
          <w:rFonts w:ascii="Arial Narrow" w:hAnsi="Arial Narrow" w:cs="Arial"/>
          <w:color w:val="000000"/>
          <w:lang w:val="es-CO" w:eastAsia="es-CO"/>
        </w:rPr>
      </w:pPr>
      <w:r>
        <w:rPr>
          <w:rFonts w:cs="Arial" w:ascii="Arial Narrow" w:hAnsi="Arial Narrow"/>
          <w:color w:val="000000"/>
          <w:lang w:val="es-CO" w:eastAsia="es-CO"/>
        </w:rPr>
      </w:r>
    </w:p>
    <w:p>
      <w:pPr>
        <w:pStyle w:val="Normal"/>
        <w:numPr>
          <w:ilvl w:val="0"/>
          <w:numId w:val="9"/>
        </w:numPr>
        <w:jc w:val="both"/>
        <w:rPr>
          <w:rFonts w:ascii="Arial Narrow" w:hAnsi="Arial Narrow" w:cs="Arial"/>
          <w:color w:val="000000"/>
          <w:lang w:val="es-CO" w:eastAsia="es-CO"/>
        </w:rPr>
      </w:pPr>
      <w:r>
        <w:rPr>
          <w:rFonts w:cs="Arial" w:ascii="Arial Narrow" w:hAnsi="Arial Narrow"/>
          <w:b/>
          <w:color w:val="000000"/>
          <w:lang w:val="es-CO" w:eastAsia="es-CO"/>
        </w:rPr>
        <w:t>Certificado de antecedentes disciplinarios, expedido por la Procuraduría General de la Nación.</w:t>
      </w:r>
    </w:p>
    <w:p>
      <w:pPr>
        <w:pStyle w:val="Normal"/>
        <w:ind w:left="360" w:right="0"/>
        <w:jc w:val="both"/>
        <w:rPr/>
      </w:pPr>
      <w:r>
        <w:rPr>
          <w:rFonts w:cs="Arial" w:ascii="Arial Narrow" w:hAnsi="Arial Narrow"/>
          <w:color w:val="000000"/>
          <w:lang w:val="es-CO" w:eastAsia="es-CO"/>
        </w:rPr>
        <w:t xml:space="preserve">La Entidad consultará y verificará, de la página Web de la Procuraduría General de la Nación </w:t>
      </w:r>
      <w:hyperlink r:id="rId18">
        <w:r>
          <w:rPr>
            <w:rStyle w:val="Hyperlink"/>
            <w:rFonts w:cs="Arial" w:ascii="Arial Narrow" w:hAnsi="Arial Narrow"/>
            <w:color w:val="000000"/>
            <w:u w:val="single"/>
            <w:lang w:val="es-CO" w:eastAsia="es-CO"/>
          </w:rPr>
          <w:t>https://www.procuraduria.gov.co/portal/antecedentes.html/</w:t>
        </w:r>
      </w:hyperlink>
      <w:r>
        <w:rPr>
          <w:rFonts w:cs="Arial" w:ascii="Arial Narrow" w:hAnsi="Arial Narrow"/>
          <w:color w:val="000000"/>
          <w:lang w:val="es-CO" w:eastAsia="es-CO"/>
        </w:rPr>
        <w:t>.  En todo caso el proponente podrá anexar a la propuesta dicho certificado actualizado.</w:t>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r>
    </w:p>
    <w:p>
      <w:pPr>
        <w:pStyle w:val="Normal"/>
        <w:numPr>
          <w:ilvl w:val="0"/>
          <w:numId w:val="9"/>
        </w:numPr>
        <w:jc w:val="both"/>
        <w:rPr>
          <w:rFonts w:ascii="Arial Narrow" w:hAnsi="Arial Narrow" w:cs="Arial"/>
          <w:color w:val="000000"/>
          <w:lang w:val="es-CO" w:eastAsia="es-CO"/>
        </w:rPr>
      </w:pPr>
      <w:r>
        <w:rPr>
          <w:rFonts w:cs="Arial" w:ascii="Arial Narrow" w:hAnsi="Arial Narrow"/>
          <w:b/>
          <w:color w:val="000000"/>
          <w:lang w:val="es-CO" w:eastAsia="es-CO"/>
        </w:rPr>
        <w:t>Consulta de antecedentes judiciales</w:t>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t xml:space="preserve">La Entidad consultará los antecedentes judiciales del representante legal o persona natural en la página </w:t>
      </w:r>
      <w:hyperlink r:id="rId19">
        <w:r>
          <w:rPr>
            <w:rStyle w:val="Hyperlink"/>
            <w:rFonts w:cs="Arial" w:ascii="Arial Narrow" w:hAnsi="Arial Narrow"/>
            <w:color w:val="000000"/>
            <w:lang w:val="es-CO" w:eastAsia="es-CO"/>
          </w:rPr>
          <w:t>https://antecedentes.policia.gov.co:7005/WebJudicial/</w:t>
        </w:r>
      </w:hyperlink>
      <w:r>
        <w:rPr>
          <w:rFonts w:cs="Arial" w:ascii="Arial Narrow" w:hAnsi="Arial Narrow"/>
          <w:color w:val="000000"/>
          <w:lang w:val="es-CO" w:eastAsia="es-CO"/>
        </w:rPr>
        <w:t>. En todo caso el proponente podrá anexar a la propuesta dicho certificado actualizado.</w:t>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r>
    </w:p>
    <w:p>
      <w:pPr>
        <w:pStyle w:val="Normal"/>
        <w:numPr>
          <w:ilvl w:val="0"/>
          <w:numId w:val="9"/>
        </w:numPr>
        <w:jc w:val="both"/>
        <w:rPr>
          <w:rFonts w:ascii="Arial Narrow" w:hAnsi="Arial Narrow" w:cs="Arial"/>
          <w:color w:val="000000"/>
          <w:lang w:val="es-CO" w:eastAsia="es-CO"/>
        </w:rPr>
      </w:pPr>
      <w:r>
        <w:rPr>
          <w:rFonts w:cs="Arial" w:ascii="Arial Narrow" w:hAnsi="Arial Narrow"/>
          <w:b/>
          <w:color w:val="000000"/>
          <w:lang w:val="es-CO" w:eastAsia="es-CO"/>
        </w:rPr>
        <w:t>Libreta militar en caso de que el representante legal o persona natural sea hombre menor de 50 años.</w:t>
      </w:r>
    </w:p>
    <w:p>
      <w:pPr>
        <w:pStyle w:val="Normal"/>
        <w:ind w:left="360" w:right="0"/>
        <w:jc w:val="both"/>
        <w:rPr/>
      </w:pPr>
      <w:r>
        <w:rPr>
          <w:rFonts w:cs="Arial" w:ascii="Arial Narrow" w:hAnsi="Arial Narrow"/>
          <w:color w:val="000000"/>
          <w:lang w:val="es-CO" w:eastAsia="es-CO"/>
        </w:rPr>
        <w:t xml:space="preserve">La Entidad consultará y verificará, de la página Web </w:t>
      </w:r>
      <w:hyperlink r:id="rId20">
        <w:r>
          <w:rPr>
            <w:rStyle w:val="Hyperlink"/>
            <w:rFonts w:cs="Arial" w:ascii="Arial Narrow" w:hAnsi="Arial Narrow"/>
            <w:color w:val="000000"/>
            <w:lang w:val="es-CO" w:eastAsia="es-CO"/>
          </w:rPr>
          <w:t>https://www.libretamilitar.mil.co/modules/consult/militarysituation</w:t>
        </w:r>
      </w:hyperlink>
      <w:r>
        <w:rPr>
          <w:rFonts w:cs="Arial" w:ascii="Arial Narrow" w:hAnsi="Arial Narrow"/>
          <w:color w:val="000000"/>
          <w:lang w:val="es-CO" w:eastAsia="es-CO"/>
        </w:rPr>
        <w:t>. En todo caso el proponente podrá anexar a la propuesta dicho certificado. Aplica para varones y menores de cincuenta años.</w:t>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r>
    </w:p>
    <w:p>
      <w:pPr>
        <w:pStyle w:val="Normal"/>
        <w:numPr>
          <w:ilvl w:val="0"/>
          <w:numId w:val="9"/>
        </w:numPr>
        <w:jc w:val="both"/>
        <w:rPr>
          <w:rFonts w:ascii="Arial Narrow" w:hAnsi="Arial Narrow" w:cs="Arial"/>
          <w:color w:val="000000"/>
          <w:lang w:val="es-CO" w:eastAsia="es-CO"/>
        </w:rPr>
      </w:pPr>
      <w:r>
        <w:rPr>
          <w:rFonts w:cs="Arial" w:ascii="Arial Narrow" w:hAnsi="Arial Narrow"/>
          <w:b/>
          <w:color w:val="000000"/>
          <w:lang w:val="es-CO" w:eastAsia="es-CO"/>
        </w:rPr>
        <w:t>Copia del Registro Único Tributario (RUT)</w:t>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t>Copia del registro único tributario (RUT) actualizado del proponente y en caso de uniones temporales o consorcios de cada uno de sus miembros.</w:t>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t>Adicionalmente dicho documento será la base para establecer el Régimen Tributario al que pertenece el futuro contratista.</w:t>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t>En caso de ser persona natural o jurídica extranjera, sin domicilio en Colombia, el documento equivalente en su país de origen, conforme a los requisitos establecidos para los documentos expedidos en el exterior. De no existir este requerimiento, declararlo bajo la gravedad de juramento que se entiende prestado con la presentación del documento ante el Municipio y cumpliendo lo establecido en el pliego para los documentos dados en el exterior.</w:t>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r>
    </w:p>
    <w:p>
      <w:pPr>
        <w:pStyle w:val="Normal"/>
        <w:numPr>
          <w:ilvl w:val="0"/>
          <w:numId w:val="9"/>
        </w:numPr>
        <w:jc w:val="both"/>
        <w:rPr>
          <w:rFonts w:ascii="Arial Narrow" w:hAnsi="Arial Narrow" w:cs="Arial"/>
          <w:color w:val="000000"/>
          <w:lang w:val="es-CO" w:eastAsia="es-CO"/>
        </w:rPr>
      </w:pPr>
      <w:r>
        <w:rPr>
          <w:rFonts w:cs="Arial" w:ascii="Arial Narrow" w:hAnsi="Arial Narrow"/>
          <w:b/>
          <w:color w:val="000000"/>
          <w:lang w:val="es-CO" w:eastAsia="es-CO"/>
        </w:rPr>
        <w:t>Personas jurídicas y naturales sin representación en Colombia</w:t>
      </w:r>
    </w:p>
    <w:p>
      <w:pPr>
        <w:pStyle w:val="Normal"/>
        <w:numPr>
          <w:ilvl w:val="0"/>
          <w:numId w:val="4"/>
        </w:numPr>
        <w:jc w:val="both"/>
        <w:rPr>
          <w:rFonts w:ascii="Arial Narrow" w:hAnsi="Arial Narrow" w:cs="Arial"/>
          <w:color w:val="000000"/>
          <w:lang w:val="es-CO" w:eastAsia="es-CO"/>
        </w:rPr>
      </w:pPr>
      <w:r>
        <w:rPr>
          <w:rFonts w:cs="Arial" w:ascii="Arial Narrow" w:hAnsi="Arial Narrow"/>
          <w:color w:val="000000"/>
          <w:lang w:val="es-CO" w:eastAsia="es-CO"/>
        </w:rPr>
        <w:t>Las personas jurídicas extranjeras sin sucursal en Colombia, deberán acreditar su existencia y representación legal mediante el certificado de la Cámara de Comercio de su país de origen, o del documento que haga sus veces en el respectivo país de origen del proponente. Los citados documentos deberán tener una fecha de expedición no mayor a ciento veinte (120) días calendario, anteriores al cierre del proceso de selección.</w:t>
      </w:r>
    </w:p>
    <w:p>
      <w:pPr>
        <w:pStyle w:val="Normal"/>
        <w:numPr>
          <w:ilvl w:val="0"/>
          <w:numId w:val="4"/>
        </w:numPr>
        <w:jc w:val="both"/>
        <w:rPr>
          <w:rFonts w:ascii="Arial Narrow" w:hAnsi="Arial Narrow" w:cs="Arial"/>
          <w:color w:val="000000"/>
          <w:lang w:val="es-CO" w:eastAsia="es-CO"/>
        </w:rPr>
      </w:pPr>
      <w:r>
        <w:rPr>
          <w:rFonts w:cs="Arial" w:ascii="Arial Narrow" w:hAnsi="Arial Narrow"/>
          <w:color w:val="000000"/>
          <w:lang w:val="es-CO" w:eastAsia="es-CO"/>
        </w:rPr>
        <w:t>En todo caso, los documentos aportados por el proponente extranjero deberán acreditar la siguiente información:</w:t>
      </w:r>
    </w:p>
    <w:p>
      <w:pPr>
        <w:pStyle w:val="Normal"/>
        <w:ind w:left="720" w:right="0"/>
        <w:jc w:val="both"/>
        <w:rPr>
          <w:rFonts w:ascii="Arial Narrow" w:hAnsi="Arial Narrow" w:cs="Arial"/>
          <w:color w:val="000000"/>
          <w:lang w:val="es-CO" w:eastAsia="es-CO"/>
        </w:rPr>
      </w:pPr>
      <w:r>
        <w:rPr>
          <w:rFonts w:cs="Arial" w:ascii="Arial Narrow" w:hAnsi="Arial Narrow"/>
          <w:color w:val="000000"/>
          <w:lang w:val="es-CO" w:eastAsia="es-CO"/>
        </w:rPr>
        <w:t>1. Que el objeto social principal o conexo del Proponente incluye actividades relacionadas con el objeto del proceso de selección y en el contrato que de él se derive.</w:t>
      </w:r>
    </w:p>
    <w:p>
      <w:pPr>
        <w:pStyle w:val="Normal"/>
        <w:ind w:left="720" w:right="0"/>
        <w:jc w:val="both"/>
        <w:rPr>
          <w:rFonts w:ascii="Arial Narrow" w:hAnsi="Arial Narrow" w:cs="Arial"/>
          <w:color w:val="000000"/>
          <w:lang w:val="es-CO" w:eastAsia="es-CO"/>
        </w:rPr>
      </w:pPr>
      <w:r>
        <w:rPr>
          <w:rFonts w:cs="Arial" w:ascii="Arial Narrow" w:hAnsi="Arial Narrow"/>
          <w:color w:val="000000"/>
          <w:lang w:val="es-CO" w:eastAsia="es-CO"/>
        </w:rPr>
        <w:t>2. Capacidad para participar en el proceso licitatorio, así como para celebrar y ejecutar el contrato.</w:t>
      </w:r>
    </w:p>
    <w:p>
      <w:pPr>
        <w:pStyle w:val="Normal"/>
        <w:ind w:left="720" w:right="0"/>
        <w:jc w:val="both"/>
        <w:rPr>
          <w:rFonts w:ascii="Arial Narrow" w:hAnsi="Arial Narrow" w:cs="Arial"/>
          <w:color w:val="000000"/>
          <w:lang w:val="es-CO" w:eastAsia="es-CO"/>
        </w:rPr>
      </w:pPr>
      <w:r>
        <w:rPr>
          <w:rFonts w:cs="Arial" w:ascii="Arial Narrow" w:hAnsi="Arial Narrow"/>
          <w:color w:val="000000"/>
          <w:lang w:val="es-CO" w:eastAsia="es-CO"/>
        </w:rPr>
        <w:t>3. Que la vigencia de la sociedad no será inferior a la duración estimada del contrato, su vigencia y un año más contado a partir de la fecha de liquidación del mismo.</w:t>
      </w:r>
    </w:p>
    <w:p>
      <w:pPr>
        <w:pStyle w:val="Normal"/>
        <w:ind w:left="720" w:right="0"/>
        <w:jc w:val="both"/>
        <w:rPr>
          <w:rFonts w:ascii="Arial Narrow" w:hAnsi="Arial Narrow" w:cs="Arial"/>
          <w:color w:val="000000"/>
          <w:lang w:val="es-CO" w:eastAsia="es-CO"/>
        </w:rPr>
      </w:pPr>
      <w:r>
        <w:rPr>
          <w:rFonts w:cs="Arial" w:ascii="Arial Narrow" w:hAnsi="Arial Narrow"/>
          <w:color w:val="000000"/>
          <w:lang w:val="es-CO" w:eastAsia="es-CO"/>
        </w:rPr>
        <w:t>4. Que el representante legal de la sociedad tiene la suficiente capacidad legal para comprometer a la sociedad sin limitaciones de ninguna naturaleza o cuantía, en todos los aspectos requeridos para la presentación de la propuesta, la celebración del contrato y en general, para actuar frente a cualquier obligación que se derive de la celebración, legalización, ejecución, terminación y liquidación del mismo.</w:t>
      </w:r>
    </w:p>
    <w:p>
      <w:pPr>
        <w:pStyle w:val="Normal"/>
        <w:ind w:left="720" w:right="0"/>
        <w:jc w:val="both"/>
        <w:rPr>
          <w:rFonts w:ascii="Arial Narrow" w:hAnsi="Arial Narrow" w:cs="Arial"/>
          <w:color w:val="000000"/>
          <w:lang w:val="es-CO" w:eastAsia="es-CO"/>
        </w:rPr>
      </w:pPr>
      <w:r>
        <w:rPr>
          <w:rFonts w:cs="Arial" w:ascii="Arial Narrow" w:hAnsi="Arial Narrow"/>
          <w:color w:val="000000"/>
          <w:lang w:val="es-CO" w:eastAsia="es-CO"/>
        </w:rPr>
        <w:t>5. Si el representante legal tuviere algún tipo de limitación estatutaria para presentar propuesta, suscribir el contrato y en general para efectuar cualquier acto derivado del proceso licitatorio y del contrato en caso de resultar adjudicatario, deberá adjuntarse una autorización del órgano social competente de la sociedad para participar en el proceso de selección, y efectuar cualquier acto derivado del proceso licitatorio. Así mismo, si la sociedad extranjera participa en el proceso mediante apoderado, la autorización del órgano social deberá incluir la facultad para nombrar apoderado.</w:t>
      </w:r>
    </w:p>
    <w:p>
      <w:pPr>
        <w:pStyle w:val="Normal"/>
        <w:ind w:left="720" w:right="0"/>
        <w:jc w:val="both"/>
        <w:rPr>
          <w:rFonts w:ascii="Arial Narrow" w:hAnsi="Arial Narrow" w:cs="Arial"/>
          <w:color w:val="000000"/>
          <w:lang w:val="es-CO" w:eastAsia="es-CO"/>
        </w:rPr>
      </w:pPr>
      <w:r>
        <w:rPr>
          <w:rFonts w:cs="Arial" w:ascii="Arial Narrow" w:hAnsi="Arial Narrow"/>
          <w:color w:val="000000"/>
          <w:lang w:val="es-CO" w:eastAsia="es-CO"/>
        </w:rPr>
        <w:t>6. Cuando no existiera en el país de origen del proponente una entidad que certifique la información arriba solicitada, la información se acreditará mediante un documento expedido por el representante legal o por el máximo órgano directivo del proponente en el que conste cada una de las circunstancias exigidas en el presente numeral y se declare que según las leyes de ese país la información solicitada no puede aportarse en los términos. Este documento debe presentarse ante la autoridad encargada de dar fe pública en el país de origen.</w:t>
      </w:r>
    </w:p>
    <w:p>
      <w:pPr>
        <w:pStyle w:val="Normal"/>
        <w:ind w:left="720" w:right="0"/>
        <w:jc w:val="both"/>
        <w:rPr>
          <w:rFonts w:ascii="Arial Narrow" w:hAnsi="Arial Narrow" w:cs="Arial"/>
          <w:color w:val="000000"/>
          <w:lang w:val="es-CO" w:eastAsia="es-CO"/>
        </w:rPr>
      </w:pPr>
      <w:r>
        <w:rPr>
          <w:rFonts w:cs="Arial" w:ascii="Arial Narrow" w:hAnsi="Arial Narrow"/>
          <w:color w:val="000000"/>
          <w:lang w:val="es-CO" w:eastAsia="es-CO"/>
        </w:rPr>
        <w:t>7. En el evento en que una persona jurídica extranjera resulte adjudicataria del contrato objeto del presente proceso de selección, deberá establecer una sucursal en Colombia, conforme a lo dispuesto en los artículos 471 y 474 del Código de Comercio.</w:t>
      </w:r>
    </w:p>
    <w:p>
      <w:pPr>
        <w:pStyle w:val="Normal"/>
        <w:numPr>
          <w:ilvl w:val="0"/>
          <w:numId w:val="4"/>
        </w:numPr>
        <w:jc w:val="both"/>
        <w:rPr>
          <w:rFonts w:ascii="Arial Narrow" w:hAnsi="Arial Narrow" w:cs="Arial"/>
          <w:color w:val="000000"/>
          <w:lang w:val="es-CO" w:eastAsia="es-CO"/>
        </w:rPr>
      </w:pPr>
      <w:r>
        <w:rPr>
          <w:rFonts w:cs="Arial" w:ascii="Arial Narrow" w:hAnsi="Arial Narrow"/>
          <w:color w:val="000000"/>
          <w:lang w:val="es-CO" w:eastAsia="es-CO"/>
        </w:rPr>
        <w:t>Las sociedades extranjeras sin sucursal en Colombia deberán presentar la oferta mediante apoderado debidamente constituido, con domicilio en Colombia y ampliamente facultado para presentar la oferta, suministrar la información solicitada, participar y comprometer a la sociedad en las diferentes instancias de la licitación , suscribir los documentos que se requieran, suscribir el contrato, así como para representarlas judicial o extrajudicialmente. Deberán mantener dicho apoderado por el término de vigencia del contrato y un año más como mínimo, a menos que, de conformidad con las normas legales vigentes tengan la obligación de establecer sucursal en Colombia.</w:t>
      </w:r>
    </w:p>
    <w:p>
      <w:pPr>
        <w:pStyle w:val="Normal"/>
        <w:numPr>
          <w:ilvl w:val="0"/>
          <w:numId w:val="4"/>
        </w:numPr>
        <w:jc w:val="both"/>
        <w:rPr>
          <w:rFonts w:ascii="Arial Narrow" w:hAnsi="Arial Narrow" w:cs="Arial"/>
          <w:color w:val="000000"/>
          <w:lang w:val="es-CO" w:eastAsia="es-CO"/>
        </w:rPr>
      </w:pPr>
      <w:r>
        <w:rPr>
          <w:rFonts w:cs="Arial" w:ascii="Arial Narrow" w:hAnsi="Arial Narrow"/>
          <w:color w:val="000000"/>
          <w:lang w:val="es-CO" w:eastAsia="es-CO"/>
        </w:rPr>
        <w:t>Quien firme la carta de presentación de la oferta deberá acreditar que es el representante legal del Proponente o que con esa calidad confiere el poder respectivo. Cuando la carta de presentación la suscriba un apoderado, se deberá presentar el poder respectivo conforme las reglas procedimentales vigentes en Colombia.</w:t>
      </w:r>
    </w:p>
    <w:p>
      <w:pPr>
        <w:pStyle w:val="Normal"/>
        <w:jc w:val="both"/>
        <w:rPr>
          <w:rFonts w:ascii="Arial Narrow" w:hAnsi="Arial Narrow" w:cs="Arial Narrow"/>
          <w:bCs/>
          <w:color w:val="000000"/>
          <w:lang w:val="es-CO" w:eastAsia="es-CO"/>
        </w:rPr>
      </w:pPr>
      <w:r>
        <w:rPr>
          <w:rFonts w:cs="Arial Narrow" w:ascii="Arial Narrow" w:hAnsi="Arial Narrow"/>
          <w:bCs/>
          <w:color w:val="000000"/>
          <w:lang w:val="es-CO" w:eastAsia="es-CO"/>
        </w:rPr>
      </w:r>
    </w:p>
    <w:p>
      <w:pPr>
        <w:pStyle w:val="Normal"/>
        <w:ind w:left="360" w:right="0"/>
        <w:jc w:val="both"/>
        <w:rPr/>
      </w:pPr>
      <w:r>
        <w:rPr>
          <w:rFonts w:cs="Arial Narrow" w:ascii="Arial Narrow" w:hAnsi="Arial Narrow"/>
          <w:bCs/>
          <w:color w:val="000000"/>
          <w:lang w:val="es-CO"/>
        </w:rPr>
        <w:t>El INSTITUTO DE VIVIENDA DE INTERES SOCIAL Y REFORMA URBANA DEL MUNICIPIO DE BUCARAMANGA</w:t>
      </w:r>
      <w:r>
        <w:rPr>
          <w:rFonts w:cs="Arial Narrow" w:ascii="Arial Narrow" w:hAnsi="Arial Narrow"/>
          <w:bCs/>
          <w:color w:val="000000"/>
          <w:lang w:val="es-ES"/>
        </w:rPr>
        <w:t>-INVISBU</w:t>
      </w:r>
      <w:r>
        <w:rPr>
          <w:rFonts w:cs="Arial Narrow" w:ascii="Arial Narrow" w:hAnsi="Arial Narrow"/>
          <w:bCs/>
          <w:color w:val="000000"/>
          <w:lang w:val="es-CO"/>
        </w:rPr>
        <w:t xml:space="preserve"> hará la verificación en forma directa de los documentos adicionales del proponente contenidos en el RUP</w:t>
      </w:r>
      <w:r>
        <w:rPr>
          <w:rFonts w:cs="Arial Narrow" w:ascii="Arial Narrow" w:hAnsi="Arial Narrow"/>
          <w:bCs/>
          <w:color w:val="000000"/>
          <w:lang w:val="es-ES"/>
        </w:rPr>
        <w:t>.</w:t>
      </w:r>
    </w:p>
    <w:p>
      <w:pPr>
        <w:pStyle w:val="Normal"/>
        <w:jc w:val="both"/>
        <w:rPr>
          <w:rFonts w:ascii="Arial Narrow" w:hAnsi="Arial Narrow" w:cs="Arial Narrow"/>
          <w:bCs/>
          <w:color w:val="000000"/>
          <w:lang w:val="es-CO"/>
        </w:rPr>
      </w:pPr>
      <w:r>
        <w:rPr>
          <w:rFonts w:cs="Arial Narrow" w:ascii="Arial Narrow" w:hAnsi="Arial Narrow"/>
          <w:bCs/>
          <w:color w:val="000000"/>
          <w:lang w:val="es-CO"/>
        </w:rPr>
      </w:r>
    </w:p>
    <w:p>
      <w:pPr>
        <w:pStyle w:val="Heading1"/>
        <w:numPr>
          <w:ilvl w:val="0"/>
          <w:numId w:val="14"/>
        </w:numPr>
        <w:jc w:val="both"/>
        <w:rPr>
          <w:sz w:val="24"/>
          <w:szCs w:val="24"/>
        </w:rPr>
      </w:pPr>
      <w:bookmarkStart w:id="26" w:name="__RefHeading___Toc482197394"/>
      <w:bookmarkEnd w:id="26"/>
      <w:r>
        <w:rPr>
          <w:sz w:val="24"/>
          <w:szCs w:val="24"/>
        </w:rPr>
        <w:t>EXPERIENCIA</w:t>
      </w:r>
    </w:p>
    <w:p>
      <w:pPr>
        <w:pStyle w:val="Normal"/>
        <w:ind w:left="360" w:right="0"/>
        <w:jc w:val="both"/>
        <w:rPr>
          <w:rFonts w:ascii="Arial Narrow" w:hAnsi="Arial Narrow" w:cs="Arial Narrow"/>
          <w:bCs/>
          <w:color w:val="000000"/>
          <w:lang w:val="es-CO"/>
        </w:rPr>
      </w:pPr>
      <w:r>
        <w:rPr>
          <w:rFonts w:cs="Arial Narrow" w:ascii="Arial Narrow" w:hAnsi="Arial Narrow"/>
          <w:bCs/>
          <w:color w:val="000000"/>
          <w:lang w:val="es-CO"/>
        </w:rPr>
        <w:t>Para acreditar la experiencia a la que se refiere sección V.</w:t>
      </w:r>
      <w:r>
        <w:rPr>
          <w:rFonts w:cs="Arial Narrow" w:ascii="Arial Narrow" w:hAnsi="Arial Narrow"/>
          <w:bCs/>
          <w:color w:val="000000"/>
          <w:lang w:val="es-ES"/>
        </w:rPr>
        <w:t xml:space="preserve"> </w:t>
      </w:r>
      <w:r>
        <w:rPr>
          <w:rFonts w:cs="Arial Narrow" w:ascii="Arial Narrow" w:hAnsi="Arial Narrow"/>
          <w:bCs/>
          <w:color w:val="000000"/>
          <w:lang w:val="es-CO"/>
        </w:rPr>
        <w:t>literal B, el Proponente debe presentar el certificado del RUP</w:t>
      </w:r>
      <w:r>
        <w:rPr>
          <w:rFonts w:cs="Arial Narrow" w:ascii="Arial Narrow" w:hAnsi="Arial Narrow"/>
          <w:bCs/>
          <w:color w:val="000000"/>
        </w:rPr>
        <w:t xml:space="preserve"> en firme</w:t>
      </w:r>
      <w:r>
        <w:rPr>
          <w:rFonts w:cs="Arial Narrow" w:ascii="Arial Narrow" w:hAnsi="Arial Narrow"/>
          <w:bCs/>
          <w:color w:val="000000"/>
          <w:lang w:val="es-CO"/>
        </w:rPr>
        <w:t>. El Proponente extranjero no obligado a tener RUP debe acreditar su experiencia de igual manera en el anexo 7.</w:t>
      </w:r>
    </w:p>
    <w:p>
      <w:pPr>
        <w:pStyle w:val="Normal"/>
        <w:ind w:left="360" w:right="0"/>
        <w:jc w:val="both"/>
        <w:rPr>
          <w:rFonts w:ascii="Arial Narrow" w:hAnsi="Arial Narrow" w:cs="Arial Narrow"/>
          <w:bCs/>
          <w:color w:val="000000"/>
          <w:lang w:val="es-CO"/>
        </w:rPr>
      </w:pPr>
      <w:r>
        <w:rPr>
          <w:rFonts w:cs="Arial Narrow" w:ascii="Arial Narrow" w:hAnsi="Arial Narrow"/>
          <w:bCs/>
          <w:color w:val="000000"/>
          <w:lang w:val="es-CO"/>
        </w:rPr>
      </w:r>
    </w:p>
    <w:p>
      <w:pPr>
        <w:pStyle w:val="Heading1"/>
        <w:numPr>
          <w:ilvl w:val="0"/>
          <w:numId w:val="1"/>
        </w:numPr>
        <w:ind w:firstLine="360" w:left="0" w:right="0"/>
        <w:jc w:val="both"/>
        <w:rPr>
          <w:rFonts w:eastAsia="Calibri"/>
          <w:sz w:val="24"/>
          <w:szCs w:val="24"/>
          <w:lang w:eastAsia="es-CO"/>
        </w:rPr>
      </w:pPr>
      <w:bookmarkStart w:id="27" w:name="__RefHeading___Toc482197395"/>
      <w:bookmarkEnd w:id="27"/>
      <w:r>
        <w:rPr>
          <w:rFonts w:eastAsia="Calibri"/>
          <w:sz w:val="24"/>
          <w:szCs w:val="24"/>
          <w:lang w:eastAsia="es-CO"/>
        </w:rPr>
        <w:t>c. CAPACIDAD FINANCIERA Y CAPACIDAD ORGANIZACIONAL</w:t>
        <w:tab/>
      </w:r>
    </w:p>
    <w:p>
      <w:pPr>
        <w:pStyle w:val="Normal"/>
        <w:suppressAutoHyphens w:val="false"/>
        <w:ind w:left="360" w:right="0"/>
        <w:jc w:val="both"/>
        <w:rPr>
          <w:rFonts w:ascii="Arial Narrow" w:hAnsi="Arial Narrow" w:eastAsia="Calibri" w:cs="Arial"/>
          <w:color w:val="000000"/>
          <w:lang w:eastAsia="es-CO"/>
        </w:rPr>
      </w:pPr>
      <w:r>
        <w:rPr>
          <w:rFonts w:eastAsia="Calibri" w:cs="Arial" w:ascii="Arial Narrow" w:hAnsi="Arial Narrow"/>
          <w:color w:val="000000"/>
          <w:lang w:eastAsia="es-CO"/>
        </w:rPr>
        <w:t>Para acreditar la capacidad financiera y la capacidad organizacional a la que se refiere la sección V literal C y D, el Proponente debe presentar el certificado del RUP vigente. El Proponente extranjero no obligado a tener RUP debe acreditar su experiencia exclusivamente con el Anexo 7.</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Heading1"/>
        <w:numPr>
          <w:ilvl w:val="0"/>
          <w:numId w:val="1"/>
        </w:numPr>
        <w:ind w:firstLine="360" w:left="0" w:right="0"/>
        <w:jc w:val="both"/>
        <w:rPr>
          <w:rFonts w:eastAsia="Calibri"/>
          <w:sz w:val="24"/>
          <w:szCs w:val="24"/>
          <w:lang w:eastAsia="es-CO"/>
        </w:rPr>
      </w:pPr>
      <w:bookmarkStart w:id="28" w:name="__RefHeading___Toc482197396"/>
      <w:bookmarkEnd w:id="28"/>
      <w:r>
        <w:rPr>
          <w:rFonts w:eastAsia="Calibri"/>
          <w:sz w:val="24"/>
          <w:szCs w:val="24"/>
          <w:lang w:eastAsia="es-CO"/>
        </w:rPr>
        <w:t>d. CAPACIDAD RESIDUAL</w:t>
      </w:r>
    </w:p>
    <w:p>
      <w:pPr>
        <w:pStyle w:val="Normal"/>
        <w:ind w:left="360" w:right="0"/>
        <w:jc w:val="both"/>
        <w:rPr>
          <w:rFonts w:ascii="Arial Narrow" w:hAnsi="Arial Narrow" w:eastAsia="Calibri" w:cs="Arial"/>
          <w:color w:val="000000"/>
          <w:lang w:eastAsia="es-CO"/>
        </w:rPr>
      </w:pPr>
      <w:r>
        <w:rPr>
          <w:rFonts w:eastAsia="Calibri" w:cs="Arial" w:ascii="Arial Narrow" w:hAnsi="Arial Narrow"/>
          <w:color w:val="000000"/>
          <w:lang w:eastAsia="es-CO"/>
        </w:rPr>
        <w:t>El Proponente debe incluir en su oferta el formato diligenciado del Anexo 6, 6.1 y 6.2</w:t>
      </w:r>
    </w:p>
    <w:p>
      <w:pPr>
        <w:pStyle w:val="Normal"/>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Heading1"/>
        <w:numPr>
          <w:ilvl w:val="0"/>
          <w:numId w:val="1"/>
        </w:numPr>
        <w:ind w:hanging="0" w:left="0"/>
        <w:jc w:val="both"/>
        <w:rPr>
          <w:rFonts w:eastAsia="Calibri"/>
          <w:sz w:val="24"/>
          <w:szCs w:val="24"/>
          <w:lang w:eastAsia="es-CO"/>
        </w:rPr>
      </w:pPr>
      <w:bookmarkStart w:id="29" w:name="__RefHeading___Toc482197397"/>
      <w:bookmarkEnd w:id="29"/>
      <w:r>
        <w:rPr>
          <w:rFonts w:eastAsia="Calibri"/>
          <w:sz w:val="24"/>
          <w:szCs w:val="24"/>
          <w:lang w:eastAsia="es-CO"/>
        </w:rPr>
        <w:t>2. Experiencia</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t>El Proponente DEBE incluir en su oferta el formato diligenciado del Anexo 4, 4.1</w:t>
      </w:r>
    </w:p>
    <w:p>
      <w:pPr>
        <w:pStyle w:val="Normal"/>
        <w:suppressAutoHyphens w:val="false"/>
        <w:jc w:val="both"/>
        <w:rPr>
          <w:rFonts w:ascii="Arial Narrow" w:hAnsi="Arial Narrow" w:eastAsia="Calibri" w:cs="Arial"/>
          <w:color w:val="000000"/>
          <w:lang w:eastAsia="es-CO"/>
        </w:rPr>
      </w:pPr>
      <w:r>
        <w:rPr>
          <w:rFonts w:eastAsia="Arial Narrow" w:cs="Arial Narrow" w:ascii="Arial Narrow" w:hAnsi="Arial Narrow"/>
          <w:color w:val="000000"/>
          <w:lang w:eastAsia="es-CO"/>
        </w:rPr>
        <w:t xml:space="preserve"> </w:t>
      </w:r>
    </w:p>
    <w:p>
      <w:pPr>
        <w:pStyle w:val="Heading1"/>
        <w:numPr>
          <w:ilvl w:val="0"/>
          <w:numId w:val="1"/>
        </w:numPr>
        <w:ind w:hanging="0" w:left="0"/>
        <w:jc w:val="both"/>
        <w:rPr>
          <w:rFonts w:eastAsia="Calibri"/>
          <w:sz w:val="24"/>
          <w:szCs w:val="24"/>
          <w:lang w:eastAsia="es-CO"/>
        </w:rPr>
      </w:pPr>
      <w:bookmarkStart w:id="30" w:name="__RefHeading___Toc482197398"/>
      <w:bookmarkEnd w:id="30"/>
      <w:r>
        <w:rPr>
          <w:rFonts w:eastAsia="Calibri"/>
          <w:sz w:val="24"/>
          <w:szCs w:val="24"/>
          <w:lang w:eastAsia="es-CO"/>
        </w:rPr>
        <w:t>3. Oferta económica</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t>El Proponente debe incluir en su oferta el formato diligenciado del Anexo 5.</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Heading1"/>
        <w:numPr>
          <w:ilvl w:val="0"/>
          <w:numId w:val="1"/>
        </w:numPr>
        <w:ind w:hanging="0" w:left="0"/>
        <w:rPr>
          <w:rFonts w:eastAsia="Calibri"/>
          <w:sz w:val="24"/>
          <w:szCs w:val="24"/>
          <w:lang w:eastAsia="es-CO"/>
        </w:rPr>
      </w:pPr>
      <w:bookmarkStart w:id="31" w:name="__RefHeading___Toc482197399"/>
      <w:bookmarkEnd w:id="31"/>
      <w:r>
        <w:rPr>
          <w:rFonts w:eastAsia="Calibri"/>
          <w:sz w:val="24"/>
          <w:szCs w:val="24"/>
          <w:lang w:eastAsia="es-CO"/>
        </w:rPr>
        <w:t>4.  Obligaciones</w:t>
      </w:r>
    </w:p>
    <w:p>
      <w:pPr>
        <w:pStyle w:val="Normal"/>
        <w:suppressAutoHyphens w:val="false"/>
        <w:jc w:val="both"/>
        <w:rPr>
          <w:rFonts w:ascii="Arial Narrow" w:hAnsi="Arial Narrow" w:eastAsia="Calibri" w:cs="Arial"/>
          <w:b/>
          <w:color w:val="000000"/>
          <w:sz w:val="24"/>
          <w:szCs w:val="24"/>
          <w:lang w:eastAsia="es-CO"/>
        </w:rPr>
      </w:pPr>
      <w:r>
        <w:rPr>
          <w:rFonts w:eastAsia="Calibri" w:cs="Arial" w:ascii="Arial Narrow" w:hAnsi="Arial Narrow"/>
          <w:b/>
          <w:color w:val="000000"/>
          <w:sz w:val="24"/>
          <w:szCs w:val="24"/>
          <w:lang w:eastAsia="es-CO"/>
        </w:rPr>
      </w:r>
    </w:p>
    <w:p>
      <w:pPr>
        <w:pStyle w:val="Normal"/>
        <w:snapToGrid w:val="false"/>
        <w:jc w:val="both"/>
        <w:rPr>
          <w:rFonts w:ascii="Arial Narrow" w:hAnsi="Arial Narrow" w:cs="Arial"/>
          <w:b/>
          <w:bCs/>
          <w:color w:val="000000"/>
        </w:rPr>
      </w:pPr>
      <w:r>
        <w:rPr>
          <w:rFonts w:cs="Arial" w:ascii="Arial Narrow" w:hAnsi="Arial Narrow"/>
          <w:b/>
          <w:bCs/>
          <w:color w:val="000000"/>
        </w:rPr>
        <w:t>OBLIGACIONES DEL CONTRATISTA</w:t>
      </w:r>
    </w:p>
    <w:p>
      <w:pPr>
        <w:pStyle w:val="Normal"/>
        <w:snapToGrid w:val="false"/>
        <w:jc w:val="both"/>
        <w:rPr>
          <w:rFonts w:ascii="Arial Narrow" w:hAnsi="Arial Narrow" w:cs="Arial"/>
          <w:b/>
          <w:bCs/>
          <w:color w:val="000000"/>
        </w:rPr>
      </w:pPr>
      <w:r>
        <w:rPr>
          <w:rFonts w:cs="Arial" w:ascii="Arial Narrow" w:hAnsi="Arial Narrow"/>
          <w:b/>
          <w:bCs/>
          <w:color w:val="000000"/>
        </w:rPr>
      </w:r>
    </w:p>
    <w:p>
      <w:pPr>
        <w:pStyle w:val="Normal"/>
        <w:snapToGrid w:val="false"/>
        <w:jc w:val="both"/>
        <w:rPr>
          <w:rFonts w:ascii="Arial Narrow" w:hAnsi="Arial Narrow" w:cs="Arial"/>
          <w:b/>
          <w:bCs/>
          <w:color w:val="000000"/>
        </w:rPr>
      </w:pPr>
      <w:r>
        <w:rPr>
          <w:rFonts w:cs="Arial" w:ascii="Arial Narrow" w:hAnsi="Arial Narrow"/>
          <w:b/>
          <w:bCs/>
          <w:color w:val="000000"/>
        </w:rPr>
        <w:t>OBLIGACIONES ESPECÍFICAS:</w:t>
      </w:r>
    </w:p>
    <w:p>
      <w:pPr>
        <w:pStyle w:val="Normal"/>
        <w:snapToGrid w:val="false"/>
        <w:jc w:val="both"/>
        <w:rPr>
          <w:rFonts w:ascii="Arial Narrow" w:hAnsi="Arial Narrow" w:cs="Arial"/>
          <w:b/>
          <w:bCs/>
          <w:color w:val="000000"/>
        </w:rPr>
      </w:pPr>
      <w:r>
        <w:rPr>
          <w:rFonts w:cs="Arial" w:ascii="Arial Narrow" w:hAnsi="Arial Narrow"/>
          <w:b/>
          <w:bCs/>
          <w:color w:val="000000"/>
        </w:rPr>
      </w:r>
    </w:p>
    <w:p>
      <w:pPr>
        <w:pStyle w:val="Normal"/>
        <w:snapToGrid w:val="false"/>
        <w:jc w:val="both"/>
        <w:rPr>
          <w:rFonts w:ascii="Arial Narrow" w:hAnsi="Arial Narrow" w:cs="Arial"/>
          <w:b/>
          <w:bCs/>
          <w:color w:val="000000"/>
        </w:rPr>
      </w:pPr>
      <w:r>
        <w:rPr>
          <w:rFonts w:cs="Arial" w:ascii="Arial Narrow" w:hAnsi="Arial Narrow"/>
          <w:b/>
          <w:bCs/>
          <w:color w:val="000000"/>
        </w:rPr>
        <w:t>OBLIGACIONES DE LA ENTIDAD:</w:t>
      </w:r>
    </w:p>
    <w:p>
      <w:pPr>
        <w:pStyle w:val="Normal"/>
        <w:snapToGrid w:val="false"/>
        <w:jc w:val="both"/>
        <w:rPr>
          <w:rFonts w:ascii="Arial Narrow" w:hAnsi="Arial Narrow" w:cs="Arial"/>
          <w:b/>
          <w:bCs/>
          <w:color w:val="000000"/>
        </w:rPr>
      </w:pPr>
      <w:r>
        <w:rPr>
          <w:rFonts w:cs="Arial" w:ascii="Arial Narrow" w:hAnsi="Arial Narrow"/>
          <w:b/>
          <w:bCs/>
          <w:color w:val="000000"/>
        </w:rPr>
      </w:r>
    </w:p>
    <w:p>
      <w:pPr>
        <w:pStyle w:val="Normal"/>
        <w:snapToGrid w:val="false"/>
        <w:jc w:val="both"/>
        <w:rPr>
          <w:rFonts w:ascii="Arial Narrow" w:hAnsi="Arial Narrow" w:cs="Arial"/>
          <w:bCs/>
          <w:color w:val="000000"/>
        </w:rPr>
      </w:pPr>
      <w:r>
        <w:rPr>
          <w:rFonts w:cs="Arial" w:ascii="Arial Narrow" w:hAnsi="Arial Narrow"/>
          <w:bCs/>
          <w:color w:val="000000"/>
        </w:rPr>
        <w:t>Además de las obligaciones y derechos contemplados en los artículos 4º y 5º de la ley 80 de 1993 y demás normas concordantes y los convenidos en el contrato, el contratante se obliga especialmente a: 1) Efectuar los registros y operaciones presupuestales y contables necesarios para cumplir cabalmente el pago de los servicios que el contratista haya prestado a ésta con base en el contrato.</w:t>
      </w:r>
    </w:p>
    <w:p>
      <w:pPr>
        <w:pStyle w:val="Normal"/>
        <w:suppressAutoHyphens w:val="false"/>
        <w:jc w:val="both"/>
        <w:rPr>
          <w:rFonts w:ascii="Arial Narrow" w:hAnsi="Arial Narrow" w:eastAsia="Calibri" w:cs="Arial"/>
          <w:b/>
          <w:bCs/>
          <w:color w:val="000000"/>
          <w:lang w:eastAsia="es-CO"/>
        </w:rPr>
      </w:pPr>
      <w:r>
        <w:rPr>
          <w:rFonts w:eastAsia="Calibri" w:cs="Arial" w:ascii="Arial Narrow" w:hAnsi="Arial Narrow"/>
          <w:b/>
          <w:bCs/>
          <w:color w:val="000000"/>
          <w:lang w:eastAsia="es-CO"/>
        </w:rPr>
      </w:r>
    </w:p>
    <w:p>
      <w:pPr>
        <w:pStyle w:val="Heading1"/>
        <w:numPr>
          <w:ilvl w:val="0"/>
          <w:numId w:val="1"/>
        </w:numPr>
        <w:ind w:hanging="0" w:left="0"/>
        <w:jc w:val="both"/>
        <w:rPr>
          <w:rFonts w:eastAsia="Calibri"/>
          <w:sz w:val="24"/>
          <w:szCs w:val="24"/>
          <w:lang w:eastAsia="es-CO"/>
        </w:rPr>
      </w:pPr>
      <w:bookmarkStart w:id="32" w:name="__RefHeading___Toc482197400"/>
      <w:bookmarkEnd w:id="32"/>
      <w:r>
        <w:rPr>
          <w:rFonts w:eastAsia="Calibri"/>
          <w:sz w:val="24"/>
          <w:szCs w:val="24"/>
          <w:lang w:eastAsia="es-CO"/>
        </w:rPr>
        <w:t>B. Ofertas Parciales</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t>Los proponentes no pueden presentar propuestas parciales, es decir, que deben ofrecer todos los servicios y actividades requeridas en el Anexo Técnico del presente pliego.</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Heading1"/>
        <w:numPr>
          <w:ilvl w:val="0"/>
          <w:numId w:val="1"/>
        </w:numPr>
        <w:ind w:hanging="0" w:left="0"/>
        <w:jc w:val="both"/>
        <w:rPr>
          <w:rFonts w:eastAsia="Calibri"/>
          <w:sz w:val="24"/>
          <w:szCs w:val="24"/>
          <w:lang w:eastAsia="es-CO"/>
        </w:rPr>
      </w:pPr>
      <w:bookmarkStart w:id="33" w:name="__RefHeading___Toc482197401"/>
      <w:bookmarkEnd w:id="33"/>
      <w:r>
        <w:rPr>
          <w:rFonts w:eastAsia="Calibri"/>
          <w:sz w:val="24"/>
          <w:szCs w:val="24"/>
          <w:lang w:eastAsia="es-CO"/>
        </w:rPr>
        <w:t>C. Validez de las ofertas</w:t>
      </w:r>
    </w:p>
    <w:p>
      <w:pPr>
        <w:pStyle w:val="Normal"/>
        <w:jc w:val="both"/>
        <w:rPr>
          <w:rFonts w:ascii="Arial Narrow" w:hAnsi="Arial Narrow" w:eastAsia="Calibri" w:cs="Arial"/>
          <w:color w:val="000000"/>
          <w:lang w:eastAsia="es-CO"/>
        </w:rPr>
      </w:pPr>
      <w:r>
        <w:rPr>
          <w:rFonts w:eastAsia="Calibri" w:cs="Arial" w:ascii="Arial Narrow" w:hAnsi="Arial Narrow"/>
          <w:color w:val="000000"/>
          <w:lang w:eastAsia="es-CO"/>
        </w:rPr>
        <w:t>La Oferta debe tener una validez de tres meses contados a partir de su presentación. En el caso de una suspensión que supere este término, la Entidad Estatal solicitará la ampliación de la oferta al proponente por un término igual a la suspensión.</w:t>
      </w:r>
    </w:p>
    <w:p>
      <w:pPr>
        <w:pStyle w:val="Normal"/>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Heading1"/>
        <w:numPr>
          <w:ilvl w:val="0"/>
          <w:numId w:val="1"/>
        </w:numPr>
        <w:ind w:hanging="0" w:left="0"/>
        <w:jc w:val="both"/>
        <w:rPr>
          <w:rFonts w:eastAsia="Calibri"/>
          <w:sz w:val="24"/>
          <w:szCs w:val="24"/>
          <w:lang w:eastAsia="es-CO"/>
        </w:rPr>
      </w:pPr>
      <w:bookmarkStart w:id="34" w:name="__RefHeading___Toc482197402"/>
      <w:bookmarkEnd w:id="34"/>
      <w:r>
        <w:rPr>
          <w:rFonts w:eastAsia="Calibri"/>
          <w:sz w:val="24"/>
          <w:szCs w:val="24"/>
          <w:lang w:eastAsia="es-CO"/>
        </w:rPr>
        <w:t>D. Reserva durante el proceso de evaluación</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t>Los Proponentes son responsables de advertir si la información presentada en la Oferta contiene información confidencial, privada o que configure secreto industrial, de acuerdo con la ley colombiana, debiendo indicar tal calidad y expresar las normas legales que le sirven de fundamento.</w:t>
      </w:r>
    </w:p>
    <w:p>
      <w:pPr>
        <w:pStyle w:val="Normal"/>
        <w:suppressAutoHyphens w:val="false"/>
        <w:jc w:val="both"/>
        <w:rPr/>
      </w:pPr>
      <w:r>
        <w:rPr>
          <w:rFonts w:cs="Arial Narrow" w:ascii="Arial Narrow" w:hAnsi="Arial Narrow"/>
          <w:bCs/>
          <w:color w:val="000000"/>
          <w:lang w:val="es-CO"/>
        </w:rPr>
        <w:t>El INSTITUTO DE VIVIENDA DE INTERES SOCIAL Y REFORMA URBANA DEL MUNICIPIO DE BUCARAMANGA</w:t>
      </w:r>
      <w:r>
        <w:rPr>
          <w:rFonts w:cs="Arial Narrow" w:ascii="Arial Narrow" w:hAnsi="Arial Narrow"/>
          <w:bCs/>
          <w:color w:val="000000"/>
          <w:lang w:val="es-ES"/>
        </w:rPr>
        <w:t>-INVISBU</w:t>
      </w:r>
      <w:r>
        <w:rPr>
          <w:rFonts w:eastAsia="Calibri" w:cs="Arial" w:ascii="Arial Narrow" w:hAnsi="Arial Narrow"/>
          <w:color w:val="000000"/>
          <w:lang w:eastAsia="es-CO"/>
        </w:rPr>
        <w:t xml:space="preserve"> mantendrá la reserva de la información en el Proceso de Contratación frente a terceros. </w:t>
      </w:r>
      <w:r>
        <w:rPr>
          <w:rFonts w:cs="Arial Narrow" w:ascii="Arial Narrow" w:hAnsi="Arial Narrow"/>
          <w:bCs/>
          <w:color w:val="000000"/>
          <w:lang w:val="es-CO"/>
        </w:rPr>
        <w:t>El INSTITUTO DE VIVIENDA DE INTERES SOCIAL Y REFORMA URBANA DEL MUNICIPIO DE BUCARAMANGA</w:t>
      </w:r>
      <w:r>
        <w:rPr>
          <w:rFonts w:cs="Arial Narrow" w:ascii="Arial Narrow" w:hAnsi="Arial Narrow"/>
          <w:bCs/>
          <w:color w:val="000000"/>
          <w:lang w:val="es-ES"/>
        </w:rPr>
        <w:t>-INVISBU</w:t>
      </w:r>
      <w:r>
        <w:rPr>
          <w:rFonts w:eastAsia="Calibri" w:cs="Arial" w:ascii="Arial Narrow" w:hAnsi="Arial Narrow"/>
          <w:color w:val="000000"/>
          <w:lang w:eastAsia="es-CO"/>
        </w:rPr>
        <w:t xml:space="preserve"> se reserva el derecho de revelar dicha información a sus agentes o asesores, con el fin de evaluar la propuesta.</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Normal"/>
        <w:jc w:val="both"/>
        <w:rPr/>
      </w:pPr>
      <w:r>
        <w:rPr>
          <w:rFonts w:eastAsia="Calibri" w:cs="Arial" w:ascii="Arial Narrow" w:hAnsi="Arial Narrow"/>
          <w:color w:val="000000"/>
          <w:lang w:eastAsia="es-CO"/>
        </w:rPr>
        <w:t>La información relativa al análisis, aclaración, evaluación y comparación de las Ofertas y la recomendación para la Adjudicación, no puede ser revelada a los proponentes ni a terceros hasta que el INVISBU comunique que el informe de evaluación se encuentra disponible para que los Proponentes presenten las observaciones correspondientes.</w:t>
      </w:r>
    </w:p>
    <w:p>
      <w:pPr>
        <w:pStyle w:val="Normal"/>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Normal"/>
        <w:jc w:val="both"/>
        <w:rPr/>
      </w:pPr>
      <w:r>
        <w:rPr>
          <w:rFonts w:eastAsia="Calibri" w:cs="Arial" w:ascii="Arial Narrow" w:hAnsi="Arial Narrow"/>
          <w:color w:val="000000"/>
          <w:lang w:eastAsia="es-CO"/>
        </w:rPr>
        <w:t xml:space="preserve">Sin embargo, a solicitud solo de los proponentes, </w:t>
      </w:r>
      <w:r>
        <w:rPr>
          <w:rFonts w:cs="Arial Narrow" w:ascii="Arial Narrow" w:hAnsi="Arial Narrow"/>
          <w:color w:val="000000"/>
        </w:rPr>
        <w:t>la Entidad estableció el siguiente método de obtención de copias, garantizando así la transparencia del proceso:</w:t>
      </w:r>
    </w:p>
    <w:p>
      <w:pPr>
        <w:pStyle w:val="Normal"/>
        <w:ind w:left="1080" w:right="0"/>
        <w:jc w:val="both"/>
        <w:rPr>
          <w:rFonts w:ascii="Arial Narrow" w:hAnsi="Arial Narrow" w:cs="Arial Narrow"/>
          <w:color w:val="000000"/>
        </w:rPr>
      </w:pPr>
      <w:r>
        <w:rPr>
          <w:rFonts w:cs="Arial Narrow" w:ascii="Arial Narrow" w:hAnsi="Arial Narrow"/>
          <w:color w:val="000000"/>
        </w:rPr>
      </w:r>
    </w:p>
    <w:p>
      <w:pPr>
        <w:pStyle w:val="Normal"/>
        <w:numPr>
          <w:ilvl w:val="0"/>
          <w:numId w:val="13"/>
        </w:numPr>
        <w:suppressAutoHyphens w:val="false"/>
        <w:jc w:val="both"/>
        <w:rPr>
          <w:rFonts w:ascii="Arial Narrow" w:hAnsi="Arial Narrow" w:cs="Arial Narrow"/>
          <w:color w:val="000000"/>
        </w:rPr>
      </w:pPr>
      <w:r>
        <w:rPr>
          <w:rFonts w:cs="Arial Narrow" w:ascii="Arial Narrow" w:hAnsi="Arial Narrow"/>
          <w:color w:val="000000"/>
        </w:rPr>
        <w:t>El día de la audiencia de cierre, se abrirán los sobres económicos, si los proponentes solicitan las copias de las propuestas económicas, estas serán suministradas por la entidad, no se permitirá la toma de fotografías, esto con el fin de evitar inconvenientes a futuro.</w:t>
      </w:r>
    </w:p>
    <w:p>
      <w:pPr>
        <w:pStyle w:val="Normal"/>
        <w:numPr>
          <w:ilvl w:val="0"/>
          <w:numId w:val="13"/>
        </w:numPr>
        <w:suppressAutoHyphens w:val="false"/>
        <w:jc w:val="both"/>
        <w:rPr>
          <w:rFonts w:ascii="Arial Narrow" w:hAnsi="Arial Narrow" w:cs="Arial Narrow"/>
          <w:color w:val="000000"/>
        </w:rPr>
      </w:pPr>
      <w:r>
        <w:rPr>
          <w:rFonts w:cs="Arial Narrow" w:ascii="Arial Narrow" w:hAnsi="Arial Narrow"/>
          <w:color w:val="000000"/>
        </w:rPr>
        <w:t xml:space="preserve">Si los proponentes optan por solicitar copias de los documentos ponderables o de la totalidad de la propuesta, estos deberán consignar el valor correspondiente a cien (100) pesos m/cte por cada folio, a la cuenta de ahorros número 360537518 del Banco Davivienda, a nombre del </w:t>
      </w:r>
      <w:r>
        <w:rPr>
          <w:rFonts w:cs="Arial Narrow" w:ascii="Arial Narrow" w:hAnsi="Arial Narrow"/>
          <w:bCs/>
          <w:color w:val="000000"/>
          <w:lang w:val="es-CO"/>
        </w:rPr>
        <w:t>INSTITUTO DE VIVIENDA DE INTERÉS SOCIAL Y REFORMA URBANA DEL MUNICIPIO DE BUCARAMANGA</w:t>
      </w:r>
      <w:r>
        <w:rPr>
          <w:rFonts w:cs="Arial Narrow" w:ascii="Arial Narrow" w:hAnsi="Arial Narrow"/>
          <w:bCs/>
          <w:color w:val="000000"/>
          <w:lang w:val="es-ES"/>
        </w:rPr>
        <w:t>-INVISBU</w:t>
      </w:r>
    </w:p>
    <w:p>
      <w:pPr>
        <w:pStyle w:val="Normal"/>
        <w:numPr>
          <w:ilvl w:val="0"/>
          <w:numId w:val="13"/>
        </w:numPr>
        <w:suppressAutoHyphens w:val="false"/>
        <w:jc w:val="both"/>
        <w:rPr>
          <w:rFonts w:ascii="Arial Narrow" w:hAnsi="Arial Narrow" w:eastAsia="Calibri" w:cs="Arial"/>
          <w:color w:val="000000"/>
          <w:lang w:eastAsia="es-CO"/>
        </w:rPr>
      </w:pPr>
      <w:r>
        <w:rPr>
          <w:rFonts w:cs="Arial Narrow" w:ascii="Arial Narrow" w:hAnsi="Arial Narrow"/>
          <w:color w:val="000000"/>
        </w:rPr>
        <w:t>Una vez alleguen la consignación, la Entidad procederá a expedirle las copias solicitadas.</w:t>
      </w:r>
    </w:p>
    <w:p>
      <w:pPr>
        <w:pStyle w:val="Normal"/>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Heading1"/>
        <w:numPr>
          <w:ilvl w:val="0"/>
          <w:numId w:val="1"/>
        </w:numPr>
        <w:ind w:hanging="0" w:left="0"/>
        <w:jc w:val="both"/>
        <w:rPr>
          <w:rFonts w:eastAsia="Calibri"/>
          <w:sz w:val="24"/>
          <w:szCs w:val="24"/>
          <w:lang w:eastAsia="es-CO"/>
        </w:rPr>
      </w:pPr>
      <w:bookmarkStart w:id="35" w:name="__RefHeading___Toc482197403"/>
      <w:bookmarkEnd w:id="35"/>
      <w:r>
        <w:rPr>
          <w:rFonts w:eastAsia="Calibri"/>
          <w:sz w:val="24"/>
          <w:szCs w:val="24"/>
          <w:lang w:eastAsia="es-CO"/>
        </w:rPr>
        <w:t>E. Evaluación de las ofertas</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t>Los Proponentes que hayan acreditado los requisitos habilitantes de que trata la sección V serán evaluadas, de acuerdo con lo establecido en la sección VI.</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Normal"/>
        <w:jc w:val="both"/>
        <w:rPr/>
      </w:pPr>
      <w:r>
        <w:rPr>
          <w:rFonts w:cs="Arial Narrow" w:ascii="Arial Narrow" w:hAnsi="Arial Narrow"/>
          <w:bCs/>
          <w:color w:val="000000"/>
          <w:lang w:val="es-CO"/>
        </w:rPr>
        <w:t>El INSTITUTO DE VIVIENDA DE INTERES SOCIAL Y REFORMA URBANA DEL MUNICIPIO DE BUCARAMANGA</w:t>
      </w:r>
      <w:r>
        <w:rPr>
          <w:rFonts w:cs="Arial Narrow" w:ascii="Arial Narrow" w:hAnsi="Arial Narrow"/>
          <w:bCs/>
          <w:color w:val="000000"/>
          <w:lang w:val="es-ES"/>
        </w:rPr>
        <w:t>-INVISBU</w:t>
      </w:r>
      <w:r>
        <w:rPr>
          <w:rFonts w:eastAsia="Calibri" w:cs="Arial" w:ascii="Arial Narrow" w:hAnsi="Arial Narrow"/>
          <w:color w:val="000000"/>
          <w:lang w:eastAsia="es-CO"/>
        </w:rPr>
        <w:t xml:space="preserve"> debe publicar el informe de evaluación de Ofertas en la oportunidad señalada en el Cronograma de que trata la sección XIII.</w:t>
      </w:r>
    </w:p>
    <w:p>
      <w:pPr>
        <w:pStyle w:val="Normal"/>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Heading1"/>
        <w:numPr>
          <w:ilvl w:val="0"/>
          <w:numId w:val="1"/>
        </w:numPr>
        <w:ind w:hanging="0" w:left="0"/>
        <w:jc w:val="both"/>
        <w:rPr>
          <w:rFonts w:eastAsia="Calibri"/>
          <w:sz w:val="24"/>
          <w:szCs w:val="24"/>
          <w:lang w:eastAsia="es-CO"/>
        </w:rPr>
      </w:pPr>
      <w:bookmarkStart w:id="36" w:name="__RefHeading___Toc482197404"/>
      <w:bookmarkEnd w:id="36"/>
      <w:r>
        <w:rPr>
          <w:rFonts w:eastAsia="Calibri"/>
          <w:sz w:val="24"/>
          <w:szCs w:val="24"/>
          <w:lang w:eastAsia="es-CO"/>
        </w:rPr>
        <w:t>F. Devolución de las ofertas</w:t>
      </w:r>
    </w:p>
    <w:p>
      <w:pPr>
        <w:pStyle w:val="Normal"/>
        <w:jc w:val="both"/>
        <w:rPr>
          <w:rFonts w:ascii="Arial Narrow" w:hAnsi="Arial Narrow" w:eastAsia="Calibri" w:cs="Arial"/>
          <w:color w:val="000000"/>
          <w:lang w:eastAsia="es-CO"/>
        </w:rPr>
      </w:pPr>
      <w:r>
        <w:rPr>
          <w:rFonts w:eastAsia="Calibri" w:cs="Arial" w:ascii="Arial Narrow" w:hAnsi="Arial Narrow"/>
          <w:color w:val="000000"/>
          <w:lang w:eastAsia="es-CO"/>
        </w:rPr>
        <w:t>Una vez finalizado el proceso de selección los Proponentes no favorecidos con la adjudicación del contrato, podrán acercarse a reclamar el original de la garantía de seriedad de la Oferta y los demás documentos, dentro de los 15 días hábiles siguientes a la fecha en que se expida el acto de adjudicación, previsto en el Cronograma; de lo contrario, el INVISBU procederá al archivo de la Oferta original y la destrucción de su copia.</w:t>
      </w:r>
    </w:p>
    <w:p>
      <w:pPr>
        <w:pStyle w:val="Normal"/>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Heading1"/>
        <w:numPr>
          <w:ilvl w:val="0"/>
          <w:numId w:val="1"/>
        </w:numPr>
        <w:ind w:hanging="0" w:left="0"/>
        <w:jc w:val="both"/>
        <w:rPr>
          <w:rFonts w:eastAsia="Calibri"/>
          <w:sz w:val="24"/>
          <w:szCs w:val="24"/>
          <w:lang w:eastAsia="es-CO"/>
        </w:rPr>
      </w:pPr>
      <w:bookmarkStart w:id="37" w:name="__RefHeading___Toc482197405"/>
      <w:bookmarkEnd w:id="37"/>
      <w:r>
        <w:rPr>
          <w:rFonts w:eastAsia="Calibri"/>
          <w:sz w:val="24"/>
          <w:szCs w:val="24"/>
          <w:lang w:eastAsia="es-CO"/>
        </w:rPr>
        <w:t>G. Rechazo</w:t>
      </w:r>
    </w:p>
    <w:p>
      <w:pPr>
        <w:pStyle w:val="Normal"/>
        <w:jc w:val="both"/>
        <w:rPr>
          <w:rFonts w:ascii="Arial Narrow" w:hAnsi="Arial Narrow" w:eastAsia="Calibri" w:cs="Arial"/>
          <w:color w:val="000000"/>
          <w:lang w:eastAsia="es-CO"/>
        </w:rPr>
      </w:pPr>
      <w:r>
        <w:rPr>
          <w:rFonts w:eastAsia="Calibri" w:cs="Arial" w:ascii="Arial Narrow" w:hAnsi="Arial Narrow"/>
          <w:color w:val="000000"/>
          <w:lang w:eastAsia="es-CO"/>
        </w:rPr>
        <w:t>El INVISBU rechazará las Ofertas presentadas por los Proponentes que:</w:t>
      </w:r>
    </w:p>
    <w:p>
      <w:pPr>
        <w:pStyle w:val="Normal"/>
        <w:suppressAutoHyphens w:val="false"/>
        <w:ind w:left="720" w:right="0"/>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Normal"/>
        <w:numPr>
          <w:ilvl w:val="0"/>
          <w:numId w:val="6"/>
        </w:numPr>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t>Que no hayan cumplido el compromiso anticorrupción contenido en el Anexo 2 durante el Proceso de Contratación.</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Normal"/>
        <w:numPr>
          <w:ilvl w:val="0"/>
          <w:numId w:val="6"/>
        </w:numPr>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t>Cuando las propuestas no se ajusten a las exigencias del pliego de condiciones a menos que hubiere posibilidad de saneamiento conforme a lo previsto en él mismo y en la Ley.</w:t>
      </w:r>
    </w:p>
    <w:p>
      <w:pPr>
        <w:pStyle w:val="Normal"/>
        <w:numPr>
          <w:ilvl w:val="0"/>
          <w:numId w:val="6"/>
        </w:numPr>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t>Cuando su presentación sea extemporánea, es decir, se presente luego de la fecha y hora fijadas para el cierre de esta licitación, o en lugar distinto al señalado;</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Normal"/>
        <w:numPr>
          <w:ilvl w:val="0"/>
          <w:numId w:val="6"/>
        </w:numPr>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t>Cuando el proponente se encuentre incurso en alguna de las causales de inhabilidad o incompatibilidad establecidas en la Ley 80 de 1993 y Ley 1150 de 2007, ley 1474 de 2011 (estatuto anticorrupción), Decreto 1082 de 2015 y en las disposiciones que se ocupen de esta materia.</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Normal"/>
        <w:numPr>
          <w:ilvl w:val="0"/>
          <w:numId w:val="6"/>
        </w:numPr>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t>Cuando la propuesta fuere presentada a nombre de persona jurídica, natural, consorcio o unión temporal diferente al proponente habilitado para presentar propuesta.</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Normal"/>
        <w:numPr>
          <w:ilvl w:val="0"/>
          <w:numId w:val="6"/>
        </w:numPr>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t>Cuando el oferente no tenga la capacidad para celebrar el contrato conforme a los parámetros establecidos en el pliego de condiciones, ni la capacidad para ofertar.</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Normal"/>
        <w:numPr>
          <w:ilvl w:val="0"/>
          <w:numId w:val="6"/>
        </w:numPr>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t>Las propuestas que contengan tachaduras o enmendaduras graves o presenten alteraciones e irregularidades que no permitan el análisis o estudio de las mismas, no convalidadas o certificadas con la firma de quien expide el documento.</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Normal"/>
        <w:numPr>
          <w:ilvl w:val="0"/>
          <w:numId w:val="6"/>
        </w:numPr>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t>Cuando existan varias propuestas presentadas por el mismo oferente bajo el mismo nombre o con nombres diferentes por sí o por interpuesta persona, para la misma convocatoria.</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Normal"/>
        <w:numPr>
          <w:ilvl w:val="0"/>
          <w:numId w:val="6"/>
        </w:numPr>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t>La no presentación de oferta económica y de los análisis de precios unitarios.</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Normal"/>
        <w:numPr>
          <w:ilvl w:val="0"/>
          <w:numId w:val="6"/>
        </w:numPr>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t>Cuando el proponente haya presentado información inexacta o incorrecta que genere mayor puntaje o le permita cumplir con un requisito mínimo.</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Normal"/>
        <w:numPr>
          <w:ilvl w:val="0"/>
          <w:numId w:val="6"/>
        </w:numPr>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t>Cuando el proponente no aporte dentro del plazo requerido, los documentos que se le soliciten con la finalidad de aclarar, o precisar los documentos de la propuesta en la etapa de calificación de las mismas.</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Normal"/>
        <w:numPr>
          <w:ilvl w:val="0"/>
          <w:numId w:val="6"/>
        </w:numPr>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t>Cuando el proponente se encuentre en causal de disolución o liquidación a la fecha de cierre del presente proceso de selección.</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Normal"/>
        <w:numPr>
          <w:ilvl w:val="0"/>
          <w:numId w:val="6"/>
        </w:numPr>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t>Aquellas propuestas que el valor total de la oferta incluido el AIU, supere el presupuesto oficial y/o se proponga un plazo de ejecución, superior al establecido en los presentes Pliegos de Condiciones.</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Normal"/>
        <w:numPr>
          <w:ilvl w:val="0"/>
          <w:numId w:val="6"/>
        </w:numPr>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t>Cuando se modifique o altere el “Formulario de cantidades y precios”, siempre y cuando impiden la comparación objetiva con las demás propuestas.</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Normal"/>
        <w:numPr>
          <w:ilvl w:val="0"/>
          <w:numId w:val="6"/>
        </w:numPr>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t>Que el representante legal de la persona jurídica tenga limitaciones para comprometer a la sociedad y no subsane en el término concedido.</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Normal"/>
        <w:numPr>
          <w:ilvl w:val="0"/>
          <w:numId w:val="6"/>
        </w:numPr>
        <w:rPr>
          <w:rFonts w:ascii="Arial Narrow" w:hAnsi="Arial Narrow" w:eastAsia="Calibri" w:cs="Arial"/>
          <w:color w:val="000000"/>
          <w:lang w:eastAsia="es-CO"/>
        </w:rPr>
      </w:pPr>
      <w:r>
        <w:rPr>
          <w:rFonts w:eastAsia="Calibri" w:cs="Arial" w:ascii="Arial Narrow" w:hAnsi="Arial Narrow"/>
          <w:color w:val="000000"/>
          <w:lang w:eastAsia="es-CO"/>
        </w:rPr>
        <w:t>No corresponder el objeto social de las personas jurídicas con las actividades objeto del presente proceso, tal y como se solicita en el Certificado de Existencia y Representación Legal.</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Normal"/>
        <w:numPr>
          <w:ilvl w:val="0"/>
          <w:numId w:val="6"/>
        </w:numPr>
        <w:rPr>
          <w:rFonts w:ascii="Arial Narrow" w:hAnsi="Arial Narrow" w:eastAsia="Calibri" w:cs="Arial"/>
          <w:color w:val="000000"/>
          <w:lang w:eastAsia="es-CO"/>
        </w:rPr>
      </w:pPr>
      <w:r>
        <w:rPr>
          <w:rFonts w:eastAsia="Calibri" w:cs="Arial" w:ascii="Arial Narrow" w:hAnsi="Arial Narrow"/>
          <w:color w:val="000000"/>
          <w:lang w:eastAsia="es-CO"/>
        </w:rPr>
        <w:t>No cumplir las personas jurídicas con la duración exigida al momento del cierre del presente proceso de selección, tal y como se solicita en el Certificado de Existencia y Representación Legal.</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Normal"/>
        <w:numPr>
          <w:ilvl w:val="0"/>
          <w:numId w:val="6"/>
        </w:numPr>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t>No estar inscrito el proponente o los integrantes de la Estructura plural en el Registro Único de Proponentes, salvo las excepciones de Ley.</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Normal"/>
        <w:numPr>
          <w:ilvl w:val="0"/>
          <w:numId w:val="6"/>
        </w:numPr>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t>No presentar la garantía de seriedad de la Oferta de manera simultánea con la propuesta; se podrá subsanar siempre y cuando haya sido expedida antes del cierre del presente proceso de selección.</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Normal"/>
        <w:numPr>
          <w:ilvl w:val="0"/>
          <w:numId w:val="6"/>
        </w:numPr>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t>No discriminar y no realizar el desglose del porcentaje del AIU, u ofrecer como valor del AIU un porcentaje menor al noventa por ciento (90%) o mayor al ciento diez por ciento (110%) del Valor Oficial del Porcentaje de AIU, previstos en el presupuesto oficial.</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Normal"/>
        <w:numPr>
          <w:ilvl w:val="0"/>
          <w:numId w:val="6"/>
        </w:numPr>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t>Cuando la persona natural proponente o el representante legal de la persona jurídica o estructura plural proponente no posea título académico como Ingeniero o Arquitecto en las áreas requeridas su propuesta no haya sido avalada por un profesional en la materia y requerido en subsanación el oferente y éste no lo haya efectuado.</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Normal"/>
        <w:numPr>
          <w:ilvl w:val="0"/>
          <w:numId w:val="6"/>
        </w:numPr>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t>Cuando los consorcios o uniones temporales no cumplan con las pautas señaladas para los mismos en los pliegos de condiciones.</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Normal"/>
        <w:numPr>
          <w:ilvl w:val="0"/>
          <w:numId w:val="6"/>
        </w:numPr>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t>Cuando la propuesta contenga defectos no subsanables generadores de rechazo, según lo dispuesto en este pliego y en armonía con lo previsto en el parágrafo primero del Artículo 5 de la Ley 1150 de 2007, a pesar de no precisarse en el presente pliego.</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Normal"/>
        <w:numPr>
          <w:ilvl w:val="0"/>
          <w:numId w:val="6"/>
        </w:numPr>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t>Cuando la propuesta sea incompleta o parcial, esto es, cuando no cumpla lo especificado o no incluya algún documento que, de acuerdo al pliego de condiciones se requiera adjuntar y dicha deficiencia impida la comparación objetiva con otras propuestas y no permita subsanarlo.</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Normal"/>
        <w:numPr>
          <w:ilvl w:val="0"/>
          <w:numId w:val="6"/>
        </w:numPr>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t>Cuando se compruebe que la información suministrada por los proponentes sea contradictoria o no corresponda en algún aspecto a la verdad o sea artificiosamente incompleta.</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Normal"/>
        <w:numPr>
          <w:ilvl w:val="0"/>
          <w:numId w:val="6"/>
        </w:numPr>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t>Cuando el proponente no cumpla con el pago de seguridad social, de acuerdo al Decreto 1670 de 2007.</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Normal"/>
        <w:numPr>
          <w:ilvl w:val="0"/>
          <w:numId w:val="6"/>
        </w:numPr>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t>Las demás previstas en este pliego de condiciones y las que se encuentren establecidas en la normatividad vigente</w:t>
      </w:r>
    </w:p>
    <w:p>
      <w:pPr>
        <w:pStyle w:val="Normal"/>
        <w:suppressAutoHyphens w:val="false"/>
        <w:jc w:val="both"/>
        <w:rPr>
          <w:rFonts w:ascii="Arial Narrow" w:hAnsi="Arial Narrow" w:eastAsia="Calibri" w:cs="Arial"/>
          <w:color w:val="000000"/>
          <w:sz w:val="22"/>
          <w:szCs w:val="22"/>
          <w:lang w:eastAsia="es-CO"/>
        </w:rPr>
      </w:pPr>
      <w:r>
        <w:rPr>
          <w:rFonts w:eastAsia="Calibri" w:cs="Arial" w:ascii="Arial Narrow" w:hAnsi="Arial Narrow"/>
          <w:color w:val="000000"/>
          <w:sz w:val="22"/>
          <w:szCs w:val="22"/>
          <w:lang w:eastAsia="es-CO"/>
        </w:rPr>
      </w:r>
    </w:p>
    <w:p>
      <w:pPr>
        <w:pStyle w:val="Heading1"/>
        <w:numPr>
          <w:ilvl w:val="0"/>
          <w:numId w:val="1"/>
        </w:numPr>
        <w:ind w:hanging="0" w:left="0"/>
        <w:rPr>
          <w:rFonts w:eastAsia="Calibri" w:cs="Arial"/>
          <w:b w:val="false"/>
          <w:bCs w:val="false"/>
          <w:sz w:val="24"/>
          <w:szCs w:val="24"/>
          <w:lang w:val="es-CO" w:eastAsia="es-CO"/>
        </w:rPr>
      </w:pPr>
      <w:bookmarkStart w:id="38" w:name="__RefHeading___Toc482197406"/>
      <w:bookmarkEnd w:id="38"/>
      <w:r>
        <w:rPr>
          <w:rFonts w:eastAsia="Calibri"/>
          <w:sz w:val="24"/>
          <w:szCs w:val="24"/>
          <w:lang w:eastAsia="es-CO"/>
        </w:rPr>
        <w:t>VIII. ACUERDOS COMERCIALES</w:t>
      </w:r>
    </w:p>
    <w:p>
      <w:pPr>
        <w:pStyle w:val="Normal"/>
        <w:rPr>
          <w:rFonts w:eastAsia="Calibri" w:cs="Arial"/>
          <w:b/>
          <w:bCs/>
          <w:sz w:val="24"/>
          <w:szCs w:val="24"/>
          <w:lang w:val="es-CO" w:eastAsia="es-CO"/>
        </w:rPr>
      </w:pPr>
      <w:r>
        <w:rPr>
          <w:rFonts w:eastAsia="Calibri" w:cs="Arial"/>
          <w:b/>
          <w:bCs/>
          <w:sz w:val="24"/>
          <w:szCs w:val="24"/>
          <w:lang w:val="es-CO" w:eastAsia="es-CO"/>
        </w:rPr>
      </w:r>
    </w:p>
    <w:p>
      <w:pPr>
        <w:pStyle w:val="Heading1"/>
        <w:numPr>
          <w:ilvl w:val="0"/>
          <w:numId w:val="1"/>
        </w:numPr>
        <w:ind w:hanging="0" w:left="0"/>
        <w:jc w:val="both"/>
        <w:rPr>
          <w:rFonts w:eastAsia="Calibri"/>
          <w:sz w:val="24"/>
          <w:szCs w:val="24"/>
          <w:lang w:eastAsia="es-CO"/>
        </w:rPr>
      </w:pPr>
      <w:bookmarkStart w:id="39" w:name="__RefHeading___Toc482197407"/>
      <w:bookmarkEnd w:id="39"/>
      <w:r>
        <w:rPr>
          <w:rFonts w:eastAsia="Calibri"/>
          <w:sz w:val="24"/>
          <w:szCs w:val="24"/>
          <w:lang w:eastAsia="es-CO"/>
        </w:rPr>
        <w:t>IX. ADJUDICACIÓN</w:t>
      </w:r>
    </w:p>
    <w:p>
      <w:pPr>
        <w:pStyle w:val="Normal"/>
        <w:rPr>
          <w:rFonts w:ascii="Arial Narrow" w:hAnsi="Arial Narrow" w:eastAsia="Calibri" w:cs="Arial Narrow"/>
          <w:color w:val="000000"/>
          <w:sz w:val="24"/>
          <w:szCs w:val="24"/>
          <w:lang w:val="es-CO" w:eastAsia="es-CO"/>
        </w:rPr>
      </w:pPr>
      <w:r>
        <w:rPr>
          <w:rFonts w:eastAsia="Calibri" w:cs="Arial Narrow" w:ascii="Arial Narrow" w:hAnsi="Arial Narrow"/>
          <w:color w:val="000000"/>
          <w:sz w:val="24"/>
          <w:szCs w:val="24"/>
          <w:lang w:val="es-CO" w:eastAsia="es-CO"/>
        </w:rPr>
      </w:r>
    </w:p>
    <w:p>
      <w:pPr>
        <w:pStyle w:val="Normal"/>
        <w:suppressAutoHyphens w:val="false"/>
        <w:jc w:val="both"/>
        <w:rPr/>
      </w:pPr>
      <w:r>
        <w:rPr>
          <w:rFonts w:eastAsia="Calibri" w:cs="Arial" w:ascii="Arial Narrow" w:hAnsi="Arial Narrow"/>
          <w:color w:val="000000"/>
          <w:lang w:eastAsia="es-CO"/>
        </w:rPr>
        <w:t xml:space="preserve">El INSTITUTO DE VIVIENDA DE INTERÉS SOCIAL Y REFORMA URBANA DEL MUNICIPIO DE BUCARAMANGA-INVISBU adjudicará en audiencia pública, según el orden de elegibilidad establecido en el informe de evaluación. </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t>El ordenador del gasto, por medio de acto administrativo motivado adjudicará el Proceso al Proponente ubicado en el Primer Orden de Elegibilidad y que cumpla con todos los requisitos exigidos en el presente Pliego de Condiciones o procederá a la declaratoria de desierto del Proceso, si a ello hubiera lugar.</w:t>
      </w:r>
    </w:p>
    <w:p>
      <w:pPr>
        <w:pStyle w:val="Normal"/>
        <w:jc w:val="both"/>
        <w:rPr/>
      </w:pPr>
      <w:r>
        <w:rPr>
          <w:rFonts w:eastAsia="Calibri" w:cs="Arial" w:ascii="Arial Narrow" w:hAnsi="Arial Narrow"/>
          <w:color w:val="000000"/>
          <w:lang w:eastAsia="es-CO"/>
        </w:rPr>
        <w:t>La audiencia pública se realizará en la hora y fecha establecida en el Cronograma de que trata la sección XIII. Del desarrollo de la audiencia se dejará constancia en acta.</w:t>
      </w:r>
    </w:p>
    <w:p>
      <w:pPr>
        <w:pStyle w:val="Normal"/>
        <w:jc w:val="both"/>
        <w:rPr>
          <w:rFonts w:ascii="Arial Narrow" w:hAnsi="Arial Narrow" w:eastAsia="Calibri" w:cs="Arial Narrow"/>
          <w:bCs/>
          <w:color w:val="000000"/>
          <w:lang w:val="es-CO" w:eastAsia="es-CO"/>
        </w:rPr>
      </w:pPr>
      <w:r>
        <w:rPr>
          <w:rFonts w:eastAsia="Calibri" w:cs="Arial Narrow" w:ascii="Arial Narrow" w:hAnsi="Arial Narrow"/>
          <w:bCs/>
          <w:color w:val="000000"/>
          <w:lang w:val="es-CO" w:eastAsia="es-CO"/>
        </w:rPr>
      </w:r>
    </w:p>
    <w:p>
      <w:pPr>
        <w:pStyle w:val="Heading1"/>
        <w:numPr>
          <w:ilvl w:val="0"/>
          <w:numId w:val="1"/>
        </w:numPr>
        <w:ind w:hanging="0" w:left="0"/>
        <w:jc w:val="both"/>
        <w:rPr>
          <w:rFonts w:eastAsia="Calibri"/>
          <w:sz w:val="24"/>
          <w:szCs w:val="24"/>
          <w:lang w:eastAsia="es-CO"/>
        </w:rPr>
      </w:pPr>
      <w:bookmarkStart w:id="40" w:name="__RefHeading___Toc482197408"/>
      <w:bookmarkEnd w:id="40"/>
      <w:r>
        <w:rPr>
          <w:rFonts w:eastAsia="Calibri"/>
          <w:sz w:val="24"/>
          <w:szCs w:val="24"/>
          <w:lang w:eastAsia="es-CO"/>
        </w:rPr>
        <w:t>X. CONVOCATORIA LIMITADA A MIPYMES</w:t>
      </w:r>
    </w:p>
    <w:p>
      <w:pPr>
        <w:pStyle w:val="Heading1"/>
        <w:numPr>
          <w:ilvl w:val="0"/>
          <w:numId w:val="1"/>
        </w:numPr>
        <w:ind w:hanging="0" w:left="0"/>
        <w:rPr>
          <w:rFonts w:eastAsia="Calibri"/>
          <w:sz w:val="24"/>
          <w:szCs w:val="24"/>
          <w:lang w:eastAsia="es-CO"/>
        </w:rPr>
      </w:pPr>
      <w:bookmarkStart w:id="41" w:name="__RefHeading___Toc482197409"/>
      <w:bookmarkEnd w:id="41"/>
      <w:r>
        <w:rPr>
          <w:rFonts w:eastAsia="Calibri"/>
          <w:sz w:val="24"/>
          <w:szCs w:val="24"/>
          <w:lang w:eastAsia="es-CO"/>
        </w:rPr>
        <w:t>XI. RIESGOS</w:t>
      </w:r>
    </w:p>
    <w:p>
      <w:pPr>
        <w:pStyle w:val="Normal"/>
        <w:jc w:val="both"/>
        <w:rPr>
          <w:rFonts w:ascii="Arial Narrow" w:hAnsi="Arial Narrow" w:eastAsia="Calibri" w:cs="Arial Narrow"/>
          <w:color w:val="000000"/>
          <w:sz w:val="24"/>
          <w:szCs w:val="24"/>
          <w:lang w:val="es-CO" w:eastAsia="es-CO"/>
        </w:rPr>
      </w:pPr>
      <w:r>
        <w:rPr>
          <w:rFonts w:eastAsia="Calibri" w:cs="Arial Narrow" w:ascii="Arial Narrow" w:hAnsi="Arial Narrow"/>
          <w:color w:val="000000"/>
          <w:sz w:val="24"/>
          <w:szCs w:val="24"/>
          <w:lang w:val="es-CO" w:eastAsia="es-CO"/>
        </w:rPr>
      </w:r>
    </w:p>
    <w:p>
      <w:pPr>
        <w:pStyle w:val="Normal"/>
        <w:suppressAutoHyphens w:val="false"/>
        <w:jc w:val="both"/>
        <w:rPr>
          <w:rFonts w:ascii="Arial Narrow" w:hAnsi="Arial Narrow" w:cs="Arial Narrow"/>
          <w:color w:val="000000"/>
          <w:lang w:val="es-CO" w:eastAsia="es-CO"/>
        </w:rPr>
      </w:pPr>
      <w:r>
        <w:rPr>
          <w:rFonts w:eastAsia="Calibri" w:cs="Arial" w:ascii="Arial Narrow" w:hAnsi="Arial Narrow"/>
          <w:color w:val="000000"/>
          <w:lang w:eastAsia="es-CO"/>
        </w:rPr>
        <w:t>El INSTITUTO DE VIVIENDA DE INTERÉS SOCIAL Y REFORMA URBANA DEL MUNICIPIO DE BUCARAMANGA-INVISBU, de acuerdo con las disposiciones del artículo 4 de la Ley 1150 de 2007 en concordancia con el Decreto 1082 de 2015, artículo 2.2.1.2.5.2, numeral 2, y en el Manual para la Identificación y Cobertura del Riesgo en los Procesos de Contratación presentado por la Agencia Nacional de Contratación Pública – Colombia Compra Eficiente a través de la Circular No. 8 expedida el 10 de diciembre de 2013, la siguiente es la matriz de riesgos del presente proceso de contratación:</w:t>
      </w:r>
    </w:p>
    <w:p>
      <w:pPr>
        <w:pStyle w:val="Normal"/>
        <w:jc w:val="both"/>
        <w:rPr>
          <w:rFonts w:ascii="Arial Narrow" w:hAnsi="Arial Narrow" w:cs="Arial Narrow"/>
          <w:bCs/>
          <w:color w:val="000000"/>
          <w:lang w:val="es-CO" w:eastAsia="es-CO"/>
        </w:rPr>
      </w:pPr>
      <w:r>
        <w:rPr>
          <w:rFonts w:cs="Arial Narrow" w:ascii="Arial Narrow" w:hAnsi="Arial Narrow"/>
          <w:bCs/>
          <w:color w:val="000000"/>
          <w:lang w:val="es-CO" w:eastAsia="es-CO"/>
        </w:rPr>
      </w:r>
    </w:p>
    <w:p>
      <w:pPr>
        <w:pStyle w:val="Heading1"/>
        <w:numPr>
          <w:ilvl w:val="0"/>
          <w:numId w:val="1"/>
        </w:numPr>
        <w:ind w:hanging="0" w:left="0"/>
        <w:rPr>
          <w:lang w:eastAsia="es-CO"/>
        </w:rPr>
      </w:pPr>
      <w:bookmarkStart w:id="42" w:name="__RefHeading___Toc482197410"/>
      <w:bookmarkEnd w:id="42"/>
      <w:r>
        <w:rPr>
          <w:rFonts w:eastAsia="Calibri"/>
          <w:sz w:val="24"/>
          <w:szCs w:val="24"/>
          <w:lang w:eastAsia="es-CO"/>
        </w:rPr>
        <w:t>XII. GARANTÍAS</w:t>
      </w:r>
    </w:p>
    <w:p>
      <w:pPr>
        <w:pStyle w:val="Heading1"/>
        <w:numPr>
          <w:ilvl w:val="0"/>
          <w:numId w:val="2"/>
        </w:numPr>
        <w:rPr>
          <w:rFonts w:eastAsia="Calibri"/>
          <w:sz w:val="24"/>
          <w:szCs w:val="24"/>
          <w:lang w:eastAsia="es-CO"/>
        </w:rPr>
      </w:pPr>
      <w:bookmarkStart w:id="43" w:name="__RefHeading___Toc482197411"/>
      <w:bookmarkEnd w:id="43"/>
      <w:r>
        <w:rPr>
          <w:rFonts w:eastAsia="Calibri"/>
          <w:sz w:val="24"/>
          <w:szCs w:val="24"/>
          <w:lang w:eastAsia="es-CO"/>
        </w:rPr>
        <w:t>Garantía de seriedad de la Oferta</w:t>
      </w:r>
    </w:p>
    <w:p>
      <w:pPr>
        <w:pStyle w:val="Normal"/>
        <w:rPr>
          <w:rFonts w:ascii="Arial Narrow" w:hAnsi="Arial Narrow" w:eastAsia="Calibri" w:cs="Arial Narrow"/>
          <w:color w:val="000000"/>
          <w:sz w:val="24"/>
          <w:szCs w:val="24"/>
          <w:lang w:eastAsia="es-CO"/>
        </w:rPr>
      </w:pPr>
      <w:r>
        <w:rPr>
          <w:rFonts w:eastAsia="Calibri" w:cs="Arial Narrow" w:ascii="Arial Narrow" w:hAnsi="Arial Narrow"/>
          <w:color w:val="000000"/>
          <w:sz w:val="24"/>
          <w:szCs w:val="24"/>
          <w:lang w:eastAsia="es-CO"/>
        </w:rPr>
      </w:r>
    </w:p>
    <w:p>
      <w:pPr>
        <w:pStyle w:val="Heading1"/>
        <w:numPr>
          <w:ilvl w:val="0"/>
          <w:numId w:val="2"/>
        </w:numPr>
        <w:rPr>
          <w:rStyle w:val="Ttulo1Car"/>
          <w:rFonts w:cs="Times New Roman"/>
          <w:b w:val="false"/>
          <w:bCs w:val="false"/>
          <w:sz w:val="24"/>
          <w:szCs w:val="24"/>
        </w:rPr>
      </w:pPr>
      <w:bookmarkStart w:id="44" w:name="__RefHeading___Toc482197412"/>
      <w:bookmarkEnd w:id="44"/>
      <w:r>
        <w:rPr>
          <w:rStyle w:val="Ttulo1Car"/>
          <w:rFonts w:cs="Times New Roman"/>
          <w:b w:val="false"/>
          <w:bCs w:val="false"/>
          <w:sz w:val="24"/>
          <w:szCs w:val="24"/>
        </w:rPr>
        <w:t>Cumplimiento</w:t>
      </w:r>
    </w:p>
    <w:p>
      <w:pPr>
        <w:pStyle w:val="Normal"/>
        <w:rPr>
          <w:rStyle w:val="Ttulo1Car"/>
          <w:rFonts w:ascii="Arial Narrow" w:hAnsi="Arial Narrow" w:cs="Arial Narrow"/>
          <w:b/>
          <w:bCs/>
          <w:color w:val="000000"/>
          <w:sz w:val="24"/>
          <w:szCs w:val="24"/>
          <w:lang w:val="es-CO"/>
        </w:rPr>
      </w:pPr>
      <w:r>
        <w:rPr>
          <w:rFonts w:cs="Arial Narrow" w:ascii="Arial Narrow" w:hAnsi="Arial Narrow"/>
          <w:b/>
          <w:bCs/>
          <w:color w:val="000000"/>
          <w:sz w:val="24"/>
          <w:szCs w:val="24"/>
          <w:lang w:val="es-CO"/>
        </w:rPr>
      </w:r>
    </w:p>
    <w:p>
      <w:pPr>
        <w:pStyle w:val="Heading1"/>
        <w:numPr>
          <w:ilvl w:val="0"/>
          <w:numId w:val="2"/>
        </w:numPr>
        <w:jc w:val="both"/>
        <w:rPr>
          <w:rFonts w:eastAsia="Calibri"/>
          <w:sz w:val="24"/>
          <w:szCs w:val="24"/>
          <w:lang w:eastAsia="es-CO"/>
        </w:rPr>
      </w:pPr>
      <w:bookmarkStart w:id="45" w:name="__RefHeading___Toc482197413"/>
      <w:bookmarkEnd w:id="45"/>
      <w:r>
        <w:rPr>
          <w:rFonts w:eastAsia="Calibri"/>
          <w:sz w:val="24"/>
          <w:szCs w:val="24"/>
          <w:lang w:eastAsia="es-CO"/>
        </w:rPr>
        <w:t>Responsabilidad civil extracontractual</w:t>
      </w:r>
    </w:p>
    <w:p>
      <w:pPr>
        <w:pStyle w:val="Normal"/>
        <w:ind w:left="357" w:right="0"/>
        <w:jc w:val="both"/>
        <w:rPr>
          <w:rFonts w:ascii="Arial Narrow" w:hAnsi="Arial Narrow" w:eastAsia="Calibri" w:cs="Arial Narrow"/>
          <w:bCs/>
          <w:color w:val="000000"/>
          <w:sz w:val="24"/>
          <w:szCs w:val="24"/>
          <w:lang w:val="es-CO" w:eastAsia="es-CO"/>
        </w:rPr>
      </w:pPr>
      <w:r>
        <w:rPr>
          <w:rFonts w:eastAsia="Calibri" w:cs="Arial Narrow" w:ascii="Arial Narrow" w:hAnsi="Arial Narrow"/>
          <w:bCs/>
          <w:color w:val="000000"/>
          <w:sz w:val="24"/>
          <w:szCs w:val="24"/>
          <w:lang w:val="es-CO" w:eastAsia="es-CO"/>
        </w:rPr>
      </w:r>
    </w:p>
    <w:p>
      <w:pPr>
        <w:pStyle w:val="Normal"/>
        <w:ind w:left="357" w:right="0"/>
        <w:jc w:val="both"/>
        <w:rPr>
          <w:rFonts w:ascii="Arial Narrow" w:hAnsi="Arial Narrow" w:cs="Arial Narrow"/>
          <w:bCs/>
          <w:color w:val="000000"/>
          <w:lang w:val="es-CO"/>
        </w:rPr>
      </w:pPr>
      <w:r>
        <w:rPr>
          <w:rFonts w:cs="Arial Narrow" w:ascii="Arial Narrow" w:hAnsi="Arial Narrow"/>
          <w:bCs/>
          <w:color w:val="000000"/>
          <w:lang w:val="es-CO"/>
        </w:rPr>
      </w:r>
    </w:p>
    <w:p>
      <w:pPr>
        <w:pStyle w:val="Normal"/>
        <w:jc w:val="both"/>
        <w:rPr>
          <w:rFonts w:ascii="Arial Narrow" w:hAnsi="Arial Narrow" w:eastAsia="Calibri" w:cs="Arial"/>
          <w:b/>
          <w:bCs/>
          <w:color w:val="000000"/>
          <w:lang w:eastAsia="es-CO"/>
        </w:rPr>
      </w:pPr>
      <w:r>
        <w:rPr>
          <w:rFonts w:eastAsia="Calibri" w:cs="Arial" w:ascii="Arial Narrow" w:hAnsi="Arial Narrow"/>
          <w:b/>
          <w:bCs/>
          <w:color w:val="000000"/>
          <w:lang w:eastAsia="es-CO"/>
        </w:rPr>
        <w:t>XIII. INTERVENTORÍA Y/O SUPERVISIÓN</w:t>
      </w:r>
    </w:p>
    <w:p>
      <w:pPr>
        <w:pStyle w:val="Normal"/>
        <w:jc w:val="both"/>
        <w:rPr>
          <w:rFonts w:ascii="Arial Narrow" w:hAnsi="Arial Narrow" w:eastAsia="Calibri" w:cs="Arial"/>
          <w:b/>
          <w:bCs/>
          <w:color w:val="000000"/>
          <w:lang w:val="es-ES" w:eastAsia="es-CO"/>
        </w:rPr>
      </w:pPr>
      <w:r>
        <w:rPr>
          <w:rFonts w:eastAsia="Calibri" w:cs="Arial" w:ascii="Arial Narrow" w:hAnsi="Arial Narrow"/>
          <w:b/>
          <w:bCs/>
          <w:color w:val="000000"/>
          <w:lang w:val="es-ES" w:eastAsia="es-CO"/>
        </w:rPr>
      </w:r>
    </w:p>
    <w:p>
      <w:pPr>
        <w:pStyle w:val="Normal"/>
        <w:jc w:val="both"/>
        <w:rPr/>
      </w:pPr>
      <w:r>
        <w:rPr>
          <w:rFonts w:cs="Arial Narrow" w:ascii="Arial Narrow" w:hAnsi="Arial Narrow"/>
          <w:color w:val="000000"/>
        </w:rPr>
        <w:t>El INVISBU ejercerá el control técnico, administrativo y financiero, y la vigilancia de la ejecución de los trabajos a través de un interventor contratado, el cual en virtud de la modalidad de contratación la cual corresponde a Licitación Pública, y en concordancia con el artículo 32 de la Ley 80 de 1993 que reza</w:t>
      </w:r>
      <w:r>
        <w:rPr>
          <w:rFonts w:cs="Arial Narrow" w:ascii="Arial Narrow" w:hAnsi="Arial Narrow"/>
          <w:i/>
          <w:color w:val="000000"/>
        </w:rPr>
        <w:t>: “ … los contratos de obra que hayan sido celebrados como resultado de un proceso de licitación o concurso público, la Interventoría deberá ser contratada con una persona independiente de la entidad contratante y del contratista ….”</w:t>
      </w:r>
      <w:r>
        <w:rPr>
          <w:rFonts w:cs="Arial Narrow" w:ascii="Arial Narrow" w:hAnsi="Arial Narrow"/>
          <w:color w:val="000000"/>
        </w:rPr>
        <w:t xml:space="preserve"> </w:t>
      </w:r>
    </w:p>
    <w:p>
      <w:pPr>
        <w:pStyle w:val="Normal"/>
        <w:jc w:val="both"/>
        <w:rPr>
          <w:rFonts w:ascii="Arial Narrow" w:hAnsi="Arial Narrow" w:cs="Arial Narrow"/>
          <w:color w:val="000000"/>
        </w:rPr>
      </w:pPr>
      <w:r>
        <w:rPr>
          <w:rFonts w:cs="Arial Narrow" w:ascii="Arial Narrow" w:hAnsi="Arial Narrow"/>
          <w:color w:val="000000"/>
        </w:rPr>
      </w:r>
    </w:p>
    <w:p>
      <w:pPr>
        <w:pStyle w:val="Normal"/>
        <w:jc w:val="both"/>
        <w:rPr>
          <w:rFonts w:ascii="Arial Narrow" w:hAnsi="Arial Narrow" w:cs="Arial Narrow"/>
          <w:color w:val="000000"/>
        </w:rPr>
      </w:pPr>
      <w:r>
        <w:rPr>
          <w:rFonts w:cs="Arial Narrow" w:ascii="Arial Narrow" w:hAnsi="Arial Narrow"/>
          <w:color w:val="000000"/>
        </w:rPr>
        <w:t xml:space="preserve">El interventor debe ejercer un control integral o técnico, administrativo, financiero, contable o jurídico sobre el proyecto, para lo cual, podrá en cualquier momento, exigir al Contratista la información que considere necesaria, así como la adopción de medidas para mantener, durante el desarrollo y ejecución del contrato, las condiciones técnicas, económicas y financieras existentes al momento de la celebración del mismo. </w:t>
      </w:r>
    </w:p>
    <w:p>
      <w:pPr>
        <w:pStyle w:val="Normal"/>
        <w:jc w:val="both"/>
        <w:rPr>
          <w:rFonts w:ascii="Arial Narrow" w:hAnsi="Arial Narrow" w:cs="Arial Narrow"/>
          <w:color w:val="000000"/>
        </w:rPr>
      </w:pPr>
      <w:r>
        <w:rPr>
          <w:rFonts w:cs="Arial Narrow" w:ascii="Arial Narrow" w:hAnsi="Arial Narrow"/>
          <w:color w:val="000000"/>
        </w:rPr>
        <w:t>La supervisión consiste en el seguimiento técnico, administrativo, contable y jurídico sobre el cumplimiento del objeto del contrato.</w:t>
      </w:r>
    </w:p>
    <w:p>
      <w:pPr>
        <w:pStyle w:val="Normal"/>
        <w:jc w:val="both"/>
        <w:rPr>
          <w:rFonts w:ascii="Arial Narrow" w:hAnsi="Arial Narrow" w:cs="Arial Narrow"/>
          <w:color w:val="000000"/>
        </w:rPr>
      </w:pPr>
      <w:r>
        <w:rPr>
          <w:rFonts w:cs="Arial Narrow" w:ascii="Arial Narrow" w:hAnsi="Arial Narrow"/>
          <w:color w:val="000000"/>
        </w:rPr>
      </w:r>
    </w:p>
    <w:p>
      <w:pPr>
        <w:pStyle w:val="Heading1"/>
        <w:numPr>
          <w:ilvl w:val="0"/>
          <w:numId w:val="1"/>
        </w:numPr>
        <w:ind w:hanging="0" w:left="0"/>
        <w:rPr>
          <w:sz w:val="24"/>
          <w:szCs w:val="24"/>
        </w:rPr>
      </w:pPr>
      <w:bookmarkStart w:id="46" w:name="__RefHeading___Toc482197414"/>
      <w:bookmarkEnd w:id="46"/>
      <w:r>
        <w:rPr>
          <w:sz w:val="24"/>
          <w:szCs w:val="24"/>
        </w:rPr>
        <w:t>XIII. CRONOGRAMA</w:t>
      </w:r>
    </w:p>
    <w:p>
      <w:pPr>
        <w:pStyle w:val="Normal"/>
        <w:rPr>
          <w:rFonts w:ascii="Arial Narrow" w:hAnsi="Arial Narrow" w:cs="Arial"/>
          <w:bCs/>
          <w:color w:val="000000"/>
          <w:lang w:val="es-ES"/>
        </w:rPr>
      </w:pPr>
      <w:r>
        <w:rPr>
          <w:rFonts w:cs="Arial" w:ascii="Arial Narrow" w:hAnsi="Arial Narrow"/>
          <w:bCs/>
          <w:color w:val="000000"/>
          <w:lang w:val="es-ES"/>
        </w:rPr>
        <w:t xml:space="preserve">El siguiente es el Cronograma del Proceso de Contratación. </w:t>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center"/>
        <w:rPr>
          <w:rFonts w:ascii="Arial Narrow" w:hAnsi="Arial Narrow" w:cs="Arial"/>
          <w:b/>
          <w:bCs/>
          <w:color w:val="000000"/>
          <w:lang w:val="es-ES"/>
        </w:rPr>
      </w:pPr>
      <w:r>
        <w:rPr>
          <w:rFonts w:cs="Arial" w:ascii="Arial Narrow" w:hAnsi="Arial Narrow"/>
          <w:b/>
          <w:bCs/>
          <w:color w:val="000000"/>
          <w:lang w:val="es-ES"/>
        </w:rPr>
        <w:t xml:space="preserve">Cronograma del Proceso de Contratación </w:t>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rPr>
          <w:rFonts w:ascii="Arial Narrow" w:hAnsi="Arial Narrow" w:cs="Arial"/>
          <w:bCs/>
          <w:color w:val="000000"/>
          <w:lang w:val="es-ES"/>
        </w:rPr>
      </w:pPr>
      <w:r>
        <w:rPr>
          <w:rFonts w:cs="Arial" w:ascii="Arial Narrow" w:hAnsi="Arial Narrow"/>
          <w:bCs/>
          <w:color w:val="000000"/>
          <w:lang w:val="es-ES"/>
        </w:rPr>
        <w:t>Bucaramanga, XXXXXXXXXXXXXXXXXXX</w:t>
      </w:r>
    </w:p>
    <w:p>
      <w:pPr>
        <w:pStyle w:val="Normal"/>
        <w:rPr>
          <w:rFonts w:ascii="Arial Narrow" w:hAnsi="Arial Narrow" w:cs="Arial"/>
          <w:bCs/>
          <w:color w:val="000000"/>
          <w:lang w:val="es-ES"/>
        </w:rPr>
      </w:pPr>
      <w:r>
        <w:rPr>
          <w:rFonts w:cs="Arial" w:ascii="Arial Narrow" w:hAnsi="Arial Narrow"/>
          <w:bCs/>
          <w:color w:val="000000"/>
          <w:lang w:val="es-ES"/>
        </w:rPr>
      </w:r>
    </w:p>
    <w:p>
      <w:pPr>
        <w:pStyle w:val="Normal"/>
        <w:ind w:right="-850"/>
        <w:jc w:val="both"/>
        <w:rPr>
          <w:rFonts w:ascii="Arial Narrow" w:hAnsi="Arial Narrow" w:eastAsia="Helvetica" w:cs="Arial"/>
          <w:bCs/>
          <w:color w:val="000000"/>
          <w:lang w:val="es-ES"/>
        </w:rPr>
      </w:pPr>
      <w:r>
        <w:rPr>
          <w:rFonts w:eastAsia="Helvetica" w:cs="Arial" w:ascii="Arial Narrow" w:hAnsi="Arial Narrow"/>
          <w:bCs/>
          <w:color w:val="000000"/>
          <w:lang w:val="es-ES"/>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b/>
          <w:color w:val="000000"/>
        </w:rPr>
      </w:pPr>
      <w:r>
        <w:rPr>
          <w:rFonts w:eastAsia="Helvetica" w:cs="Arial" w:ascii="Arial Narrow" w:hAnsi="Arial Narrow"/>
          <w:b/>
          <w:color w:val="000000"/>
        </w:rPr>
        <w:t>AYCHEL PATRICIA MORALES SUESCUN</w:t>
      </w:r>
    </w:p>
    <w:p>
      <w:pPr>
        <w:pStyle w:val="Normal"/>
        <w:ind w:right="-850"/>
        <w:jc w:val="both"/>
        <w:rPr>
          <w:rFonts w:ascii="Arial Narrow" w:hAnsi="Arial Narrow" w:eastAsia="Helvetica" w:cs="Arial"/>
          <w:color w:val="000000"/>
        </w:rPr>
      </w:pPr>
      <w:r>
        <w:rPr>
          <w:rFonts w:eastAsia="Helvetica" w:cs="Arial" w:ascii="Arial Narrow" w:hAnsi="Arial Narrow"/>
          <w:b/>
          <w:color w:val="000000"/>
        </w:rPr>
        <w:t>Directora INVISBU</w:t>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tbl>
      <w:tblPr>
        <w:tblW w:w="9215" w:type="dxa"/>
        <w:jc w:val="left"/>
        <w:tblInd w:w="-176" w:type="dxa"/>
        <w:tblLayout w:type="fixed"/>
        <w:tblCellMar>
          <w:top w:w="0" w:type="dxa"/>
          <w:left w:w="108" w:type="dxa"/>
          <w:bottom w:w="0" w:type="dxa"/>
          <w:right w:w="108" w:type="dxa"/>
        </w:tblCellMar>
      </w:tblPr>
      <w:tblGrid>
        <w:gridCol w:w="1984"/>
        <w:gridCol w:w="2700"/>
        <w:gridCol w:w="2570"/>
        <w:gridCol w:w="1960"/>
      </w:tblGrid>
      <w:tr>
        <w:trPr/>
        <w:tc>
          <w:tcPr>
            <w:tcW w:w="1984" w:type="dxa"/>
            <w:tcBorders>
              <w:top w:val="double" w:sz="4" w:space="0" w:color="000000"/>
              <w:left w:val="double" w:sz="4" w:space="0" w:color="000000"/>
              <w:bottom w:val="double" w:sz="4" w:space="0" w:color="000000"/>
              <w:right w:val="double" w:sz="4" w:space="0" w:color="000000"/>
            </w:tcBorders>
            <w:shd w:fill="D6E3BC" w:val="clear"/>
          </w:tcPr>
          <w:p>
            <w:pPr>
              <w:pStyle w:val="Normal"/>
              <w:snapToGrid w:val="false"/>
              <w:jc w:val="center"/>
              <w:rPr>
                <w:rFonts w:ascii="Arial Narrow" w:hAnsi="Arial Narrow" w:cs="Arial"/>
                <w:b/>
                <w:color w:val="000000"/>
                <w:sz w:val="16"/>
                <w:szCs w:val="16"/>
              </w:rPr>
            </w:pPr>
            <w:r>
              <w:rPr>
                <w:rFonts w:cs="Arial" w:ascii="Arial Narrow" w:hAnsi="Arial Narrow"/>
                <w:b/>
                <w:color w:val="000000"/>
                <w:sz w:val="16"/>
                <w:szCs w:val="16"/>
              </w:rPr>
            </w:r>
          </w:p>
        </w:tc>
        <w:tc>
          <w:tcPr>
            <w:tcW w:w="2700" w:type="dxa"/>
            <w:tcBorders>
              <w:top w:val="double" w:sz="4" w:space="0" w:color="000000"/>
              <w:left w:val="double" w:sz="4" w:space="0" w:color="000000"/>
              <w:bottom w:val="double" w:sz="4" w:space="0" w:color="000000"/>
              <w:right w:val="double" w:sz="4" w:space="0" w:color="000000"/>
            </w:tcBorders>
            <w:shd w:fill="D6E3BC" w:val="clear"/>
          </w:tcPr>
          <w:p>
            <w:pPr>
              <w:pStyle w:val="Normal"/>
              <w:jc w:val="center"/>
              <w:rPr>
                <w:rFonts w:ascii="Arial Narrow" w:hAnsi="Arial Narrow" w:cs="Arial"/>
                <w:b/>
                <w:color w:val="000000"/>
                <w:sz w:val="16"/>
                <w:szCs w:val="16"/>
              </w:rPr>
            </w:pPr>
            <w:r>
              <w:rPr>
                <w:rFonts w:cs="Arial" w:ascii="Arial Narrow" w:hAnsi="Arial Narrow"/>
                <w:b/>
                <w:color w:val="000000"/>
                <w:sz w:val="16"/>
                <w:szCs w:val="16"/>
              </w:rPr>
              <w:t>NOMBRE DEL FUNCIONARIO O CONTRATISTA</w:t>
            </w:r>
          </w:p>
        </w:tc>
        <w:tc>
          <w:tcPr>
            <w:tcW w:w="2570" w:type="dxa"/>
            <w:tcBorders>
              <w:top w:val="double" w:sz="4" w:space="0" w:color="000000"/>
              <w:left w:val="double" w:sz="4" w:space="0" w:color="000000"/>
              <w:bottom w:val="double" w:sz="4" w:space="0" w:color="000000"/>
              <w:right w:val="double" w:sz="4" w:space="0" w:color="000000"/>
            </w:tcBorders>
            <w:shd w:fill="D6E3BC" w:val="clear"/>
          </w:tcPr>
          <w:p>
            <w:pPr>
              <w:pStyle w:val="Normal"/>
              <w:jc w:val="center"/>
              <w:rPr>
                <w:rFonts w:ascii="Arial Narrow" w:hAnsi="Arial Narrow" w:cs="Arial"/>
                <w:b/>
                <w:color w:val="000000"/>
                <w:sz w:val="16"/>
                <w:szCs w:val="16"/>
              </w:rPr>
            </w:pPr>
            <w:r>
              <w:rPr>
                <w:rFonts w:cs="Arial" w:ascii="Arial Narrow" w:hAnsi="Arial Narrow"/>
                <w:b/>
                <w:color w:val="000000"/>
                <w:sz w:val="16"/>
                <w:szCs w:val="16"/>
              </w:rPr>
              <w:t>CARGO</w:t>
            </w:r>
          </w:p>
        </w:tc>
        <w:tc>
          <w:tcPr>
            <w:tcW w:w="1960" w:type="dxa"/>
            <w:tcBorders>
              <w:top w:val="double" w:sz="4" w:space="0" w:color="000000"/>
              <w:left w:val="double" w:sz="4" w:space="0" w:color="000000"/>
              <w:bottom w:val="double" w:sz="4" w:space="0" w:color="000000"/>
              <w:right w:val="double" w:sz="4" w:space="0" w:color="000000"/>
            </w:tcBorders>
            <w:shd w:fill="D6E3BC" w:val="clear"/>
          </w:tcPr>
          <w:p>
            <w:pPr>
              <w:pStyle w:val="Normal"/>
              <w:jc w:val="center"/>
              <w:rPr>
                <w:rFonts w:ascii="Arial Narrow" w:hAnsi="Arial Narrow" w:cs="Arial"/>
                <w:b/>
                <w:color w:val="000000"/>
                <w:sz w:val="16"/>
                <w:szCs w:val="16"/>
              </w:rPr>
            </w:pPr>
            <w:r>
              <w:rPr>
                <w:rFonts w:cs="Arial" w:ascii="Arial Narrow" w:hAnsi="Arial Narrow"/>
                <w:b/>
                <w:color w:val="000000"/>
                <w:sz w:val="16"/>
                <w:szCs w:val="16"/>
              </w:rPr>
              <w:t>FIRMA</w:t>
            </w:r>
          </w:p>
        </w:tc>
      </w:tr>
      <w:tr>
        <w:trPr/>
        <w:tc>
          <w:tcPr>
            <w:tcW w:w="1984" w:type="dxa"/>
            <w:tcBorders>
              <w:top w:val="double" w:sz="4" w:space="0" w:color="000000"/>
              <w:left w:val="double" w:sz="4" w:space="0" w:color="000000"/>
              <w:bottom w:val="double" w:sz="4" w:space="0" w:color="000000"/>
              <w:right w:val="double" w:sz="4" w:space="0" w:color="000000"/>
            </w:tcBorders>
          </w:tcPr>
          <w:p>
            <w:pPr>
              <w:pStyle w:val="Normal"/>
              <w:rPr>
                <w:rFonts w:ascii="Arial Narrow" w:hAnsi="Arial Narrow" w:cs="Arial"/>
                <w:color w:val="000000"/>
                <w:sz w:val="16"/>
                <w:szCs w:val="16"/>
              </w:rPr>
            </w:pPr>
            <w:r>
              <w:rPr>
                <w:rFonts w:cs="Arial" w:ascii="Arial Narrow" w:hAnsi="Arial Narrow"/>
                <w:color w:val="000000"/>
                <w:sz w:val="16"/>
                <w:szCs w:val="16"/>
              </w:rPr>
              <w:t>Proyectó Aspectos Jurídicos:</w:t>
            </w:r>
          </w:p>
        </w:tc>
        <w:tc>
          <w:tcPr>
            <w:tcW w:w="2700" w:type="dxa"/>
            <w:tcBorders>
              <w:top w:val="double" w:sz="4" w:space="0" w:color="000000"/>
              <w:left w:val="double" w:sz="4" w:space="0" w:color="000000"/>
              <w:bottom w:val="double" w:sz="4" w:space="0" w:color="000000"/>
              <w:right w:val="double" w:sz="4" w:space="0" w:color="000000"/>
            </w:tcBorders>
          </w:tcPr>
          <w:p>
            <w:pPr>
              <w:pStyle w:val="Normal"/>
              <w:snapToGrid w:val="false"/>
              <w:rPr>
                <w:rFonts w:ascii="Arial Narrow" w:hAnsi="Arial Narrow" w:cs="Arial"/>
                <w:color w:val="000000"/>
                <w:sz w:val="16"/>
                <w:szCs w:val="16"/>
              </w:rPr>
            </w:pPr>
            <w:r>
              <w:rPr>
                <w:rFonts w:cs="Arial" w:ascii="Arial Narrow" w:hAnsi="Arial Narrow"/>
                <w:color w:val="000000"/>
                <w:sz w:val="16"/>
                <w:szCs w:val="16"/>
              </w:rPr>
            </w:r>
          </w:p>
        </w:tc>
        <w:tc>
          <w:tcPr>
            <w:tcW w:w="2570" w:type="dxa"/>
            <w:tcBorders>
              <w:top w:val="double" w:sz="4" w:space="0" w:color="000000"/>
              <w:left w:val="double" w:sz="4" w:space="0" w:color="000000"/>
              <w:bottom w:val="double" w:sz="4" w:space="0" w:color="000000"/>
              <w:right w:val="double" w:sz="4" w:space="0" w:color="000000"/>
            </w:tcBorders>
          </w:tcPr>
          <w:p>
            <w:pPr>
              <w:pStyle w:val="Normal"/>
              <w:snapToGrid w:val="false"/>
              <w:rPr>
                <w:rFonts w:ascii="Arial Narrow" w:hAnsi="Arial Narrow" w:cs="Arial"/>
                <w:color w:val="000000"/>
                <w:sz w:val="16"/>
                <w:szCs w:val="16"/>
              </w:rPr>
            </w:pPr>
            <w:r>
              <w:rPr>
                <w:rFonts w:cs="Arial" w:ascii="Arial Narrow" w:hAnsi="Arial Narrow"/>
                <w:color w:val="000000"/>
                <w:sz w:val="16"/>
                <w:szCs w:val="16"/>
              </w:rPr>
            </w:r>
          </w:p>
        </w:tc>
        <w:tc>
          <w:tcPr>
            <w:tcW w:w="1960" w:type="dxa"/>
            <w:tcBorders>
              <w:top w:val="double" w:sz="4" w:space="0" w:color="000000"/>
              <w:left w:val="double" w:sz="4" w:space="0" w:color="000000"/>
              <w:bottom w:val="double" w:sz="4" w:space="0" w:color="000000"/>
              <w:right w:val="double" w:sz="4" w:space="0" w:color="000000"/>
            </w:tcBorders>
          </w:tcPr>
          <w:p>
            <w:pPr>
              <w:pStyle w:val="Normal"/>
              <w:snapToGrid w:val="false"/>
              <w:rPr>
                <w:rFonts w:ascii="Arial Narrow" w:hAnsi="Arial Narrow" w:cs="Arial"/>
                <w:color w:val="000000"/>
                <w:sz w:val="16"/>
                <w:szCs w:val="16"/>
              </w:rPr>
            </w:pPr>
            <w:r>
              <w:rPr>
                <w:rFonts w:cs="Arial" w:ascii="Arial Narrow" w:hAnsi="Arial Narrow"/>
                <w:color w:val="000000"/>
                <w:sz w:val="16"/>
                <w:szCs w:val="16"/>
              </w:rPr>
            </w:r>
          </w:p>
        </w:tc>
      </w:tr>
      <w:tr>
        <w:trPr/>
        <w:tc>
          <w:tcPr>
            <w:tcW w:w="1984" w:type="dxa"/>
            <w:tcBorders>
              <w:top w:val="double" w:sz="4" w:space="0" w:color="000000"/>
              <w:left w:val="double" w:sz="4" w:space="0" w:color="000000"/>
              <w:bottom w:val="double" w:sz="4" w:space="0" w:color="000000"/>
              <w:right w:val="double" w:sz="4" w:space="0" w:color="000000"/>
            </w:tcBorders>
          </w:tcPr>
          <w:p>
            <w:pPr>
              <w:pStyle w:val="Normal"/>
              <w:rPr>
                <w:rFonts w:ascii="Arial Narrow" w:hAnsi="Arial Narrow" w:cs="Arial"/>
                <w:color w:val="000000"/>
                <w:sz w:val="16"/>
                <w:szCs w:val="16"/>
              </w:rPr>
            </w:pPr>
            <w:r>
              <w:rPr>
                <w:rFonts w:cs="Arial" w:ascii="Arial Narrow" w:hAnsi="Arial Narrow"/>
                <w:color w:val="000000"/>
                <w:sz w:val="16"/>
                <w:szCs w:val="16"/>
              </w:rPr>
              <w:t>Proyectó Aspectos Técnicos:</w:t>
            </w:r>
          </w:p>
        </w:tc>
        <w:tc>
          <w:tcPr>
            <w:tcW w:w="2700" w:type="dxa"/>
            <w:tcBorders>
              <w:top w:val="double" w:sz="4" w:space="0" w:color="000000"/>
              <w:left w:val="double" w:sz="4" w:space="0" w:color="000000"/>
              <w:bottom w:val="double" w:sz="4" w:space="0" w:color="000000"/>
              <w:right w:val="double" w:sz="4" w:space="0" w:color="000000"/>
            </w:tcBorders>
          </w:tcPr>
          <w:p>
            <w:pPr>
              <w:pStyle w:val="Normal"/>
              <w:snapToGrid w:val="false"/>
              <w:rPr>
                <w:rFonts w:ascii="Arial Narrow" w:hAnsi="Arial Narrow" w:cs="Arial"/>
                <w:color w:val="000000"/>
                <w:sz w:val="16"/>
                <w:szCs w:val="16"/>
              </w:rPr>
            </w:pPr>
            <w:r>
              <w:rPr>
                <w:rFonts w:cs="Arial" w:ascii="Arial Narrow" w:hAnsi="Arial Narrow"/>
                <w:color w:val="000000"/>
                <w:sz w:val="16"/>
                <w:szCs w:val="16"/>
              </w:rPr>
            </w:r>
          </w:p>
        </w:tc>
        <w:tc>
          <w:tcPr>
            <w:tcW w:w="2570" w:type="dxa"/>
            <w:tcBorders>
              <w:top w:val="double" w:sz="4" w:space="0" w:color="000000"/>
              <w:left w:val="double" w:sz="4" w:space="0" w:color="000000"/>
              <w:bottom w:val="double" w:sz="4" w:space="0" w:color="000000"/>
              <w:right w:val="double" w:sz="4" w:space="0" w:color="000000"/>
            </w:tcBorders>
          </w:tcPr>
          <w:p>
            <w:pPr>
              <w:pStyle w:val="Normal"/>
              <w:snapToGrid w:val="false"/>
              <w:rPr>
                <w:rFonts w:ascii="Arial Narrow" w:hAnsi="Arial Narrow" w:cs="Arial"/>
                <w:color w:val="000000"/>
                <w:sz w:val="16"/>
                <w:szCs w:val="16"/>
              </w:rPr>
            </w:pPr>
            <w:r>
              <w:rPr>
                <w:rFonts w:cs="Arial" w:ascii="Arial Narrow" w:hAnsi="Arial Narrow"/>
                <w:color w:val="000000"/>
                <w:sz w:val="16"/>
                <w:szCs w:val="16"/>
              </w:rPr>
            </w:r>
          </w:p>
        </w:tc>
        <w:tc>
          <w:tcPr>
            <w:tcW w:w="1960" w:type="dxa"/>
            <w:tcBorders>
              <w:top w:val="double" w:sz="4" w:space="0" w:color="000000"/>
              <w:left w:val="double" w:sz="4" w:space="0" w:color="000000"/>
              <w:bottom w:val="double" w:sz="4" w:space="0" w:color="000000"/>
              <w:right w:val="double" w:sz="4" w:space="0" w:color="000000"/>
            </w:tcBorders>
          </w:tcPr>
          <w:p>
            <w:pPr>
              <w:pStyle w:val="Normal"/>
              <w:snapToGrid w:val="false"/>
              <w:rPr>
                <w:rFonts w:ascii="Arial Narrow" w:hAnsi="Arial Narrow" w:cs="Arial"/>
                <w:color w:val="000000"/>
                <w:sz w:val="16"/>
                <w:szCs w:val="16"/>
              </w:rPr>
            </w:pPr>
            <w:r>
              <w:rPr>
                <w:rFonts w:cs="Arial" w:ascii="Arial Narrow" w:hAnsi="Arial Narrow"/>
                <w:color w:val="000000"/>
                <w:sz w:val="16"/>
                <w:szCs w:val="16"/>
              </w:rPr>
            </w:r>
          </w:p>
        </w:tc>
      </w:tr>
      <w:tr>
        <w:trPr/>
        <w:tc>
          <w:tcPr>
            <w:tcW w:w="1984" w:type="dxa"/>
            <w:tcBorders>
              <w:top w:val="double" w:sz="4" w:space="0" w:color="000000"/>
              <w:left w:val="double" w:sz="4" w:space="0" w:color="000000"/>
              <w:bottom w:val="double" w:sz="4" w:space="0" w:color="000000"/>
              <w:right w:val="double" w:sz="4" w:space="0" w:color="000000"/>
            </w:tcBorders>
          </w:tcPr>
          <w:p>
            <w:pPr>
              <w:pStyle w:val="Normal"/>
              <w:rPr>
                <w:rFonts w:ascii="Arial Narrow" w:hAnsi="Arial Narrow" w:cs="Arial"/>
                <w:color w:val="000000"/>
                <w:sz w:val="16"/>
                <w:szCs w:val="16"/>
              </w:rPr>
            </w:pPr>
            <w:r>
              <w:rPr>
                <w:rFonts w:cs="Arial" w:ascii="Arial Narrow" w:hAnsi="Arial Narrow"/>
                <w:color w:val="000000"/>
                <w:sz w:val="16"/>
                <w:szCs w:val="16"/>
              </w:rPr>
              <w:t>Revisó y Aprobó Aspectos Técnicos</w:t>
            </w:r>
          </w:p>
        </w:tc>
        <w:tc>
          <w:tcPr>
            <w:tcW w:w="2700" w:type="dxa"/>
            <w:tcBorders>
              <w:top w:val="double" w:sz="4" w:space="0" w:color="000000"/>
              <w:left w:val="double" w:sz="4" w:space="0" w:color="000000"/>
              <w:bottom w:val="double" w:sz="4" w:space="0" w:color="000000"/>
              <w:right w:val="double" w:sz="4" w:space="0" w:color="000000"/>
            </w:tcBorders>
          </w:tcPr>
          <w:p>
            <w:pPr>
              <w:pStyle w:val="Normal"/>
              <w:snapToGrid w:val="false"/>
              <w:rPr>
                <w:rFonts w:ascii="Arial Narrow" w:hAnsi="Arial Narrow" w:cs="Arial"/>
                <w:color w:val="000000"/>
                <w:sz w:val="16"/>
                <w:szCs w:val="16"/>
              </w:rPr>
            </w:pPr>
            <w:r>
              <w:rPr>
                <w:rFonts w:cs="Arial" w:ascii="Arial Narrow" w:hAnsi="Arial Narrow"/>
                <w:color w:val="000000"/>
                <w:sz w:val="16"/>
                <w:szCs w:val="16"/>
              </w:rPr>
            </w:r>
          </w:p>
        </w:tc>
        <w:tc>
          <w:tcPr>
            <w:tcW w:w="2570" w:type="dxa"/>
            <w:tcBorders>
              <w:top w:val="double" w:sz="4" w:space="0" w:color="000000"/>
              <w:left w:val="double" w:sz="4" w:space="0" w:color="000000"/>
              <w:bottom w:val="double" w:sz="4" w:space="0" w:color="000000"/>
              <w:right w:val="double" w:sz="4" w:space="0" w:color="000000"/>
            </w:tcBorders>
          </w:tcPr>
          <w:p>
            <w:pPr>
              <w:pStyle w:val="Normal"/>
              <w:snapToGrid w:val="false"/>
              <w:rPr>
                <w:rFonts w:ascii="Arial Narrow" w:hAnsi="Arial Narrow" w:cs="Arial"/>
                <w:color w:val="000000"/>
                <w:sz w:val="16"/>
                <w:szCs w:val="16"/>
              </w:rPr>
            </w:pPr>
            <w:r>
              <w:rPr>
                <w:rFonts w:cs="Arial" w:ascii="Arial Narrow" w:hAnsi="Arial Narrow"/>
                <w:color w:val="000000"/>
                <w:sz w:val="16"/>
                <w:szCs w:val="16"/>
              </w:rPr>
            </w:r>
          </w:p>
        </w:tc>
        <w:tc>
          <w:tcPr>
            <w:tcW w:w="1960" w:type="dxa"/>
            <w:tcBorders>
              <w:top w:val="double" w:sz="4" w:space="0" w:color="000000"/>
              <w:left w:val="double" w:sz="4" w:space="0" w:color="000000"/>
              <w:bottom w:val="double" w:sz="4" w:space="0" w:color="000000"/>
              <w:right w:val="double" w:sz="4" w:space="0" w:color="000000"/>
            </w:tcBorders>
          </w:tcPr>
          <w:p>
            <w:pPr>
              <w:pStyle w:val="Normal"/>
              <w:snapToGrid w:val="false"/>
              <w:rPr>
                <w:rFonts w:ascii="Arial Narrow" w:hAnsi="Arial Narrow" w:cs="Arial"/>
                <w:color w:val="000000"/>
                <w:sz w:val="16"/>
                <w:szCs w:val="16"/>
              </w:rPr>
            </w:pPr>
            <w:r>
              <w:rPr>
                <w:rFonts w:cs="Arial" w:ascii="Arial Narrow" w:hAnsi="Arial Narrow"/>
                <w:color w:val="000000"/>
                <w:sz w:val="16"/>
                <w:szCs w:val="16"/>
              </w:rPr>
            </w:r>
          </w:p>
        </w:tc>
      </w:tr>
      <w:tr>
        <w:trPr/>
        <w:tc>
          <w:tcPr>
            <w:tcW w:w="1984" w:type="dxa"/>
            <w:tcBorders>
              <w:top w:val="double" w:sz="4" w:space="0" w:color="000000"/>
              <w:left w:val="double" w:sz="4" w:space="0" w:color="000000"/>
              <w:bottom w:val="double" w:sz="4" w:space="0" w:color="000000"/>
              <w:right w:val="double" w:sz="4" w:space="0" w:color="000000"/>
            </w:tcBorders>
          </w:tcPr>
          <w:p>
            <w:pPr>
              <w:pStyle w:val="Normal"/>
              <w:rPr>
                <w:rFonts w:ascii="Arial Narrow" w:hAnsi="Arial Narrow" w:cs="Arial"/>
                <w:color w:val="000000"/>
                <w:sz w:val="16"/>
                <w:szCs w:val="16"/>
              </w:rPr>
            </w:pPr>
            <w:r>
              <w:rPr>
                <w:rFonts w:cs="Arial" w:ascii="Arial Narrow" w:hAnsi="Arial Narrow"/>
                <w:color w:val="000000"/>
                <w:sz w:val="16"/>
                <w:szCs w:val="16"/>
              </w:rPr>
              <w:t>Revisó y Aprobó Aspectos Jurídicos</w:t>
            </w:r>
          </w:p>
        </w:tc>
        <w:tc>
          <w:tcPr>
            <w:tcW w:w="2700" w:type="dxa"/>
            <w:tcBorders>
              <w:top w:val="double" w:sz="4" w:space="0" w:color="000000"/>
              <w:left w:val="double" w:sz="4" w:space="0" w:color="000000"/>
              <w:bottom w:val="double" w:sz="4" w:space="0" w:color="000000"/>
              <w:right w:val="double" w:sz="4" w:space="0" w:color="000000"/>
            </w:tcBorders>
          </w:tcPr>
          <w:p>
            <w:pPr>
              <w:pStyle w:val="Normal"/>
              <w:snapToGrid w:val="false"/>
              <w:rPr>
                <w:rFonts w:ascii="Arial Narrow" w:hAnsi="Arial Narrow" w:cs="Arial"/>
                <w:color w:val="000000"/>
                <w:sz w:val="16"/>
                <w:szCs w:val="16"/>
              </w:rPr>
            </w:pPr>
            <w:r>
              <w:rPr>
                <w:rFonts w:cs="Arial" w:ascii="Arial Narrow" w:hAnsi="Arial Narrow"/>
                <w:color w:val="000000"/>
                <w:sz w:val="16"/>
                <w:szCs w:val="16"/>
              </w:rPr>
            </w:r>
          </w:p>
        </w:tc>
        <w:tc>
          <w:tcPr>
            <w:tcW w:w="2570" w:type="dxa"/>
            <w:tcBorders>
              <w:top w:val="double" w:sz="4" w:space="0" w:color="000000"/>
              <w:left w:val="double" w:sz="4" w:space="0" w:color="000000"/>
              <w:bottom w:val="double" w:sz="4" w:space="0" w:color="000000"/>
              <w:right w:val="double" w:sz="4" w:space="0" w:color="000000"/>
            </w:tcBorders>
          </w:tcPr>
          <w:p>
            <w:pPr>
              <w:pStyle w:val="Normal"/>
              <w:snapToGrid w:val="false"/>
              <w:rPr>
                <w:rFonts w:ascii="Arial Narrow" w:hAnsi="Arial Narrow" w:cs="Arial"/>
                <w:color w:val="000000"/>
                <w:sz w:val="16"/>
                <w:szCs w:val="16"/>
              </w:rPr>
            </w:pPr>
            <w:r>
              <w:rPr>
                <w:rFonts w:cs="Arial" w:ascii="Arial Narrow" w:hAnsi="Arial Narrow"/>
                <w:color w:val="000000"/>
                <w:sz w:val="16"/>
                <w:szCs w:val="16"/>
              </w:rPr>
            </w:r>
          </w:p>
        </w:tc>
        <w:tc>
          <w:tcPr>
            <w:tcW w:w="1960" w:type="dxa"/>
            <w:tcBorders>
              <w:top w:val="double" w:sz="4" w:space="0" w:color="000000"/>
              <w:left w:val="double" w:sz="4" w:space="0" w:color="000000"/>
              <w:bottom w:val="double" w:sz="4" w:space="0" w:color="000000"/>
              <w:right w:val="double" w:sz="4" w:space="0" w:color="000000"/>
            </w:tcBorders>
          </w:tcPr>
          <w:p>
            <w:pPr>
              <w:pStyle w:val="Normal"/>
              <w:snapToGrid w:val="false"/>
              <w:rPr>
                <w:rFonts w:ascii="Arial Narrow" w:hAnsi="Arial Narrow" w:cs="Arial"/>
                <w:color w:val="000000"/>
                <w:sz w:val="16"/>
                <w:szCs w:val="16"/>
              </w:rPr>
            </w:pPr>
            <w:r>
              <w:rPr>
                <w:rFonts w:cs="Arial" w:ascii="Arial Narrow" w:hAnsi="Arial Narrow"/>
                <w:color w:val="000000"/>
                <w:sz w:val="16"/>
                <w:szCs w:val="16"/>
              </w:rPr>
            </w:r>
          </w:p>
        </w:tc>
      </w:tr>
      <w:tr>
        <w:trPr/>
        <w:tc>
          <w:tcPr>
            <w:tcW w:w="1984" w:type="dxa"/>
            <w:tcBorders>
              <w:top w:val="double" w:sz="4" w:space="0" w:color="000000"/>
              <w:left w:val="double" w:sz="4" w:space="0" w:color="000000"/>
              <w:bottom w:val="double" w:sz="4" w:space="0" w:color="000000"/>
              <w:right w:val="double" w:sz="4" w:space="0" w:color="000000"/>
            </w:tcBorders>
          </w:tcPr>
          <w:p>
            <w:pPr>
              <w:pStyle w:val="Normal"/>
              <w:rPr>
                <w:rFonts w:ascii="Arial Narrow" w:hAnsi="Arial Narrow" w:cs="Arial"/>
                <w:color w:val="000000"/>
                <w:sz w:val="16"/>
                <w:szCs w:val="16"/>
              </w:rPr>
            </w:pPr>
            <w:r>
              <w:rPr>
                <w:rFonts w:cs="Arial" w:ascii="Arial Narrow" w:hAnsi="Arial Narrow"/>
                <w:color w:val="000000"/>
                <w:sz w:val="16"/>
                <w:szCs w:val="16"/>
              </w:rPr>
              <w:t>Revisó y Aprobó Aspectos Financieros:</w:t>
            </w:r>
          </w:p>
        </w:tc>
        <w:tc>
          <w:tcPr>
            <w:tcW w:w="2700" w:type="dxa"/>
            <w:tcBorders>
              <w:top w:val="double" w:sz="4" w:space="0" w:color="000000"/>
              <w:left w:val="double" w:sz="4" w:space="0" w:color="000000"/>
              <w:bottom w:val="double" w:sz="4" w:space="0" w:color="000000"/>
              <w:right w:val="double" w:sz="4" w:space="0" w:color="000000"/>
            </w:tcBorders>
          </w:tcPr>
          <w:p>
            <w:pPr>
              <w:pStyle w:val="Normal"/>
              <w:snapToGrid w:val="false"/>
              <w:rPr>
                <w:rFonts w:ascii="Arial Narrow" w:hAnsi="Arial Narrow" w:cs="Arial"/>
                <w:color w:val="000000"/>
                <w:sz w:val="16"/>
                <w:szCs w:val="16"/>
              </w:rPr>
            </w:pPr>
            <w:r>
              <w:rPr>
                <w:rFonts w:cs="Arial" w:ascii="Arial Narrow" w:hAnsi="Arial Narrow"/>
                <w:color w:val="000000"/>
                <w:sz w:val="16"/>
                <w:szCs w:val="16"/>
              </w:rPr>
            </w:r>
          </w:p>
        </w:tc>
        <w:tc>
          <w:tcPr>
            <w:tcW w:w="2570" w:type="dxa"/>
            <w:tcBorders>
              <w:top w:val="double" w:sz="4" w:space="0" w:color="000000"/>
              <w:left w:val="double" w:sz="4" w:space="0" w:color="000000"/>
              <w:bottom w:val="double" w:sz="4" w:space="0" w:color="000000"/>
              <w:right w:val="double" w:sz="4" w:space="0" w:color="000000"/>
            </w:tcBorders>
          </w:tcPr>
          <w:p>
            <w:pPr>
              <w:pStyle w:val="Normal"/>
              <w:snapToGrid w:val="false"/>
              <w:rPr>
                <w:rFonts w:ascii="Arial Narrow" w:hAnsi="Arial Narrow" w:cs="Arial"/>
                <w:color w:val="000000"/>
                <w:sz w:val="16"/>
                <w:szCs w:val="16"/>
              </w:rPr>
            </w:pPr>
            <w:r>
              <w:rPr>
                <w:rFonts w:cs="Arial" w:ascii="Arial Narrow" w:hAnsi="Arial Narrow"/>
                <w:color w:val="000000"/>
                <w:sz w:val="16"/>
                <w:szCs w:val="16"/>
              </w:rPr>
            </w:r>
          </w:p>
        </w:tc>
        <w:tc>
          <w:tcPr>
            <w:tcW w:w="1960" w:type="dxa"/>
            <w:tcBorders>
              <w:top w:val="double" w:sz="4" w:space="0" w:color="000000"/>
              <w:left w:val="double" w:sz="4" w:space="0" w:color="000000"/>
              <w:bottom w:val="double" w:sz="4" w:space="0" w:color="000000"/>
              <w:right w:val="double" w:sz="4" w:space="0" w:color="000000"/>
            </w:tcBorders>
          </w:tcPr>
          <w:p>
            <w:pPr>
              <w:pStyle w:val="Normal"/>
              <w:snapToGrid w:val="false"/>
              <w:rPr>
                <w:rFonts w:ascii="Arial Narrow" w:hAnsi="Arial Narrow" w:cs="Arial"/>
                <w:color w:val="000000"/>
                <w:sz w:val="16"/>
                <w:szCs w:val="16"/>
              </w:rPr>
            </w:pPr>
            <w:r>
              <w:rPr>
                <w:rFonts w:cs="Arial" w:ascii="Arial Narrow" w:hAnsi="Arial Narrow"/>
                <w:color w:val="000000"/>
                <w:sz w:val="16"/>
                <w:szCs w:val="16"/>
              </w:rPr>
            </w:r>
          </w:p>
        </w:tc>
      </w:tr>
      <w:tr>
        <w:trPr/>
        <w:tc>
          <w:tcPr>
            <w:tcW w:w="9214" w:type="dxa"/>
            <w:gridSpan w:val="4"/>
            <w:tcBorders>
              <w:top w:val="double" w:sz="4" w:space="0" w:color="000000"/>
              <w:left w:val="double" w:sz="4" w:space="0" w:color="000000"/>
              <w:bottom w:val="double" w:sz="4" w:space="0" w:color="000000"/>
              <w:right w:val="double" w:sz="4" w:space="0" w:color="000000"/>
            </w:tcBorders>
          </w:tcPr>
          <w:p>
            <w:pPr>
              <w:pStyle w:val="Normal"/>
              <w:rPr>
                <w:rFonts w:ascii="Arial Narrow" w:hAnsi="Arial Narrow" w:cs="Arial"/>
                <w:color w:val="000000"/>
                <w:sz w:val="16"/>
                <w:szCs w:val="16"/>
              </w:rPr>
            </w:pPr>
            <w:r>
              <w:rPr>
                <w:rFonts w:cs="Arial" w:ascii="Arial Narrow" w:hAnsi="Arial Narrow"/>
                <w:color w:val="000000"/>
                <w:sz w:val="16"/>
                <w:szCs w:val="16"/>
                <w:u w:val="single"/>
              </w:rPr>
              <w:t>Nota</w:t>
            </w:r>
            <w:r>
              <w:rPr>
                <w:rFonts w:cs="Arial" w:ascii="Arial Narrow" w:hAnsi="Arial Narrow"/>
                <w:color w:val="000000"/>
                <w:sz w:val="16"/>
                <w:szCs w:val="16"/>
              </w:rPr>
              <w:t>. Los firmantes declaramos que hemos suscrito el presente documento y lo encontramos ajustado a las normas y disposiciones legales vigentes dentro de cada una de nuestras competencias y por lo tanto lo presentamos para la firma.</w:t>
            </w:r>
          </w:p>
          <w:p>
            <w:pPr>
              <w:pStyle w:val="Normal"/>
              <w:rPr>
                <w:rFonts w:ascii="Arial Narrow" w:hAnsi="Arial Narrow" w:cs="Arial"/>
                <w:color w:val="000000"/>
                <w:sz w:val="16"/>
                <w:szCs w:val="16"/>
              </w:rPr>
            </w:pPr>
            <w:r>
              <w:rPr>
                <w:rFonts w:cs="Arial" w:ascii="Arial Narrow" w:hAnsi="Arial Narrow"/>
                <w:color w:val="000000"/>
                <w:sz w:val="16"/>
                <w:szCs w:val="16"/>
              </w:rPr>
            </w:r>
          </w:p>
        </w:tc>
      </w:tr>
    </w:tbl>
    <w:p>
      <w:pPr>
        <w:pStyle w:val="Normal"/>
        <w:ind w:right="-850"/>
        <w:jc w:val="both"/>
        <w:rPr>
          <w:rFonts w:eastAsia="Helvetica" w:cs="Arial"/>
        </w:rPr>
      </w:pPr>
      <w:r>
        <w:rPr>
          <w:rFonts w:eastAsia="Arial Narrow" w:cs="Arial Narrow" w:ascii="Arial Narrow" w:hAnsi="Arial Narrow"/>
          <w:color w:val="000000"/>
        </w:rPr>
        <w:t xml:space="preserve"> </w:t>
      </w:r>
    </w:p>
    <w:p>
      <w:pPr>
        <w:pStyle w:val="Normal"/>
        <w:rPr>
          <w:rFonts w:ascii="Arial Narrow" w:hAnsi="Arial Narrow" w:eastAsia="Helvetica" w:cs="Arial"/>
          <w:color w:val="000000"/>
        </w:rPr>
      </w:pPr>
      <w:r>
        <w:rPr>
          <w:rFonts w:eastAsia="Helvetica" w:cs="Arial" w:ascii="Arial Narrow" w:hAnsi="Arial Narrow"/>
          <w:color w:val="000000"/>
        </w:rPr>
      </w:r>
    </w:p>
    <w:p>
      <w:pPr>
        <w:pStyle w:val="Normal"/>
        <w:rPr>
          <w:rFonts w:eastAsia="Helvetica"/>
          <w:color w:val="000000"/>
        </w:rPr>
      </w:pPr>
      <w:r>
        <w:rPr>
          <w:rFonts w:eastAsia="Helvetica"/>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Heading1"/>
        <w:numPr>
          <w:ilvl w:val="0"/>
          <w:numId w:val="1"/>
        </w:numPr>
        <w:ind w:hanging="0" w:left="0"/>
        <w:jc w:val="center"/>
        <w:rPr>
          <w:color w:val="000000"/>
          <w:sz w:val="24"/>
          <w:szCs w:val="24"/>
        </w:rPr>
      </w:pPr>
      <w:r>
        <w:rPr>
          <w:color w:val="000000"/>
          <w:sz w:val="24"/>
          <w:szCs w:val="24"/>
        </w:rPr>
      </w:r>
    </w:p>
    <w:p>
      <w:pPr>
        <w:pStyle w:val="Heading1"/>
        <w:numPr>
          <w:ilvl w:val="0"/>
          <w:numId w:val="1"/>
        </w:numPr>
        <w:ind w:hanging="0" w:left="0"/>
        <w:jc w:val="center"/>
        <w:rPr>
          <w:sz w:val="24"/>
          <w:szCs w:val="24"/>
          <w:lang w:val="es-ES"/>
        </w:rPr>
      </w:pPr>
      <w:bookmarkStart w:id="47" w:name="__RefHeading___Toc482197415"/>
      <w:bookmarkEnd w:id="47"/>
      <w:r>
        <w:rPr>
          <w:sz w:val="24"/>
          <w:szCs w:val="24"/>
        </w:rPr>
        <w:t>Anexo 1. – Especificaciones Técnicas</w:t>
      </w:r>
      <w:r>
        <w:rPr>
          <w:sz w:val="24"/>
          <w:szCs w:val="24"/>
          <w:lang w:val="es-ES"/>
        </w:rPr>
        <w:t xml:space="preserve"> mejoramientos urbanos y rurales</w:t>
      </w:r>
    </w:p>
    <w:p>
      <w:pPr>
        <w:pStyle w:val="Normal"/>
        <w:ind w:right="-850"/>
        <w:jc w:val="both"/>
        <w:rPr>
          <w:rFonts w:ascii="Arial Narrow" w:hAnsi="Arial Narrow" w:eastAsia="Helvetica" w:cs="Arial"/>
          <w:color w:val="000000"/>
          <w:sz w:val="24"/>
          <w:szCs w:val="24"/>
          <w:lang w:val="es-ES"/>
        </w:rPr>
      </w:pPr>
      <w:r>
        <w:rPr>
          <w:rFonts w:eastAsia="Helvetica" w:cs="Arial" w:ascii="Arial Narrow" w:hAnsi="Arial Narrow"/>
          <w:color w:val="000000"/>
          <w:sz w:val="24"/>
          <w:szCs w:val="24"/>
          <w:lang w:val="es-ES"/>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Heading1"/>
        <w:numPr>
          <w:ilvl w:val="0"/>
          <w:numId w:val="1"/>
        </w:numPr>
        <w:ind w:hanging="0" w:left="0"/>
        <w:jc w:val="center"/>
        <w:rPr/>
      </w:pPr>
      <w:bookmarkStart w:id="48" w:name="__RefHeading___Toc482197416"/>
      <w:bookmarkEnd w:id="48"/>
      <w:r>
        <w:rPr>
          <w:rFonts w:eastAsia="Helvetica"/>
          <w:sz w:val="24"/>
          <w:szCs w:val="24"/>
        </w:rPr>
        <w:t>Anexo 2 - Compromiso anticorrupción</w:t>
      </w:r>
    </w:p>
    <w:p>
      <w:pPr>
        <w:pStyle w:val="Normal"/>
        <w:ind w:right="-850"/>
        <w:jc w:val="center"/>
        <w:rPr>
          <w:rFonts w:ascii="Arial Narrow" w:hAnsi="Arial Narrow" w:eastAsia="Helvetica" w:cs="Arial"/>
          <w:b/>
          <w:color w:val="000000"/>
          <w:sz w:val="24"/>
          <w:szCs w:val="24"/>
        </w:rPr>
      </w:pPr>
      <w:r>
        <w:rPr>
          <w:rFonts w:eastAsia="Helvetica" w:cs="Arial" w:ascii="Arial Narrow" w:hAnsi="Arial Narrow"/>
          <w:b/>
          <w:color w:val="000000"/>
          <w:sz w:val="24"/>
          <w:szCs w:val="24"/>
        </w:rPr>
      </w:r>
    </w:p>
    <w:p>
      <w:pPr>
        <w:pStyle w:val="Normal"/>
        <w:ind w:right="51"/>
        <w:jc w:val="both"/>
        <w:rPr>
          <w:rFonts w:ascii="Arial Narrow" w:hAnsi="Arial Narrow" w:eastAsia="Helvetica" w:cs="Arial"/>
          <w:color w:val="000000"/>
        </w:rPr>
      </w:pPr>
      <w:r>
        <w:rPr>
          <w:rFonts w:eastAsia="Helvetica" w:cs="Arial" w:ascii="Arial Narrow" w:hAnsi="Arial Narrow"/>
          <w:color w:val="000000"/>
        </w:rPr>
        <w:t>Lugar y fecha</w:t>
      </w:r>
    </w:p>
    <w:p>
      <w:pPr>
        <w:pStyle w:val="Normal"/>
        <w:ind w:right="51"/>
        <w:jc w:val="both"/>
        <w:rPr>
          <w:rFonts w:ascii="Arial Narrow" w:hAnsi="Arial Narrow" w:eastAsia="Helvetica" w:cs="Arial"/>
          <w:color w:val="000000"/>
        </w:rPr>
      </w:pPr>
      <w:r>
        <w:rPr>
          <w:rFonts w:eastAsia="Helvetica" w:cs="Arial" w:ascii="Arial Narrow" w:hAnsi="Arial Narrow"/>
          <w:color w:val="000000"/>
        </w:rPr>
        <w:t>Señores</w:t>
      </w:r>
    </w:p>
    <w:p>
      <w:pPr>
        <w:pStyle w:val="Normal"/>
        <w:ind w:right="51"/>
        <w:jc w:val="both"/>
        <w:rPr>
          <w:rFonts w:ascii="Arial Narrow" w:hAnsi="Arial Narrow" w:eastAsia="Helvetica" w:cs="Arial"/>
          <w:color w:val="000000"/>
        </w:rPr>
      </w:pPr>
      <w:r>
        <w:rPr>
          <w:rFonts w:eastAsia="Helvetica" w:cs="Arial" w:ascii="Arial Narrow" w:hAnsi="Arial Narrow"/>
          <w:color w:val="000000"/>
        </w:rPr>
        <w:t>[Nombre de la Entidad Estatal]</w:t>
      </w:r>
    </w:p>
    <w:p>
      <w:pPr>
        <w:pStyle w:val="Normal"/>
        <w:ind w:right="51"/>
        <w:jc w:val="both"/>
        <w:rPr>
          <w:rFonts w:ascii="Arial Narrow" w:hAnsi="Arial Narrow" w:eastAsia="Helvetica" w:cs="Arial"/>
          <w:color w:val="000000"/>
        </w:rPr>
      </w:pPr>
      <w:r>
        <w:rPr>
          <w:rFonts w:eastAsia="Helvetica" w:cs="Arial" w:ascii="Arial Narrow" w:hAnsi="Arial Narrow"/>
          <w:color w:val="000000"/>
        </w:rPr>
        <w:t>Proceso de Contratación [Insertar información]</w:t>
      </w:r>
    </w:p>
    <w:p>
      <w:pPr>
        <w:pStyle w:val="Normal"/>
        <w:ind w:right="51"/>
        <w:jc w:val="both"/>
        <w:rPr>
          <w:rFonts w:ascii="Arial Narrow" w:hAnsi="Arial Narrow" w:eastAsia="Helvetica" w:cs="Arial"/>
          <w:color w:val="000000"/>
        </w:rPr>
      </w:pPr>
      <w:r>
        <w:rPr>
          <w:rFonts w:eastAsia="Helvetica" w:cs="Arial" w:ascii="Arial Narrow" w:hAnsi="Arial Narrow"/>
          <w:color w:val="000000"/>
        </w:rPr>
        <w:t>[Nombre del representante legal o de la persona natural Proponente], identificado como aparece al pie de mi firma, [obrando en mi propio nombre o en mi calidad de representante legal de][nombre del Proponente], manifiesto que:</w:t>
      </w:r>
    </w:p>
    <w:p>
      <w:pPr>
        <w:pStyle w:val="Normal"/>
        <w:ind w:right="51"/>
        <w:jc w:val="both"/>
        <w:rPr>
          <w:rFonts w:ascii="Arial Narrow" w:hAnsi="Arial Narrow" w:eastAsia="Helvetica" w:cs="Arial"/>
          <w:color w:val="000000"/>
        </w:rPr>
      </w:pPr>
      <w:r>
        <w:rPr>
          <w:rFonts w:eastAsia="Helvetica" w:cs="Arial" w:ascii="Arial Narrow" w:hAnsi="Arial Narrow"/>
          <w:color w:val="000000"/>
        </w:rPr>
        <w:t>1. Apoyamos la acción del Estado colombiano y de [Nombre de la Entidad Estatal] para fortalecer la transparencia y la rendición de cuentas de la administración pública.</w:t>
      </w:r>
    </w:p>
    <w:p>
      <w:pPr>
        <w:pStyle w:val="Normal"/>
        <w:ind w:right="51"/>
        <w:jc w:val="both"/>
        <w:rPr>
          <w:rFonts w:ascii="Arial Narrow" w:hAnsi="Arial Narrow" w:eastAsia="Helvetica" w:cs="Arial"/>
          <w:color w:val="000000"/>
        </w:rPr>
      </w:pPr>
      <w:r>
        <w:rPr>
          <w:rFonts w:eastAsia="Helvetica" w:cs="Arial" w:ascii="Arial Narrow" w:hAnsi="Arial Narrow"/>
          <w:color w:val="000000"/>
        </w:rPr>
        <w:t>2. No estamos en causal de inhabilidad ni incompatibilidad alguna para celebrar el contrato objeto del Proceso de Contratación [Insertar información].</w:t>
      </w:r>
    </w:p>
    <w:p>
      <w:pPr>
        <w:pStyle w:val="Normal"/>
        <w:ind w:right="51"/>
        <w:jc w:val="both"/>
        <w:rPr>
          <w:rFonts w:ascii="Arial Narrow" w:hAnsi="Arial Narrow" w:eastAsia="Helvetica" w:cs="Arial"/>
          <w:color w:val="000000"/>
        </w:rPr>
      </w:pPr>
      <w:r>
        <w:rPr>
          <w:rFonts w:eastAsia="Helvetica" w:cs="Arial" w:ascii="Arial Narrow" w:hAnsi="Arial Narrow"/>
          <w:color w:val="000000"/>
        </w:rPr>
        <w:t>3. Nos comprometemos a no ofrecer y no dar dádivas, sobornos o cualquier forma de halago, retribuciones o prebenda a servidores públicos o asesores de la Entidad Contratante, directamente o a través de sus empleados, contratistas o tercero.</w:t>
      </w:r>
    </w:p>
    <w:p>
      <w:pPr>
        <w:pStyle w:val="Normal"/>
        <w:ind w:right="51"/>
        <w:jc w:val="both"/>
        <w:rPr>
          <w:rFonts w:ascii="Arial Narrow" w:hAnsi="Arial Narrow" w:eastAsia="Helvetica" w:cs="Arial"/>
          <w:color w:val="000000"/>
        </w:rPr>
      </w:pPr>
      <w:r>
        <w:rPr>
          <w:rFonts w:eastAsia="Helvetica" w:cs="Arial" w:ascii="Arial Narrow" w:hAnsi="Arial Narrow"/>
          <w:color w:val="000000"/>
        </w:rPr>
        <w:t>4. Nos comprometemos a no efectuar acuerdos, o realizar actos o conductas que tengan por objeto o efecto la colusión en el Proceso de Contratación [Insertar información].</w:t>
      </w:r>
    </w:p>
    <w:p>
      <w:pPr>
        <w:pStyle w:val="Normal"/>
        <w:ind w:right="51"/>
        <w:jc w:val="both"/>
        <w:rPr>
          <w:rFonts w:ascii="Arial Narrow" w:hAnsi="Arial Narrow" w:eastAsia="Helvetica" w:cs="Arial"/>
          <w:color w:val="000000"/>
        </w:rPr>
      </w:pPr>
      <w:r>
        <w:rPr>
          <w:rFonts w:eastAsia="Helvetica" w:cs="Arial" w:ascii="Arial Narrow" w:hAnsi="Arial Narrow"/>
          <w:color w:val="000000"/>
        </w:rPr>
        <w:t>5. Nos comprometemos a revelar la información que sobre el Proceso de Contratación [Insertar información] nos soliciten los organismos de control de la República de Colombia.</w:t>
      </w:r>
    </w:p>
    <w:p>
      <w:pPr>
        <w:pStyle w:val="Normal"/>
        <w:ind w:right="51"/>
        <w:jc w:val="both"/>
        <w:rPr>
          <w:rFonts w:ascii="Arial Narrow" w:hAnsi="Arial Narrow" w:eastAsia="Helvetica" w:cs="Arial"/>
          <w:color w:val="000000"/>
        </w:rPr>
      </w:pPr>
      <w:r>
        <w:rPr>
          <w:rFonts w:eastAsia="Helvetica" w:cs="Arial" w:ascii="Arial Narrow" w:hAnsi="Arial Narrow"/>
          <w:color w:val="000000"/>
        </w:rPr>
        <w:t>6. Nos comprometemos a comunicar a nuestros empleados y asesores el contenido del presente Compromiso Anticorrupción, explicar su importancia y las consecuencias de su incumplimiento por nuestra parte, y la de nuestros empleados o asesores.</w:t>
      </w:r>
    </w:p>
    <w:p>
      <w:pPr>
        <w:pStyle w:val="Normal"/>
        <w:ind w:right="51"/>
        <w:jc w:val="both"/>
        <w:rPr>
          <w:rFonts w:ascii="Arial Narrow" w:hAnsi="Arial Narrow" w:eastAsia="Helvetica" w:cs="Arial"/>
          <w:color w:val="000000"/>
        </w:rPr>
      </w:pPr>
      <w:r>
        <w:rPr>
          <w:rFonts w:eastAsia="Helvetica" w:cs="Arial" w:ascii="Arial Narrow" w:hAnsi="Arial Narrow"/>
          <w:color w:val="000000"/>
        </w:rPr>
        <w:t>7. Conocemos las consecuencias derivadas del incumplimiento del presente compromiso anticorrupción.</w:t>
      </w:r>
    </w:p>
    <w:p>
      <w:pPr>
        <w:pStyle w:val="Normal"/>
        <w:ind w:right="51"/>
        <w:jc w:val="both"/>
        <w:rPr>
          <w:rFonts w:ascii="Arial Narrow" w:hAnsi="Arial Narrow" w:eastAsia="Helvetica" w:cs="Arial"/>
          <w:color w:val="000000"/>
        </w:rPr>
      </w:pPr>
      <w:r>
        <w:rPr>
          <w:rFonts w:eastAsia="Helvetica" w:cs="Arial" w:ascii="Arial Narrow" w:hAnsi="Arial Narrow"/>
          <w:color w:val="000000"/>
        </w:rPr>
      </w:r>
    </w:p>
    <w:p>
      <w:pPr>
        <w:pStyle w:val="Normal"/>
        <w:ind w:right="51"/>
        <w:jc w:val="both"/>
        <w:rPr>
          <w:rFonts w:ascii="Arial Narrow" w:hAnsi="Arial Narrow" w:eastAsia="Helvetica" w:cs="Arial"/>
          <w:color w:val="000000"/>
        </w:rPr>
      </w:pPr>
      <w:r>
        <w:rPr>
          <w:rFonts w:eastAsia="Helvetica" w:cs="Arial" w:ascii="Arial Narrow" w:hAnsi="Arial Narrow"/>
          <w:color w:val="000000"/>
        </w:rPr>
        <w:t>En constancia de lo anterior firmo este documento a los [Insertar información] días del mes de [Insertar información] de [Insertar información].</w:t>
      </w:r>
    </w:p>
    <w:p>
      <w:pPr>
        <w:pStyle w:val="Normal"/>
        <w:ind w:right="51"/>
        <w:jc w:val="both"/>
        <w:rPr>
          <w:rFonts w:ascii="Arial Narrow" w:hAnsi="Arial Narrow" w:eastAsia="Helvetica" w:cs="Arial"/>
          <w:color w:val="000000"/>
        </w:rPr>
      </w:pPr>
      <w:r>
        <w:rPr>
          <w:rFonts w:eastAsia="Helvetica" w:cs="Arial" w:ascii="Arial Narrow" w:hAnsi="Arial Narrow"/>
          <w:color w:val="000000"/>
        </w:rPr>
      </w:r>
    </w:p>
    <w:p>
      <w:pPr>
        <w:pStyle w:val="Normal"/>
        <w:ind w:right="51"/>
        <w:jc w:val="both"/>
        <w:rPr>
          <w:rFonts w:ascii="Arial Narrow" w:hAnsi="Arial Narrow" w:eastAsia="Helvetica" w:cs="Arial"/>
          <w:color w:val="000000"/>
        </w:rPr>
      </w:pPr>
      <w:r>
        <w:rPr>
          <w:rFonts w:eastAsia="Helvetica" w:cs="Arial" w:ascii="Arial Narrow" w:hAnsi="Arial Narrow"/>
          <w:color w:val="000000"/>
        </w:rPr>
      </w:r>
    </w:p>
    <w:p>
      <w:pPr>
        <w:pStyle w:val="Normal"/>
        <w:ind w:right="51"/>
        <w:jc w:val="both"/>
        <w:rPr>
          <w:rFonts w:ascii="Arial Narrow" w:hAnsi="Arial Narrow" w:eastAsia="Helvetica" w:cs="Arial"/>
          <w:color w:val="000000"/>
        </w:rPr>
      </w:pPr>
      <w:r>
        <w:rPr>
          <w:rFonts w:eastAsia="Helvetica" w:cs="Arial" w:ascii="Arial Narrow" w:hAnsi="Arial Narrow"/>
          <w:color w:val="000000"/>
        </w:rPr>
        <w:t>________________</w:t>
      </w:r>
    </w:p>
    <w:p>
      <w:pPr>
        <w:pStyle w:val="Normal"/>
        <w:ind w:right="51"/>
        <w:jc w:val="both"/>
        <w:rPr>
          <w:rFonts w:ascii="Arial Narrow" w:hAnsi="Arial Narrow" w:eastAsia="Helvetica" w:cs="Arial"/>
          <w:color w:val="000000"/>
        </w:rPr>
      </w:pPr>
      <w:r>
        <w:rPr>
          <w:rFonts w:eastAsia="Helvetica" w:cs="Arial" w:ascii="Arial Narrow" w:hAnsi="Arial Narrow"/>
          <w:color w:val="000000"/>
        </w:rPr>
        <w:t>[Firma representante legal del Proponente o del Proponente persona natural]</w:t>
      </w:r>
    </w:p>
    <w:p>
      <w:pPr>
        <w:pStyle w:val="Normal"/>
        <w:ind w:right="51"/>
        <w:jc w:val="both"/>
        <w:rPr>
          <w:rFonts w:ascii="Arial Narrow" w:hAnsi="Arial Narrow" w:eastAsia="Helvetica" w:cs="Arial"/>
          <w:color w:val="000000"/>
        </w:rPr>
      </w:pPr>
      <w:r>
        <w:rPr>
          <w:rFonts w:eastAsia="Helvetica" w:cs="Arial" w:ascii="Arial Narrow" w:hAnsi="Arial Narrow"/>
          <w:color w:val="000000"/>
        </w:rPr>
        <w:t>Nombre: [Insertar información]</w:t>
      </w:r>
    </w:p>
    <w:p>
      <w:pPr>
        <w:pStyle w:val="Normal"/>
        <w:ind w:right="51"/>
        <w:jc w:val="both"/>
        <w:rPr>
          <w:rFonts w:ascii="Arial Narrow" w:hAnsi="Arial Narrow" w:eastAsia="Helvetica" w:cs="Arial"/>
          <w:color w:val="000000"/>
        </w:rPr>
      </w:pPr>
      <w:r>
        <w:rPr>
          <w:rFonts w:eastAsia="Helvetica" w:cs="Arial" w:ascii="Arial Narrow" w:hAnsi="Arial Narrow"/>
          <w:color w:val="000000"/>
        </w:rPr>
        <w:t>Cargo: [Insertar información] Documento de Identidad: [Insertar información]</w:t>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Heading1"/>
        <w:numPr>
          <w:ilvl w:val="0"/>
          <w:numId w:val="1"/>
        </w:numPr>
        <w:ind w:hanging="0" w:left="0"/>
        <w:jc w:val="center"/>
        <w:rPr/>
      </w:pPr>
      <w:bookmarkStart w:id="49" w:name="__RefHeading___Toc482197417"/>
      <w:bookmarkEnd w:id="49"/>
      <w:r>
        <w:rPr>
          <w:rFonts w:eastAsia="Helvetica"/>
          <w:sz w:val="24"/>
          <w:szCs w:val="24"/>
        </w:rPr>
        <w:t>Anexo 3- Formato de presentación de las Ofertas</w:t>
      </w:r>
    </w:p>
    <w:p>
      <w:pPr>
        <w:pStyle w:val="Normal"/>
        <w:ind w:right="51"/>
        <w:jc w:val="both"/>
        <w:rPr>
          <w:rFonts w:ascii="Arial Narrow" w:hAnsi="Arial Narrow" w:eastAsia="Helvetica" w:cs="Arial"/>
          <w:color w:val="000000"/>
        </w:rPr>
      </w:pPr>
      <w:r>
        <w:rPr>
          <w:rFonts w:eastAsia="Helvetica" w:cs="Arial" w:ascii="Arial Narrow" w:hAnsi="Arial Narrow"/>
          <w:color w:val="000000"/>
        </w:rPr>
        <w:t>Lugar y fecha</w:t>
      </w:r>
    </w:p>
    <w:p>
      <w:pPr>
        <w:pStyle w:val="Normal"/>
        <w:ind w:right="51"/>
        <w:jc w:val="both"/>
        <w:rPr>
          <w:rFonts w:ascii="Arial Narrow" w:hAnsi="Arial Narrow" w:eastAsia="Helvetica" w:cs="Arial"/>
          <w:color w:val="000000"/>
        </w:rPr>
      </w:pPr>
      <w:r>
        <w:rPr>
          <w:rFonts w:eastAsia="Helvetica" w:cs="Arial" w:ascii="Arial Narrow" w:hAnsi="Arial Narrow"/>
          <w:color w:val="000000"/>
        </w:rPr>
      </w:r>
    </w:p>
    <w:p>
      <w:pPr>
        <w:pStyle w:val="Normal"/>
        <w:ind w:right="51"/>
        <w:jc w:val="both"/>
        <w:rPr>
          <w:rFonts w:ascii="Arial Narrow" w:hAnsi="Arial Narrow" w:eastAsia="Helvetica" w:cs="Arial"/>
          <w:color w:val="000000"/>
        </w:rPr>
      </w:pPr>
      <w:r>
        <w:rPr>
          <w:rFonts w:eastAsia="Helvetica" w:cs="Arial" w:ascii="Arial Narrow" w:hAnsi="Arial Narrow"/>
          <w:color w:val="000000"/>
        </w:rPr>
        <w:t>Señores</w:t>
      </w:r>
    </w:p>
    <w:p>
      <w:pPr>
        <w:pStyle w:val="Normal"/>
        <w:ind w:right="51"/>
        <w:jc w:val="both"/>
        <w:rPr>
          <w:rFonts w:ascii="Arial Narrow" w:hAnsi="Arial Narrow" w:eastAsia="Helvetica" w:cs="Arial"/>
          <w:color w:val="000000"/>
        </w:rPr>
      </w:pPr>
      <w:r>
        <w:rPr>
          <w:rFonts w:eastAsia="Helvetica" w:cs="Arial" w:ascii="Arial Narrow" w:hAnsi="Arial Narrow"/>
          <w:color w:val="000000"/>
        </w:rPr>
        <w:t>[Nombre de la Entidad Estatal]</w:t>
      </w:r>
    </w:p>
    <w:p>
      <w:pPr>
        <w:pStyle w:val="Normal"/>
        <w:ind w:right="51"/>
        <w:jc w:val="both"/>
        <w:rPr>
          <w:rFonts w:ascii="Arial Narrow" w:hAnsi="Arial Narrow" w:eastAsia="Helvetica" w:cs="Arial"/>
          <w:color w:val="000000"/>
        </w:rPr>
      </w:pPr>
      <w:r>
        <w:rPr>
          <w:rFonts w:eastAsia="Helvetica" w:cs="Arial" w:ascii="Arial Narrow" w:hAnsi="Arial Narrow"/>
          <w:color w:val="000000"/>
        </w:rPr>
        <w:t>Referencia: Proceso de Contratación - [Insertar información]</w:t>
      </w:r>
    </w:p>
    <w:p>
      <w:pPr>
        <w:pStyle w:val="Normal"/>
        <w:ind w:right="51"/>
        <w:jc w:val="both"/>
        <w:rPr>
          <w:rFonts w:ascii="Arial Narrow" w:hAnsi="Arial Narrow" w:eastAsia="Helvetica" w:cs="Arial"/>
          <w:color w:val="000000"/>
        </w:rPr>
      </w:pPr>
      <w:r>
        <w:rPr>
          <w:rFonts w:eastAsia="Helvetica" w:cs="Arial" w:ascii="Arial Narrow" w:hAnsi="Arial Narrow"/>
          <w:color w:val="000000"/>
        </w:rPr>
      </w:r>
    </w:p>
    <w:p>
      <w:pPr>
        <w:pStyle w:val="Normal"/>
        <w:ind w:right="51"/>
        <w:jc w:val="both"/>
        <w:rPr>
          <w:rFonts w:ascii="Arial Narrow" w:hAnsi="Arial Narrow" w:eastAsia="Helvetica" w:cs="Arial"/>
          <w:color w:val="000000"/>
        </w:rPr>
      </w:pPr>
      <w:r>
        <w:rPr>
          <w:rFonts w:eastAsia="Helvetica" w:cs="Arial" w:ascii="Arial Narrow" w:hAnsi="Arial Narrow"/>
          <w:color w:val="000000"/>
        </w:rPr>
        <w:t>Estimados señores:</w:t>
      </w:r>
    </w:p>
    <w:p>
      <w:pPr>
        <w:pStyle w:val="Normal"/>
        <w:ind w:right="51"/>
        <w:jc w:val="both"/>
        <w:rPr>
          <w:rFonts w:ascii="Arial Narrow" w:hAnsi="Arial Narrow" w:eastAsia="Helvetica" w:cs="Arial"/>
          <w:color w:val="000000"/>
        </w:rPr>
      </w:pPr>
      <w:r>
        <w:rPr>
          <w:rFonts w:eastAsia="Helvetica" w:cs="Arial" w:ascii="Arial Narrow" w:hAnsi="Arial Narrow"/>
          <w:color w:val="000000"/>
        </w:rPr>
        <w:t>[Nombre del representante legal o de la persona natural Proponente], identificado como aparece al pie de mi firma, [obrando en mi propio nombre o en mi calidad de representante legal de] [nombre del Proponente], presento Oferta para el Proceso de Contratación de la referencia y hago las siguientes manifestaciones:</w:t>
      </w:r>
    </w:p>
    <w:p>
      <w:pPr>
        <w:pStyle w:val="Normal"/>
        <w:ind w:right="51"/>
        <w:jc w:val="both"/>
        <w:rPr>
          <w:rFonts w:ascii="Arial Narrow" w:hAnsi="Arial Narrow" w:eastAsia="Helvetica" w:cs="Arial"/>
          <w:color w:val="000000"/>
        </w:rPr>
      </w:pPr>
      <w:r>
        <w:rPr>
          <w:rFonts w:eastAsia="Helvetica" w:cs="Arial" w:ascii="Arial Narrow" w:hAnsi="Arial Narrow"/>
          <w:color w:val="000000"/>
        </w:rPr>
      </w:r>
    </w:p>
    <w:p>
      <w:pPr>
        <w:pStyle w:val="Normal"/>
        <w:ind w:right="51"/>
        <w:jc w:val="both"/>
        <w:rPr/>
      </w:pPr>
      <w:r>
        <w:rPr>
          <w:rFonts w:eastAsia="Helvetica" w:cs="Arial" w:ascii="Arial Narrow" w:hAnsi="Arial Narrow"/>
          <w:color w:val="000000"/>
        </w:rPr>
        <w:t>1. Que conozco y acepto los Documentos del Proceso, tuve la oportunidad de solicitar aclaraciones y modificaciones a los mismos, y recibí de [Nombre de la Entidad Estatal] respuesta oportuna a cada una de las solicitudes.</w:t>
      </w:r>
    </w:p>
    <w:p>
      <w:pPr>
        <w:pStyle w:val="Normal"/>
        <w:ind w:left="720" w:right="51"/>
        <w:jc w:val="both"/>
        <w:rPr>
          <w:rFonts w:ascii="Arial Narrow" w:hAnsi="Arial Narrow" w:eastAsia="Helvetica" w:cs="Arial"/>
          <w:color w:val="000000"/>
        </w:rPr>
      </w:pPr>
      <w:r>
        <w:rPr>
          <w:rFonts w:eastAsia="Helvetica" w:cs="Arial" w:ascii="Arial Narrow" w:hAnsi="Arial Narrow"/>
          <w:color w:val="000000"/>
        </w:rPr>
      </w:r>
    </w:p>
    <w:p>
      <w:pPr>
        <w:pStyle w:val="Normal"/>
        <w:ind w:right="51"/>
        <w:jc w:val="both"/>
        <w:rPr>
          <w:rFonts w:ascii="Arial Narrow" w:hAnsi="Arial Narrow" w:eastAsia="Helvetica" w:cs="Arial"/>
          <w:color w:val="000000"/>
        </w:rPr>
      </w:pPr>
      <w:r>
        <w:rPr>
          <w:rFonts w:eastAsia="Helvetica" w:cs="Arial" w:ascii="Arial Narrow" w:hAnsi="Arial Narrow"/>
          <w:color w:val="000000"/>
        </w:rPr>
        <w:t>2. Que estoy autorizado para suscribir y presentar la Oferta en nombre del Proponente y estoy autorizado para suscribir el contrato si el Proponente resulta adjudicatario del Proceso de Contratación de la referencia.</w:t>
      </w:r>
    </w:p>
    <w:p>
      <w:pPr>
        <w:pStyle w:val="Normal"/>
        <w:ind w:right="51"/>
        <w:jc w:val="both"/>
        <w:rPr>
          <w:rFonts w:ascii="Arial Narrow" w:hAnsi="Arial Narrow" w:eastAsia="Helvetica" w:cs="Arial"/>
          <w:color w:val="000000"/>
        </w:rPr>
      </w:pPr>
      <w:r>
        <w:rPr>
          <w:rFonts w:eastAsia="Helvetica" w:cs="Arial" w:ascii="Arial Narrow" w:hAnsi="Arial Narrow"/>
          <w:color w:val="000000"/>
        </w:rPr>
      </w:r>
    </w:p>
    <w:p>
      <w:pPr>
        <w:pStyle w:val="Normal"/>
        <w:ind w:right="51"/>
        <w:jc w:val="both"/>
        <w:rPr/>
      </w:pPr>
      <w:r>
        <w:rPr>
          <w:rFonts w:eastAsia="Helvetica" w:cs="Arial" w:ascii="Arial Narrow" w:hAnsi="Arial Narrow"/>
          <w:color w:val="000000"/>
        </w:rPr>
        <w:t>3. Que la Oferta que presento cumple con la totalidad de los requisitos y especificaciones técnicas del Anexo 1 del Pliego de Condiciones de la licitación de la referencia.</w:t>
      </w:r>
    </w:p>
    <w:p>
      <w:pPr>
        <w:pStyle w:val="Normal"/>
        <w:ind w:right="51"/>
        <w:jc w:val="both"/>
        <w:rPr>
          <w:rFonts w:ascii="Arial Narrow" w:hAnsi="Arial Narrow" w:eastAsia="Helvetica" w:cs="Arial"/>
          <w:color w:val="000000"/>
        </w:rPr>
      </w:pPr>
      <w:r>
        <w:rPr>
          <w:rFonts w:eastAsia="Helvetica" w:cs="Arial" w:ascii="Arial Narrow" w:hAnsi="Arial Narrow"/>
          <w:color w:val="000000"/>
        </w:rPr>
      </w:r>
    </w:p>
    <w:p>
      <w:pPr>
        <w:pStyle w:val="Normal"/>
        <w:ind w:right="51"/>
        <w:jc w:val="both"/>
        <w:rPr>
          <w:rFonts w:ascii="Arial Narrow" w:hAnsi="Arial Narrow" w:eastAsia="Helvetica" w:cs="Arial"/>
          <w:color w:val="000000"/>
        </w:rPr>
      </w:pPr>
      <w:r>
        <w:rPr>
          <w:rFonts w:eastAsia="Helvetica" w:cs="Arial" w:ascii="Arial Narrow" w:hAnsi="Arial Narrow"/>
          <w:color w:val="000000"/>
        </w:rPr>
        <w:t>4. Que la oferta económica y la oferta técnica están adjuntas a la presente comunicación y han sido elaboradas de acuerdo con los Documentos del Proceso y hacen parte integral de la Oferta.</w:t>
      </w:r>
    </w:p>
    <w:p>
      <w:pPr>
        <w:pStyle w:val="Normal"/>
        <w:ind w:right="51"/>
        <w:jc w:val="both"/>
        <w:rPr>
          <w:rFonts w:ascii="Arial Narrow" w:hAnsi="Arial Narrow" w:eastAsia="Helvetica" w:cs="Arial"/>
          <w:color w:val="000000"/>
        </w:rPr>
      </w:pPr>
      <w:r>
        <w:rPr>
          <w:rFonts w:eastAsia="Helvetica" w:cs="Arial" w:ascii="Arial Narrow" w:hAnsi="Arial Narrow"/>
          <w:color w:val="000000"/>
        </w:rPr>
      </w:r>
    </w:p>
    <w:p>
      <w:pPr>
        <w:pStyle w:val="Normal"/>
        <w:ind w:right="51"/>
        <w:jc w:val="both"/>
        <w:rPr>
          <w:rFonts w:ascii="Arial Narrow" w:hAnsi="Arial Narrow" w:eastAsia="Helvetica" w:cs="Arial"/>
          <w:color w:val="000000"/>
        </w:rPr>
      </w:pPr>
      <w:r>
        <w:rPr>
          <w:rFonts w:eastAsia="Helvetica" w:cs="Arial" w:ascii="Arial Narrow" w:hAnsi="Arial Narrow"/>
          <w:color w:val="000000"/>
        </w:rPr>
        <w:t>5. Que los documentos que presento con la Oferta son ciertos y han sido expedidos por personas autorizadas para el efecto.</w:t>
      </w:r>
    </w:p>
    <w:p>
      <w:pPr>
        <w:pStyle w:val="Normal"/>
        <w:ind w:right="51"/>
        <w:jc w:val="both"/>
        <w:rPr>
          <w:rFonts w:ascii="Arial Narrow" w:hAnsi="Arial Narrow" w:eastAsia="Helvetica" w:cs="Arial"/>
          <w:color w:val="000000"/>
        </w:rPr>
      </w:pPr>
      <w:r>
        <w:rPr>
          <w:rFonts w:eastAsia="Helvetica" w:cs="Arial" w:ascii="Arial Narrow" w:hAnsi="Arial Narrow"/>
          <w:color w:val="000000"/>
        </w:rPr>
      </w:r>
    </w:p>
    <w:p>
      <w:pPr>
        <w:pStyle w:val="Normal"/>
        <w:ind w:right="51"/>
        <w:jc w:val="both"/>
        <w:rPr>
          <w:rFonts w:ascii="Arial Narrow" w:hAnsi="Arial Narrow" w:eastAsia="Helvetica" w:cs="Arial"/>
          <w:color w:val="000000"/>
        </w:rPr>
      </w:pPr>
      <w:r>
        <w:rPr>
          <w:rFonts w:eastAsia="Helvetica" w:cs="Arial" w:ascii="Arial Narrow" w:hAnsi="Arial Narrow"/>
          <w:color w:val="000000"/>
        </w:rPr>
        <w:t>6. Que la oferta económica adjunta fue elaborada teniendo en cuenta todos los gastos, costos, derechos, impuestos, tasas y demás contribuciones que se causen con ocasión de la presentación de la Oferta, suscripción y ejecución del contrato y que en consecuencia, de resultar adjudicatario no presentaré reclamos con ocasión del pago de tales gastos.</w:t>
      </w:r>
    </w:p>
    <w:p>
      <w:pPr>
        <w:pStyle w:val="Normal"/>
        <w:ind w:right="51"/>
        <w:jc w:val="both"/>
        <w:rPr>
          <w:rFonts w:ascii="Arial Narrow" w:hAnsi="Arial Narrow" w:eastAsia="Helvetica" w:cs="Arial"/>
          <w:color w:val="000000"/>
        </w:rPr>
      </w:pPr>
      <w:r>
        <w:rPr>
          <w:rFonts w:eastAsia="Helvetica" w:cs="Arial" w:ascii="Arial Narrow" w:hAnsi="Arial Narrow"/>
          <w:color w:val="000000"/>
        </w:rPr>
      </w:r>
    </w:p>
    <w:p>
      <w:pPr>
        <w:pStyle w:val="Normal"/>
        <w:ind w:right="51"/>
        <w:jc w:val="both"/>
        <w:rPr>
          <w:rFonts w:ascii="Arial Narrow" w:hAnsi="Arial Narrow" w:eastAsia="Helvetica" w:cs="Arial"/>
          <w:color w:val="000000"/>
        </w:rPr>
      </w:pPr>
      <w:r>
        <w:rPr>
          <w:rFonts w:eastAsia="Helvetica" w:cs="Arial" w:ascii="Arial Narrow" w:hAnsi="Arial Narrow"/>
          <w:color w:val="000000"/>
        </w:rPr>
        <w:t>7. Que en caso de resultar adjudicatario, suscribiré el contrato en la fecha prevista para el efecto en el Cronograma contenido en los Documentos del Proceso.</w:t>
      </w:r>
    </w:p>
    <w:p>
      <w:pPr>
        <w:pStyle w:val="Normal"/>
        <w:ind w:right="51"/>
        <w:jc w:val="both"/>
        <w:rPr>
          <w:rFonts w:ascii="Arial Narrow" w:hAnsi="Arial Narrow" w:eastAsia="Helvetica" w:cs="Arial"/>
          <w:color w:val="000000"/>
        </w:rPr>
      </w:pPr>
      <w:r>
        <w:rPr>
          <w:rFonts w:eastAsia="Helvetica" w:cs="Arial" w:ascii="Arial Narrow" w:hAnsi="Arial Narrow"/>
          <w:color w:val="000000"/>
        </w:rPr>
      </w:r>
    </w:p>
    <w:p>
      <w:pPr>
        <w:pStyle w:val="Normal"/>
        <w:ind w:right="51"/>
        <w:jc w:val="both"/>
        <w:rPr>
          <w:rFonts w:ascii="Arial Narrow" w:hAnsi="Arial Narrow" w:eastAsia="Helvetica" w:cs="Arial"/>
          <w:color w:val="000000"/>
        </w:rPr>
      </w:pPr>
      <w:r>
        <w:rPr>
          <w:rFonts w:eastAsia="Helvetica" w:cs="Arial" w:ascii="Arial Narrow" w:hAnsi="Arial Narrow"/>
          <w:color w:val="000000"/>
        </w:rPr>
        <w:t>8. Que en caso de resultar adjudicatario, me obligo a presentar las garantías previstas en los Documentos del Proceso en la fecha prevista para el efecto en el Cronograma allí contenido.</w:t>
      </w:r>
    </w:p>
    <w:p>
      <w:pPr>
        <w:pStyle w:val="Normal"/>
        <w:ind w:right="51"/>
        <w:jc w:val="both"/>
        <w:rPr>
          <w:rFonts w:ascii="Arial Narrow" w:hAnsi="Arial Narrow" w:eastAsia="Helvetica" w:cs="Arial"/>
          <w:color w:val="000000"/>
        </w:rPr>
      </w:pPr>
      <w:r>
        <w:rPr>
          <w:rFonts w:eastAsia="Helvetica" w:cs="Arial" w:ascii="Arial Narrow" w:hAnsi="Arial Narrow"/>
          <w:color w:val="000000"/>
        </w:rPr>
      </w:r>
    </w:p>
    <w:p>
      <w:pPr>
        <w:pStyle w:val="Normal"/>
        <w:rPr/>
      </w:pPr>
      <w:r>
        <w:rPr>
          <w:rFonts w:eastAsia="Helvetica" w:cs="Arial" w:ascii="Arial Narrow" w:hAnsi="Arial Narrow"/>
          <w:color w:val="000000"/>
        </w:rPr>
        <w:t xml:space="preserve">9. </w:t>
      </w:r>
      <w:r>
        <w:rPr>
          <w:rFonts w:cs="Arial Narrow" w:ascii="Arial Narrow" w:hAnsi="Arial Narrow"/>
          <w:color w:val="000000"/>
          <w:lang w:val="es-ES_tradnl" w:eastAsia="es-ES"/>
        </w:rPr>
        <w:t>Que en caso de resultar adjudicatario me comprometo a que a la terminación de la vigencia del Contrato, la obra cumplirá con la totalidad del alcance y los requerimientos y especificaciones técnicas de que trata el Anexo 1 del Pliego de Condiciones.</w:t>
      </w:r>
    </w:p>
    <w:p>
      <w:pPr>
        <w:pStyle w:val="Normal"/>
        <w:rPr>
          <w:rFonts w:ascii="Arial Narrow" w:hAnsi="Arial Narrow" w:cs="Arial Narrow"/>
          <w:color w:val="000000"/>
          <w:lang w:val="es-ES_tradnl" w:eastAsia="es-ES"/>
        </w:rPr>
      </w:pPr>
      <w:r>
        <w:rPr>
          <w:rFonts w:cs="Arial Narrow" w:ascii="Arial Narrow" w:hAnsi="Arial Narrow"/>
          <w:color w:val="000000"/>
          <w:lang w:val="es-ES_tradnl" w:eastAsia="es-ES"/>
        </w:rPr>
      </w:r>
    </w:p>
    <w:p>
      <w:pPr>
        <w:pStyle w:val="Normal"/>
        <w:suppressAutoHyphens w:val="false"/>
        <w:rPr>
          <w:rFonts w:ascii="Arial Narrow" w:hAnsi="Arial Narrow" w:cs="Arial Narrow"/>
          <w:color w:val="000000"/>
          <w:lang w:val="es-ES_tradnl" w:eastAsia="es-ES"/>
        </w:rPr>
      </w:pPr>
      <w:r>
        <w:rPr>
          <w:rFonts w:cs="Arial Narrow" w:ascii="Arial Narrow" w:hAnsi="Arial Narrow"/>
          <w:color w:val="000000"/>
          <w:lang w:val="es-ES_tradnl" w:eastAsia="es-ES"/>
        </w:rPr>
        <w:t>10. Que manifiesto que el Proponente está a paz y salvo con sus obligaciones laborales frente al sistema de seguridad social integral y demás aportes relacionados con las obligaciones laborales.</w:t>
      </w:r>
    </w:p>
    <w:p>
      <w:pPr>
        <w:pStyle w:val="Normal"/>
        <w:suppressAutoHyphens w:val="false"/>
        <w:rPr>
          <w:rFonts w:ascii="Arial Narrow" w:hAnsi="Arial Narrow" w:cs="Arial Narrow"/>
          <w:color w:val="000000"/>
          <w:lang w:val="es-ES_tradnl" w:eastAsia="es-ES"/>
        </w:rPr>
      </w:pPr>
      <w:r>
        <w:rPr>
          <w:rFonts w:cs="Arial Narrow" w:ascii="Arial Narrow" w:hAnsi="Arial Narrow"/>
          <w:color w:val="000000"/>
          <w:lang w:val="es-ES_tradnl" w:eastAsia="es-ES"/>
        </w:rPr>
      </w:r>
    </w:p>
    <w:p>
      <w:pPr>
        <w:pStyle w:val="Normal"/>
        <w:suppressAutoHyphens w:val="false"/>
        <w:rPr>
          <w:rFonts w:ascii="Arial Narrow" w:hAnsi="Arial Narrow" w:cs="Arial Narrow"/>
          <w:color w:val="000000"/>
          <w:lang w:val="es-ES_tradnl" w:eastAsia="es-ES"/>
        </w:rPr>
      </w:pPr>
      <w:r>
        <w:rPr>
          <w:rFonts w:cs="Arial Narrow" w:ascii="Arial Narrow" w:hAnsi="Arial Narrow"/>
          <w:color w:val="000000"/>
          <w:lang w:val="es-ES_tradnl" w:eastAsia="es-ES"/>
        </w:rPr>
        <w:t xml:space="preserve">11. Adjunto la garantía de seriedad de la Oferta la cual cumple con lo establecido en los Documentos del Proceso. </w:t>
      </w:r>
    </w:p>
    <w:p>
      <w:pPr>
        <w:pStyle w:val="Normal"/>
        <w:suppressAutoHyphens w:val="false"/>
        <w:rPr>
          <w:rFonts w:ascii="Arial Narrow" w:hAnsi="Arial Narrow" w:cs="Arial Narrow"/>
          <w:color w:val="000000"/>
          <w:lang w:val="es-ES_tradnl" w:eastAsia="es-ES"/>
        </w:rPr>
      </w:pPr>
      <w:r>
        <w:rPr>
          <w:rFonts w:cs="Arial Narrow" w:ascii="Arial Narrow" w:hAnsi="Arial Narrow"/>
          <w:color w:val="000000"/>
          <w:lang w:val="es-ES_tradnl" w:eastAsia="es-ES"/>
        </w:rPr>
      </w:r>
    </w:p>
    <w:p>
      <w:pPr>
        <w:pStyle w:val="Normal"/>
        <w:suppressAutoHyphens w:val="false"/>
        <w:rPr>
          <w:rFonts w:ascii="Arial Narrow" w:hAnsi="Arial Narrow" w:cs="Arial Narrow"/>
          <w:color w:val="000000"/>
          <w:lang w:val="es-ES_tradnl" w:eastAsia="es-ES"/>
        </w:rPr>
      </w:pPr>
      <w:r>
        <w:rPr>
          <w:rFonts w:cs="Arial Narrow" w:ascii="Arial Narrow" w:hAnsi="Arial Narrow"/>
          <w:color w:val="000000"/>
          <w:lang w:val="es-ES_tradnl" w:eastAsia="es-ES"/>
        </w:rPr>
      </w:r>
    </w:p>
    <w:p>
      <w:pPr>
        <w:pStyle w:val="Normal"/>
        <w:suppressAutoHyphens w:val="false"/>
        <w:rPr>
          <w:rFonts w:ascii="Arial Narrow" w:hAnsi="Arial Narrow" w:cs="Arial Narrow"/>
          <w:color w:val="000000"/>
          <w:lang w:val="es-ES_tradnl" w:eastAsia="es-ES"/>
        </w:rPr>
      </w:pPr>
      <w:r>
        <w:rPr>
          <w:rFonts w:cs="Arial Narrow" w:ascii="Arial Narrow" w:hAnsi="Arial Narrow"/>
          <w:color w:val="000000"/>
          <w:lang w:val="es-ES_tradnl" w:eastAsia="es-ES"/>
        </w:rPr>
      </w:r>
    </w:p>
    <w:p>
      <w:pPr>
        <w:pStyle w:val="Normal"/>
        <w:rPr>
          <w:rFonts w:ascii="Arial Narrow" w:hAnsi="Arial Narrow" w:cs="Arial Narrow"/>
          <w:color w:val="000000"/>
          <w:lang w:val="es-ES_tradnl" w:eastAsia="es-ES"/>
        </w:rPr>
      </w:pPr>
      <w:r>
        <w:rPr>
          <w:rFonts w:cs="Arial Narrow" w:ascii="Arial Narrow" w:hAnsi="Arial Narrow"/>
          <w:color w:val="000000"/>
          <w:lang w:val="es-ES_tradnl" w:eastAsia="es-ES"/>
        </w:rPr>
      </w:r>
    </w:p>
    <w:p>
      <w:pPr>
        <w:pStyle w:val="Normal"/>
        <w:suppressAutoHyphens w:val="false"/>
        <w:rPr>
          <w:rFonts w:ascii="Arial Narrow" w:hAnsi="Arial Narrow" w:cs="Arial Narrow"/>
          <w:color w:val="000000"/>
          <w:lang w:val="es-ES_tradnl" w:eastAsia="es-ES"/>
        </w:rPr>
      </w:pPr>
      <w:r>
        <w:rPr>
          <w:rFonts w:cs="Arial Narrow" w:ascii="Arial Narrow" w:hAnsi="Arial Narrow"/>
          <w:color w:val="000000"/>
          <w:lang w:val="es-ES_tradnl" w:eastAsia="es-ES"/>
        </w:rPr>
        <w:t xml:space="preserve">Firma representante legal del proponente </w:t>
      </w:r>
    </w:p>
    <w:p>
      <w:pPr>
        <w:pStyle w:val="Normal"/>
        <w:suppressAutoHyphens w:val="false"/>
        <w:rPr>
          <w:rFonts w:ascii="Arial Narrow" w:hAnsi="Arial Narrow" w:cs="Arial Narrow"/>
          <w:color w:val="000000"/>
          <w:lang w:val="es-ES_tradnl" w:eastAsia="es-ES"/>
        </w:rPr>
      </w:pPr>
      <w:r>
        <w:rPr>
          <w:rFonts w:cs="Arial Narrow" w:ascii="Arial Narrow" w:hAnsi="Arial Narrow"/>
          <w:color w:val="000000"/>
          <w:lang w:val="es-ES_tradnl" w:eastAsia="es-ES"/>
        </w:rPr>
        <w:t xml:space="preserve">Nombre:______________________ ___________________________________ </w:t>
      </w:r>
    </w:p>
    <w:p>
      <w:pPr>
        <w:pStyle w:val="Normal"/>
        <w:suppressAutoHyphens w:val="false"/>
        <w:rPr>
          <w:rFonts w:ascii="Arial Narrow" w:hAnsi="Arial Narrow" w:cs="Arial Narrow"/>
          <w:color w:val="000000"/>
          <w:lang w:val="es-ES_tradnl" w:eastAsia="es-ES"/>
        </w:rPr>
      </w:pPr>
      <w:r>
        <w:rPr>
          <w:rFonts w:cs="Arial Narrow" w:ascii="Arial Narrow" w:hAnsi="Arial Narrow"/>
          <w:color w:val="000000"/>
          <w:lang w:val="es-ES_tradnl" w:eastAsia="es-ES"/>
        </w:rPr>
        <w:t>Avala propuesta (ingeniero civil o arquitecto</w:t>
      </w:r>
      <w:r>
        <w:rPr>
          <w:rFonts w:cs="Arial" w:ascii="Arial Narrow" w:hAnsi="Arial Narrow"/>
          <w:color w:val="000000"/>
        </w:rPr>
        <w:t>)</w:t>
      </w:r>
    </w:p>
    <w:p>
      <w:pPr>
        <w:pStyle w:val="Normal"/>
        <w:suppressAutoHyphens w:val="false"/>
        <w:rPr>
          <w:rFonts w:ascii="Arial Narrow" w:hAnsi="Arial Narrow" w:cs="Arial Narrow"/>
          <w:color w:val="000000"/>
          <w:lang w:val="es-ES_tradnl" w:eastAsia="es-ES"/>
        </w:rPr>
      </w:pPr>
      <w:r>
        <w:rPr>
          <w:rFonts w:cs="Arial Narrow" w:ascii="Arial Narrow" w:hAnsi="Arial Narrow"/>
          <w:color w:val="000000"/>
          <w:lang w:val="es-ES_tradnl" w:eastAsia="es-ES"/>
        </w:rPr>
        <w:t xml:space="preserve">Adjuntar Cedula de ciudadanía, </w:t>
      </w:r>
    </w:p>
    <w:p>
      <w:pPr>
        <w:pStyle w:val="Normal"/>
        <w:suppressAutoHyphens w:val="false"/>
        <w:rPr>
          <w:rFonts w:ascii="Arial Narrow" w:hAnsi="Arial Narrow" w:cs="Arial Narrow"/>
          <w:color w:val="000000"/>
          <w:lang w:val="es-ES_tradnl" w:eastAsia="es-ES"/>
        </w:rPr>
      </w:pPr>
      <w:r>
        <w:rPr>
          <w:rFonts w:cs="Arial Narrow" w:ascii="Arial Narrow" w:hAnsi="Arial Narrow"/>
          <w:color w:val="000000"/>
          <w:lang w:val="es-ES_tradnl" w:eastAsia="es-ES"/>
        </w:rPr>
        <w:t>Tarjeta profesional y vigencia.</w:t>
      </w:r>
    </w:p>
    <w:p>
      <w:pPr>
        <w:pStyle w:val="Normal"/>
        <w:ind w:right="51"/>
        <w:jc w:val="both"/>
        <w:rPr>
          <w:rFonts w:ascii="Arial Narrow" w:hAnsi="Arial Narrow" w:eastAsia="Helvetica" w:cs="Arial"/>
          <w:color w:val="000000"/>
          <w:lang w:val="es-ES_tradnl" w:eastAsia="es-ES"/>
        </w:rPr>
      </w:pPr>
      <w:r>
        <w:rPr>
          <w:rFonts w:eastAsia="Helvetica" w:cs="Arial" w:ascii="Arial Narrow" w:hAnsi="Arial Narrow"/>
          <w:color w:val="000000"/>
          <w:lang w:val="es-ES_tradnl" w:eastAsia="es-ES"/>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t>Notificaciones</w:t>
      </w:r>
    </w:p>
    <w:p>
      <w:pPr>
        <w:pStyle w:val="Normal"/>
        <w:ind w:right="-850"/>
        <w:jc w:val="both"/>
        <w:rPr>
          <w:rFonts w:ascii="Arial Narrow" w:hAnsi="Arial Narrow" w:eastAsia="Helvetica" w:cs="Arial"/>
          <w:color w:val="000000"/>
        </w:rPr>
      </w:pPr>
      <w:r>
        <w:rPr>
          <w:rFonts w:eastAsia="Helvetica" w:cs="Arial" w:ascii="Arial Narrow" w:hAnsi="Arial Narrow"/>
          <w:color w:val="000000"/>
        </w:rPr>
        <w:t>Direccion:</w:t>
      </w:r>
    </w:p>
    <w:p>
      <w:pPr>
        <w:pStyle w:val="Normal"/>
        <w:ind w:right="-850"/>
        <w:jc w:val="both"/>
        <w:rPr>
          <w:rFonts w:ascii="Arial Narrow" w:hAnsi="Arial Narrow" w:eastAsia="Helvetica" w:cs="Arial"/>
          <w:color w:val="000000"/>
        </w:rPr>
      </w:pPr>
      <w:r>
        <w:rPr>
          <w:rFonts w:eastAsia="Helvetica" w:cs="Arial" w:ascii="Arial Narrow" w:hAnsi="Arial Narrow"/>
          <w:color w:val="000000"/>
        </w:rPr>
        <w:t>Telefono:</w:t>
      </w:r>
    </w:p>
    <w:p>
      <w:pPr>
        <w:pStyle w:val="Normal"/>
        <w:ind w:right="-850"/>
        <w:jc w:val="both"/>
        <w:rPr>
          <w:rFonts w:ascii="Arial Narrow" w:hAnsi="Arial Narrow" w:eastAsia="Helvetica" w:cs="Arial"/>
          <w:color w:val="000000"/>
        </w:rPr>
      </w:pPr>
      <w:r>
        <w:rPr>
          <w:rFonts w:eastAsia="Helvetica" w:cs="Arial" w:ascii="Arial Narrow" w:hAnsi="Arial Narrow"/>
          <w:color w:val="000000"/>
        </w:rPr>
        <w:t>Correo electronico:</w:t>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Heading1"/>
        <w:numPr>
          <w:ilvl w:val="0"/>
          <w:numId w:val="1"/>
        </w:numPr>
        <w:ind w:hanging="0" w:left="0"/>
        <w:jc w:val="center"/>
        <w:rPr>
          <w:sz w:val="24"/>
          <w:szCs w:val="24"/>
          <w:lang w:val="es-ES"/>
        </w:rPr>
      </w:pPr>
      <w:bookmarkStart w:id="50" w:name="__RefHeading___Toc482197418"/>
      <w:bookmarkEnd w:id="50"/>
      <w:r>
        <w:rPr>
          <w:sz w:val="24"/>
          <w:szCs w:val="24"/>
        </w:rPr>
        <w:t>Anexo 4 - Formato Para Acreditar Experiencia</w:t>
      </w:r>
      <w:r>
        <w:rPr>
          <w:sz w:val="24"/>
          <w:szCs w:val="24"/>
          <w:lang w:val="es-ES"/>
        </w:rPr>
        <w:t xml:space="preserve"> General</w:t>
      </w:r>
    </w:p>
    <w:p>
      <w:pPr>
        <w:pStyle w:val="Normal"/>
        <w:rPr>
          <w:rFonts w:ascii="Arial Narrow" w:hAnsi="Arial Narrow" w:eastAsia="Helvetica" w:cs="Arial Narrow"/>
          <w:color w:val="000000"/>
          <w:sz w:val="24"/>
          <w:szCs w:val="24"/>
          <w:lang w:val="es-ES"/>
        </w:rPr>
      </w:pPr>
      <w:r>
        <w:rPr>
          <w:rFonts w:eastAsia="Helvetica" w:cs="Arial Narrow" w:ascii="Arial Narrow" w:hAnsi="Arial Narrow"/>
          <w:color w:val="000000"/>
          <w:sz w:val="24"/>
          <w:szCs w:val="24"/>
          <w:lang w:val="es-ES"/>
        </w:rPr>
      </w:r>
    </w:p>
    <w:p>
      <w:pPr>
        <w:pStyle w:val="Normal"/>
        <w:jc w:val="center"/>
        <w:rPr/>
      </w:pPr>
      <w:r>
        <w:rPr>
          <w:rFonts w:eastAsia="Helvetica" w:cs="Arial Narrow" w:ascii="Arial Narrow" w:hAnsi="Arial Narrow"/>
          <w:b/>
          <w:color w:val="000000"/>
        </w:rPr>
        <w:t>RELACIÓN DE CONTRATOS EJECUTADOS</w:t>
      </w:r>
    </w:p>
    <w:p>
      <w:pPr>
        <w:pStyle w:val="Normal"/>
        <w:jc w:val="center"/>
        <w:rPr>
          <w:rFonts w:ascii="Arial Narrow" w:hAnsi="Arial Narrow" w:eastAsia="Helvetica" w:cs="Arial Narrow"/>
          <w:b/>
          <w:color w:val="000000"/>
        </w:rPr>
      </w:pPr>
      <w:r>
        <w:rPr>
          <w:rFonts w:eastAsia="Helvetica" w:cs="Arial Narrow" w:ascii="Arial Narrow" w:hAnsi="Arial Narrow"/>
          <w:b/>
          <w:color w:val="000000"/>
        </w:rPr>
      </w:r>
    </w:p>
    <w:p>
      <w:pPr>
        <w:pStyle w:val="Normal"/>
        <w:jc w:val="center"/>
        <w:rPr>
          <w:rFonts w:ascii="Arial Narrow" w:hAnsi="Arial Narrow" w:eastAsia="Helvetica" w:cs="Arial Narrow"/>
          <w:b/>
          <w:color w:val="000000"/>
        </w:rPr>
      </w:pPr>
      <w:r>
        <w:rPr>
          <w:rFonts w:eastAsia="Helvetica" w:cs="Arial Narrow" w:ascii="Arial Narrow" w:hAnsi="Arial Narrow"/>
          <w:b/>
          <w:color w:val="000000"/>
        </w:rPr>
      </w:r>
    </w:p>
    <w:p>
      <w:pPr>
        <w:pStyle w:val="Normal"/>
        <w:jc w:val="center"/>
        <w:rPr>
          <w:rFonts w:ascii="Arial Narrow" w:hAnsi="Arial Narrow" w:eastAsia="Helvetica" w:cs="Arial Narrow"/>
          <w:b/>
          <w:color w:val="000000"/>
        </w:rPr>
      </w:pPr>
      <w:r>
        <w:rPr>
          <w:rFonts w:eastAsia="Helvetica" w:cs="Arial Narrow" w:ascii="Arial Narrow" w:hAnsi="Arial Narrow"/>
          <w:b/>
          <w:color w:val="000000"/>
        </w:rPr>
      </w:r>
    </w:p>
    <w:tbl>
      <w:tblPr>
        <w:tblW w:w="10211" w:type="dxa"/>
        <w:jc w:val="left"/>
        <w:tblInd w:w="-1026" w:type="dxa"/>
        <w:tblLayout w:type="fixed"/>
        <w:tblCellMar>
          <w:top w:w="0" w:type="dxa"/>
          <w:left w:w="108" w:type="dxa"/>
          <w:bottom w:w="0" w:type="dxa"/>
          <w:right w:w="108" w:type="dxa"/>
        </w:tblCellMar>
      </w:tblPr>
      <w:tblGrid>
        <w:gridCol w:w="508"/>
        <w:gridCol w:w="1146"/>
        <w:gridCol w:w="1145"/>
        <w:gridCol w:w="1465"/>
        <w:gridCol w:w="781"/>
        <w:gridCol w:w="1372"/>
        <w:gridCol w:w="1147"/>
        <w:gridCol w:w="1145"/>
        <w:gridCol w:w="1501"/>
      </w:tblGrid>
      <w:tr>
        <w:trPr>
          <w:trHeight w:val="847" w:hRule="atLeast"/>
        </w:trPr>
        <w:tc>
          <w:tcPr>
            <w:tcW w:w="508"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p>
            <w:pPr>
              <w:pStyle w:val="Normal"/>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t>NO.</w:t>
            </w:r>
          </w:p>
        </w:tc>
        <w:tc>
          <w:tcPr>
            <w:tcW w:w="1146"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p>
            <w:pPr>
              <w:pStyle w:val="Normal"/>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t>NO. DEL CONTRATO EN EL RUP</w:t>
            </w:r>
          </w:p>
        </w:tc>
        <w:tc>
          <w:tcPr>
            <w:tcW w:w="1145"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p>
            <w:pPr>
              <w:pStyle w:val="Normal"/>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t>OBJETO DEL CONTRATO</w:t>
            </w:r>
          </w:p>
        </w:tc>
        <w:tc>
          <w:tcPr>
            <w:tcW w:w="1465"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p>
            <w:pPr>
              <w:pStyle w:val="Normal"/>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t>CONTRATANTE</w:t>
            </w:r>
          </w:p>
        </w:tc>
        <w:tc>
          <w:tcPr>
            <w:tcW w:w="781"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p>
            <w:pPr>
              <w:pStyle w:val="Normal"/>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t>FECHA DE INICIO</w:t>
            </w:r>
          </w:p>
          <w:p>
            <w:pPr>
              <w:pStyle w:val="Normal"/>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t>(MES-AÑO)</w:t>
            </w:r>
          </w:p>
        </w:tc>
        <w:tc>
          <w:tcPr>
            <w:tcW w:w="1372"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p>
            <w:pPr>
              <w:pStyle w:val="Normal"/>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t>FECHA DE TERMINACIÓN</w:t>
            </w:r>
          </w:p>
          <w:p>
            <w:pPr>
              <w:pStyle w:val="Normal"/>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t>(MES-AÑO)</w:t>
            </w:r>
          </w:p>
        </w:tc>
        <w:tc>
          <w:tcPr>
            <w:tcW w:w="1147"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p>
            <w:pPr>
              <w:pStyle w:val="Normal"/>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t>VALOR DEL CONTRATO EN PESOS</w:t>
            </w:r>
          </w:p>
        </w:tc>
        <w:tc>
          <w:tcPr>
            <w:tcW w:w="1145"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p>
            <w:pPr>
              <w:pStyle w:val="Normal"/>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t>VALOR DEL CONTRATO EN SMMLV</w:t>
            </w:r>
          </w:p>
        </w:tc>
        <w:tc>
          <w:tcPr>
            <w:tcW w:w="1501"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p>
            <w:pPr>
              <w:pStyle w:val="Normal"/>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t>CLASIFICACIÓN</w:t>
            </w:r>
          </w:p>
        </w:tc>
      </w:tr>
      <w:tr>
        <w:trPr/>
        <w:tc>
          <w:tcPr>
            <w:tcW w:w="508"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146"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145"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465"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781"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372"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147"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145"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501"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r>
      <w:tr>
        <w:trPr/>
        <w:tc>
          <w:tcPr>
            <w:tcW w:w="508"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146"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145"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465"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781"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372"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147"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145"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501"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r>
      <w:tr>
        <w:trPr/>
        <w:tc>
          <w:tcPr>
            <w:tcW w:w="508"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146"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145"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465"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781"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372"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147"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145"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501"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r>
    </w:tbl>
    <w:p>
      <w:pPr>
        <w:pStyle w:val="Normal"/>
        <w:jc w:val="center"/>
        <w:rPr>
          <w:rFonts w:ascii="Arial Narrow" w:hAnsi="Arial Narrow" w:eastAsia="Helvetica" w:cs="Arial Narrow"/>
          <w:b/>
          <w:color w:val="000000"/>
        </w:rPr>
      </w:pPr>
      <w:r>
        <w:rPr>
          <w:rFonts w:eastAsia="Helvetica" w:cs="Arial Narrow" w:ascii="Arial Narrow" w:hAnsi="Arial Narrow"/>
          <w:b/>
          <w:color w:val="000000"/>
        </w:rPr>
      </w:r>
    </w:p>
    <w:p>
      <w:pPr>
        <w:pStyle w:val="Normal"/>
        <w:jc w:val="center"/>
        <w:rPr>
          <w:rFonts w:ascii="Arial Narrow" w:hAnsi="Arial Narrow" w:eastAsia="Helvetica" w:cs="Arial Narrow"/>
          <w:b/>
          <w:color w:val="000000"/>
        </w:rPr>
      </w:pPr>
      <w:r>
        <w:rPr>
          <w:rFonts w:eastAsia="Helvetica" w:cs="Arial Narrow" w:ascii="Arial Narrow" w:hAnsi="Arial Narrow"/>
          <w:b/>
          <w:color w:val="000000"/>
        </w:rPr>
      </w:r>
    </w:p>
    <w:tbl>
      <w:tblPr>
        <w:tblW w:w="10206" w:type="dxa"/>
        <w:jc w:val="left"/>
        <w:tblInd w:w="-1026" w:type="dxa"/>
        <w:tblLayout w:type="fixed"/>
        <w:tblCellMar>
          <w:top w:w="0" w:type="dxa"/>
          <w:left w:w="108" w:type="dxa"/>
          <w:bottom w:w="0" w:type="dxa"/>
          <w:right w:w="108" w:type="dxa"/>
        </w:tblCellMar>
      </w:tblPr>
      <w:tblGrid>
        <w:gridCol w:w="4962"/>
        <w:gridCol w:w="5243"/>
      </w:tblGrid>
      <w:tr>
        <w:trPr/>
        <w:tc>
          <w:tcPr>
            <w:tcW w:w="4962" w:type="dxa"/>
            <w:tcBorders>
              <w:top w:val="single" w:sz="4" w:space="0" w:color="000000"/>
              <w:left w:val="single" w:sz="4" w:space="0" w:color="000000"/>
              <w:bottom w:val="single" w:sz="4" w:space="0" w:color="000000"/>
              <w:right w:val="single" w:sz="4" w:space="0" w:color="000000"/>
            </w:tcBorders>
          </w:tcPr>
          <w:p>
            <w:pPr>
              <w:pStyle w:val="Normal"/>
              <w:ind w:right="-850"/>
              <w:jc w:val="both"/>
              <w:rPr>
                <w:rFonts w:ascii="Arial Narrow" w:hAnsi="Arial Narrow" w:eastAsia="Helvetica" w:cs="Arial"/>
                <w:b/>
                <w:color w:val="000000"/>
              </w:rPr>
            </w:pPr>
            <w:r>
              <w:rPr>
                <w:rFonts w:eastAsia="Helvetica" w:cs="Arial" w:ascii="Arial Narrow" w:hAnsi="Arial Narrow"/>
                <w:b/>
                <w:color w:val="000000"/>
              </w:rPr>
              <w:t>TOTAL EXPERIENCIA GENERAL  EN SMMLV</w:t>
            </w:r>
          </w:p>
        </w:tc>
        <w:tc>
          <w:tcPr>
            <w:tcW w:w="5243" w:type="dxa"/>
            <w:tcBorders>
              <w:top w:val="single" w:sz="4" w:space="0" w:color="000000"/>
              <w:left w:val="single" w:sz="4" w:space="0" w:color="000000"/>
              <w:bottom w:val="single" w:sz="4" w:space="0" w:color="000000"/>
              <w:right w:val="single" w:sz="4" w:space="0" w:color="000000"/>
            </w:tcBorders>
          </w:tcPr>
          <w:p>
            <w:pPr>
              <w:pStyle w:val="Normal"/>
              <w:snapToGrid w:val="false"/>
              <w:ind w:right="-850"/>
              <w:jc w:val="both"/>
              <w:rPr>
                <w:rFonts w:ascii="Arial Narrow" w:hAnsi="Arial Narrow" w:eastAsia="Helvetica" w:cs="Arial"/>
                <w:b/>
                <w:color w:val="000000"/>
              </w:rPr>
            </w:pPr>
            <w:r>
              <w:rPr>
                <w:rFonts w:eastAsia="Helvetica" w:cs="Arial" w:ascii="Arial Narrow" w:hAnsi="Arial Narrow"/>
                <w:b/>
                <w:color w:val="000000"/>
              </w:rPr>
            </w:r>
          </w:p>
        </w:tc>
      </w:tr>
    </w:tbl>
    <w:p>
      <w:pPr>
        <w:pStyle w:val="Normal"/>
        <w:ind w:right="-850"/>
        <w:jc w:val="both"/>
        <w:rPr>
          <w:rFonts w:ascii="Arial Narrow" w:hAnsi="Arial Narrow" w:eastAsia="Helvetica" w:cs="Arial"/>
          <w:b/>
          <w:color w:val="000000"/>
        </w:rPr>
      </w:pPr>
      <w:r>
        <w:rPr>
          <w:rFonts w:eastAsia="Helvetica" w:cs="Arial" w:ascii="Arial Narrow" w:hAnsi="Arial Narrow"/>
          <w:b/>
          <w:color w:val="000000"/>
        </w:rPr>
      </w:r>
    </w:p>
    <w:p>
      <w:pPr>
        <w:pStyle w:val="Normal"/>
        <w:ind w:right="-850"/>
        <w:jc w:val="both"/>
        <w:rPr>
          <w:rFonts w:ascii="Arial Narrow" w:hAnsi="Arial Narrow" w:eastAsia="Helvetica" w:cs="Arial"/>
          <w:b/>
          <w:color w:val="000000"/>
        </w:rPr>
      </w:pPr>
      <w:r>
        <w:rPr>
          <w:rFonts w:eastAsia="Helvetica" w:cs="Arial" w:ascii="Arial Narrow" w:hAnsi="Arial Narrow"/>
          <w:b/>
          <w:color w:val="000000"/>
        </w:rPr>
      </w:r>
    </w:p>
    <w:p>
      <w:pPr>
        <w:pStyle w:val="Normal"/>
        <w:ind w:left="-1134" w:right="-850"/>
        <w:jc w:val="both"/>
        <w:rPr>
          <w:rFonts w:ascii="Arial Narrow" w:hAnsi="Arial Narrow" w:eastAsia="Helvetica" w:cs="Arial"/>
          <w:b/>
          <w:color w:val="000000"/>
        </w:rPr>
      </w:pPr>
      <w:r>
        <w:rPr>
          <w:rFonts w:eastAsia="Helvetica" w:cs="Arial" w:ascii="Arial Narrow" w:hAnsi="Arial Narrow"/>
          <w:b/>
          <w:color w:val="000000"/>
        </w:rPr>
        <w:t>Los contratos relacionados en el cuadro anterior, se validaran de acuerdo a la información consignada en el RUP</w:t>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both"/>
        <w:rPr>
          <w:rFonts w:ascii="Arial Narrow" w:hAnsi="Arial Narrow" w:eastAsia="Helvetica" w:cs="Arial"/>
          <w:b/>
          <w:color w:val="000000"/>
        </w:rPr>
      </w:pPr>
      <w:r>
        <w:rPr>
          <w:rFonts w:eastAsia="Helvetica" w:cs="Arial" w:ascii="Arial Narrow" w:hAnsi="Arial Narrow"/>
          <w:b/>
          <w:color w:val="000000"/>
        </w:rPr>
      </w:r>
    </w:p>
    <w:p>
      <w:pPr>
        <w:pStyle w:val="Normal"/>
        <w:ind w:left="-1134" w:right="-850"/>
        <w:jc w:val="both"/>
        <w:rPr>
          <w:rFonts w:ascii="Arial Narrow" w:hAnsi="Arial Narrow" w:cs="Arial Narrow"/>
          <w:color w:val="000000"/>
        </w:rPr>
      </w:pPr>
      <w:r>
        <w:rPr>
          <w:rFonts w:cs="Arial Narrow" w:ascii="Arial Narrow" w:hAnsi="Arial Narrow"/>
          <w:color w:val="000000"/>
        </w:rPr>
        <w:t xml:space="preserve">Declaramos, bajo nuestra responsabilidad que la información antes consignada es totalmente cierta, y puede ser verificada. </w:t>
      </w:r>
    </w:p>
    <w:p>
      <w:pPr>
        <w:pStyle w:val="Normal"/>
        <w:ind w:left="-1134" w:right="-850"/>
        <w:jc w:val="both"/>
        <w:rPr>
          <w:rFonts w:ascii="Arial Narrow" w:hAnsi="Arial Narrow" w:cs="Arial Narrow"/>
          <w:color w:val="000000"/>
        </w:rPr>
      </w:pPr>
      <w:r>
        <w:rPr>
          <w:rFonts w:cs="Arial Narrow" w:ascii="Arial Narrow" w:hAnsi="Arial Narrow"/>
          <w:color w:val="000000"/>
        </w:rPr>
      </w:r>
    </w:p>
    <w:p>
      <w:pPr>
        <w:pStyle w:val="Normal"/>
        <w:ind w:left="-1134" w:right="-850"/>
        <w:jc w:val="both"/>
        <w:rPr>
          <w:rFonts w:ascii="Arial Narrow" w:hAnsi="Arial Narrow" w:cs="Arial Narrow"/>
          <w:color w:val="000000"/>
        </w:rPr>
      </w:pPr>
      <w:r>
        <w:rPr>
          <w:rFonts w:cs="Arial Narrow" w:ascii="Arial Narrow" w:hAnsi="Arial Narrow"/>
          <w:color w:val="000000"/>
        </w:rPr>
        <w:t xml:space="preserve">_____________________________ </w:t>
      </w:r>
    </w:p>
    <w:p>
      <w:pPr>
        <w:pStyle w:val="Normal"/>
        <w:ind w:left="-1134" w:right="-850"/>
        <w:jc w:val="both"/>
        <w:rPr>
          <w:rFonts w:ascii="Arial Narrow" w:hAnsi="Arial Narrow" w:cs="Arial Narrow"/>
          <w:color w:val="000000"/>
        </w:rPr>
      </w:pPr>
      <w:r>
        <w:rPr>
          <w:rFonts w:cs="Arial Narrow" w:ascii="Arial Narrow" w:hAnsi="Arial Narrow"/>
          <w:color w:val="000000"/>
        </w:rPr>
        <w:t xml:space="preserve">Firma del Proponente </w:t>
      </w:r>
    </w:p>
    <w:p>
      <w:pPr>
        <w:pStyle w:val="Normal"/>
        <w:ind w:left="-1134" w:right="-850"/>
        <w:jc w:val="both"/>
        <w:rPr>
          <w:rFonts w:ascii="Arial Narrow" w:hAnsi="Arial Narrow" w:cs="Arial Narrow"/>
          <w:color w:val="000000"/>
        </w:rPr>
      </w:pPr>
      <w:r>
        <w:rPr>
          <w:rFonts w:cs="Arial Narrow" w:ascii="Arial Narrow" w:hAnsi="Arial Narrow"/>
          <w:color w:val="000000"/>
        </w:rPr>
        <w:t xml:space="preserve">Nombre: </w:t>
      </w:r>
    </w:p>
    <w:p>
      <w:pPr>
        <w:pStyle w:val="Normal"/>
        <w:ind w:left="-1134" w:right="-850"/>
        <w:jc w:val="both"/>
        <w:rPr>
          <w:rFonts w:ascii="Arial Narrow" w:hAnsi="Arial Narrow" w:eastAsia="Helvetica" w:cs="Arial"/>
          <w:b/>
          <w:color w:val="000000"/>
        </w:rPr>
      </w:pPr>
      <w:r>
        <w:rPr>
          <w:rFonts w:cs="Arial Narrow" w:ascii="Arial Narrow" w:hAnsi="Arial Narrow"/>
          <w:color w:val="000000"/>
        </w:rPr>
        <w:t>Documento de Identidad:</w:t>
      </w:r>
    </w:p>
    <w:p>
      <w:pPr>
        <w:pStyle w:val="Normal"/>
        <w:ind w:right="-850"/>
        <w:jc w:val="both"/>
        <w:rPr>
          <w:rFonts w:ascii="Arial Narrow" w:hAnsi="Arial Narrow" w:eastAsia="Helvetica" w:cs="Arial"/>
          <w:b/>
          <w:color w:val="000000"/>
        </w:rPr>
      </w:pPr>
      <w:r>
        <w:rPr>
          <w:rFonts w:eastAsia="Helvetica" w:cs="Arial" w:ascii="Arial Narrow" w:hAnsi="Arial Narrow"/>
          <w:b/>
          <w:color w:val="000000"/>
        </w:rPr>
      </w:r>
    </w:p>
    <w:p>
      <w:pPr>
        <w:pStyle w:val="Normal"/>
        <w:ind w:right="-850"/>
        <w:jc w:val="both"/>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Heading1"/>
        <w:numPr>
          <w:ilvl w:val="0"/>
          <w:numId w:val="1"/>
        </w:numPr>
        <w:ind w:hanging="0" w:left="0"/>
        <w:jc w:val="center"/>
        <w:rPr/>
      </w:pPr>
      <w:bookmarkStart w:id="51" w:name="__RefHeading___Toc482197419"/>
      <w:bookmarkEnd w:id="51"/>
      <w:r>
        <w:rPr>
          <w:rFonts w:eastAsia="Calibri"/>
          <w:sz w:val="24"/>
          <w:szCs w:val="24"/>
          <w:lang w:val="es-ES"/>
        </w:rPr>
        <w:t xml:space="preserve">Anexo 4.1 </w:t>
      </w:r>
      <w:r>
        <w:rPr>
          <w:sz w:val="24"/>
          <w:szCs w:val="24"/>
        </w:rPr>
        <w:t>Formato Para Acreditar Experiencia</w:t>
      </w:r>
      <w:r>
        <w:rPr>
          <w:sz w:val="24"/>
          <w:szCs w:val="24"/>
          <w:lang w:val="es-ES"/>
        </w:rPr>
        <w:t xml:space="preserve"> Especifica</w:t>
      </w:r>
    </w:p>
    <w:p>
      <w:pPr>
        <w:pStyle w:val="Heading1"/>
        <w:numPr>
          <w:ilvl w:val="0"/>
          <w:numId w:val="1"/>
        </w:numPr>
        <w:ind w:hanging="0" w:left="0"/>
        <w:jc w:val="center"/>
        <w:rPr>
          <w:rFonts w:eastAsia="Calibri"/>
          <w:sz w:val="24"/>
          <w:szCs w:val="24"/>
          <w:lang w:val="es-ES"/>
        </w:rPr>
      </w:pPr>
      <w:r>
        <w:rPr>
          <w:rFonts w:eastAsia="Calibri"/>
          <w:sz w:val="24"/>
          <w:szCs w:val="24"/>
          <w:lang w:val="es-ES"/>
        </w:rPr>
      </w:r>
    </w:p>
    <w:p>
      <w:pPr>
        <w:pStyle w:val="Normal"/>
        <w:rPr>
          <w:rFonts w:eastAsia="Calibri"/>
          <w:color w:val="000000"/>
          <w:sz w:val="24"/>
          <w:szCs w:val="24"/>
          <w:lang w:val="es-ES"/>
        </w:rPr>
      </w:pPr>
      <w:r>
        <w:rPr>
          <w:rFonts w:eastAsia="Calibri"/>
          <w:color w:val="000000"/>
          <w:sz w:val="24"/>
          <w:szCs w:val="24"/>
          <w:lang w:val="es-ES"/>
        </w:rPr>
      </w:r>
    </w:p>
    <w:p>
      <w:pPr>
        <w:pStyle w:val="Normal"/>
        <w:jc w:val="center"/>
        <w:rPr>
          <w:rFonts w:ascii="Arial Narrow" w:hAnsi="Arial Narrow" w:eastAsia="Helvetica" w:cs="Arial Narrow"/>
          <w:b/>
          <w:color w:val="000000"/>
        </w:rPr>
      </w:pPr>
      <w:r>
        <w:rPr>
          <w:rFonts w:eastAsia="Helvetica" w:cs="Arial Narrow" w:ascii="Arial Narrow" w:hAnsi="Arial Narrow"/>
          <w:b/>
          <w:color w:val="000000"/>
        </w:rPr>
        <w:t>RELACIÓN DE CONTRATOS EJECUTADOS</w:t>
      </w:r>
    </w:p>
    <w:p>
      <w:pPr>
        <w:pStyle w:val="Normal"/>
        <w:jc w:val="center"/>
        <w:rPr>
          <w:rFonts w:ascii="Arial Narrow" w:hAnsi="Arial Narrow" w:eastAsia="Helvetica" w:cs="Arial Narrow"/>
          <w:b/>
          <w:color w:val="000000"/>
        </w:rPr>
      </w:pPr>
      <w:r>
        <w:rPr>
          <w:rFonts w:eastAsia="Helvetica" w:cs="Arial Narrow" w:ascii="Arial Narrow" w:hAnsi="Arial Narrow"/>
          <w:b/>
          <w:color w:val="000000"/>
        </w:rPr>
      </w:r>
    </w:p>
    <w:p>
      <w:pPr>
        <w:pStyle w:val="Normal"/>
        <w:jc w:val="center"/>
        <w:rPr>
          <w:rFonts w:ascii="Arial Narrow" w:hAnsi="Arial Narrow" w:eastAsia="Helvetica" w:cs="Arial Narrow"/>
          <w:b/>
          <w:color w:val="000000"/>
        </w:rPr>
      </w:pPr>
      <w:r>
        <w:rPr>
          <w:rFonts w:eastAsia="Helvetica" w:cs="Arial Narrow" w:ascii="Arial Narrow" w:hAnsi="Arial Narrow"/>
          <w:b/>
          <w:color w:val="000000"/>
        </w:rPr>
      </w:r>
    </w:p>
    <w:p>
      <w:pPr>
        <w:pStyle w:val="Normal"/>
        <w:jc w:val="center"/>
        <w:rPr>
          <w:rFonts w:ascii="Arial Narrow" w:hAnsi="Arial Narrow" w:eastAsia="Helvetica" w:cs="Arial Narrow"/>
          <w:b/>
          <w:color w:val="000000"/>
        </w:rPr>
      </w:pPr>
      <w:r>
        <w:rPr>
          <w:rFonts w:eastAsia="Helvetica" w:cs="Arial Narrow" w:ascii="Arial Narrow" w:hAnsi="Arial Narrow"/>
          <w:b/>
          <w:color w:val="000000"/>
        </w:rPr>
      </w:r>
    </w:p>
    <w:tbl>
      <w:tblPr>
        <w:tblW w:w="10211" w:type="dxa"/>
        <w:jc w:val="left"/>
        <w:tblInd w:w="-1026" w:type="dxa"/>
        <w:tblLayout w:type="fixed"/>
        <w:tblCellMar>
          <w:top w:w="0" w:type="dxa"/>
          <w:left w:w="108" w:type="dxa"/>
          <w:bottom w:w="0" w:type="dxa"/>
          <w:right w:w="108" w:type="dxa"/>
        </w:tblCellMar>
      </w:tblPr>
      <w:tblGrid>
        <w:gridCol w:w="508"/>
        <w:gridCol w:w="1146"/>
        <w:gridCol w:w="1145"/>
        <w:gridCol w:w="1465"/>
        <w:gridCol w:w="781"/>
        <w:gridCol w:w="1372"/>
        <w:gridCol w:w="1147"/>
        <w:gridCol w:w="1145"/>
        <w:gridCol w:w="1501"/>
      </w:tblGrid>
      <w:tr>
        <w:trPr>
          <w:trHeight w:val="847" w:hRule="atLeast"/>
        </w:trPr>
        <w:tc>
          <w:tcPr>
            <w:tcW w:w="508"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p>
            <w:pPr>
              <w:pStyle w:val="Normal"/>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t>NO.</w:t>
            </w:r>
          </w:p>
        </w:tc>
        <w:tc>
          <w:tcPr>
            <w:tcW w:w="1146"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p>
            <w:pPr>
              <w:pStyle w:val="Normal"/>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t>NO. DEL CONTRATO EN EL RUP</w:t>
            </w:r>
          </w:p>
        </w:tc>
        <w:tc>
          <w:tcPr>
            <w:tcW w:w="1145"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p>
            <w:pPr>
              <w:pStyle w:val="Normal"/>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t>OBJETO DEL CONTRATO</w:t>
            </w:r>
          </w:p>
        </w:tc>
        <w:tc>
          <w:tcPr>
            <w:tcW w:w="1465"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p>
            <w:pPr>
              <w:pStyle w:val="Normal"/>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t>CONTRATANTE</w:t>
            </w:r>
          </w:p>
        </w:tc>
        <w:tc>
          <w:tcPr>
            <w:tcW w:w="781"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p>
            <w:pPr>
              <w:pStyle w:val="Normal"/>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t>FECHA DE INICIO</w:t>
            </w:r>
          </w:p>
          <w:p>
            <w:pPr>
              <w:pStyle w:val="Normal"/>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t>(MES-AÑO)</w:t>
            </w:r>
          </w:p>
        </w:tc>
        <w:tc>
          <w:tcPr>
            <w:tcW w:w="1372"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p>
            <w:pPr>
              <w:pStyle w:val="Normal"/>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t>FECHA DE TERMINACIÓN</w:t>
            </w:r>
          </w:p>
          <w:p>
            <w:pPr>
              <w:pStyle w:val="Normal"/>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t>(MES-AÑO)</w:t>
            </w:r>
          </w:p>
        </w:tc>
        <w:tc>
          <w:tcPr>
            <w:tcW w:w="1147"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p>
            <w:pPr>
              <w:pStyle w:val="Normal"/>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t>VALOR DEL CONTRATO EN PESOS</w:t>
            </w:r>
          </w:p>
        </w:tc>
        <w:tc>
          <w:tcPr>
            <w:tcW w:w="1145"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p>
            <w:pPr>
              <w:pStyle w:val="Normal"/>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t>VALOR DEL CONTRATO EN SMMLV</w:t>
            </w:r>
          </w:p>
        </w:tc>
        <w:tc>
          <w:tcPr>
            <w:tcW w:w="1501"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p>
            <w:pPr>
              <w:pStyle w:val="Normal"/>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t>CLASIFICACIÓN</w:t>
            </w:r>
          </w:p>
        </w:tc>
      </w:tr>
      <w:tr>
        <w:trPr/>
        <w:tc>
          <w:tcPr>
            <w:tcW w:w="508"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146"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145"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465"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781"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372"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147"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145"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501"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r>
      <w:tr>
        <w:trPr/>
        <w:tc>
          <w:tcPr>
            <w:tcW w:w="508"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146"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145"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465"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781"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372"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147"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145"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501"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r>
      <w:tr>
        <w:trPr/>
        <w:tc>
          <w:tcPr>
            <w:tcW w:w="508"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146"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145"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465"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781"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372"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147"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145"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501"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r>
      <w:tr>
        <w:trPr/>
        <w:tc>
          <w:tcPr>
            <w:tcW w:w="508"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Style w:val="Refdecomentario"/>
                <w:color w:val="000000"/>
              </w:rPr>
            </w:pPr>
            <w:r>
              <w:rPr>
                <w:color w:val="000000"/>
              </w:rPr>
            </w:r>
          </w:p>
        </w:tc>
        <w:tc>
          <w:tcPr>
            <w:tcW w:w="1146"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Style w:val="Refdecomentario"/>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145"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465"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781"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372"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147"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145"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501"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r>
    </w:tbl>
    <w:p>
      <w:pPr>
        <w:pStyle w:val="Normal"/>
        <w:jc w:val="center"/>
        <w:rPr>
          <w:rFonts w:ascii="Arial Narrow" w:hAnsi="Arial Narrow" w:eastAsia="Helvetica" w:cs="Arial Narrow"/>
          <w:b/>
          <w:color w:val="000000"/>
        </w:rPr>
      </w:pPr>
      <w:r>
        <w:rPr>
          <w:rFonts w:eastAsia="Helvetica" w:cs="Arial Narrow" w:ascii="Arial Narrow" w:hAnsi="Arial Narrow"/>
          <w:b/>
          <w:color w:val="000000"/>
        </w:rPr>
      </w:r>
    </w:p>
    <w:p>
      <w:pPr>
        <w:pStyle w:val="Normal"/>
        <w:jc w:val="center"/>
        <w:rPr>
          <w:rFonts w:ascii="Arial Narrow" w:hAnsi="Arial Narrow" w:eastAsia="Helvetica" w:cs="Arial Narrow"/>
          <w:b/>
          <w:color w:val="000000"/>
        </w:rPr>
      </w:pPr>
      <w:r>
        <w:rPr>
          <w:rFonts w:eastAsia="Helvetica" w:cs="Arial Narrow" w:ascii="Arial Narrow" w:hAnsi="Arial Narrow"/>
          <w:b/>
          <w:color w:val="000000"/>
        </w:rPr>
      </w:r>
    </w:p>
    <w:tbl>
      <w:tblPr>
        <w:tblW w:w="10206" w:type="dxa"/>
        <w:jc w:val="left"/>
        <w:tblInd w:w="-1026" w:type="dxa"/>
        <w:tblLayout w:type="fixed"/>
        <w:tblCellMar>
          <w:top w:w="0" w:type="dxa"/>
          <w:left w:w="108" w:type="dxa"/>
          <w:bottom w:w="0" w:type="dxa"/>
          <w:right w:w="108" w:type="dxa"/>
        </w:tblCellMar>
      </w:tblPr>
      <w:tblGrid>
        <w:gridCol w:w="4962"/>
        <w:gridCol w:w="5243"/>
      </w:tblGrid>
      <w:tr>
        <w:trPr/>
        <w:tc>
          <w:tcPr>
            <w:tcW w:w="4962" w:type="dxa"/>
            <w:tcBorders>
              <w:top w:val="single" w:sz="4" w:space="0" w:color="000000"/>
              <w:left w:val="single" w:sz="4" w:space="0" w:color="000000"/>
              <w:bottom w:val="single" w:sz="4" w:space="0" w:color="000000"/>
              <w:right w:val="single" w:sz="4" w:space="0" w:color="000000"/>
            </w:tcBorders>
          </w:tcPr>
          <w:p>
            <w:pPr>
              <w:pStyle w:val="Normal"/>
              <w:ind w:right="-850"/>
              <w:jc w:val="both"/>
              <w:rPr/>
            </w:pPr>
            <w:r>
              <w:rPr>
                <w:rFonts w:eastAsia="Helvetica" w:cs="Arial" w:ascii="Arial Narrow" w:hAnsi="Arial Narrow"/>
                <w:b/>
                <w:color w:val="000000"/>
              </w:rPr>
              <w:t>TOTAL EXPERIENCIA ESPECIFICA  EN SMMLV</w:t>
            </w:r>
          </w:p>
        </w:tc>
        <w:tc>
          <w:tcPr>
            <w:tcW w:w="5243" w:type="dxa"/>
            <w:tcBorders>
              <w:top w:val="single" w:sz="4" w:space="0" w:color="000000"/>
              <w:left w:val="single" w:sz="4" w:space="0" w:color="000000"/>
              <w:bottom w:val="single" w:sz="4" w:space="0" w:color="000000"/>
              <w:right w:val="single" w:sz="4" w:space="0" w:color="000000"/>
            </w:tcBorders>
          </w:tcPr>
          <w:p>
            <w:pPr>
              <w:pStyle w:val="Normal"/>
              <w:snapToGrid w:val="false"/>
              <w:ind w:right="-850"/>
              <w:jc w:val="both"/>
              <w:rPr>
                <w:rFonts w:ascii="Arial Narrow" w:hAnsi="Arial Narrow" w:eastAsia="Helvetica" w:cs="Arial"/>
                <w:b/>
                <w:color w:val="000000"/>
              </w:rPr>
            </w:pPr>
            <w:r>
              <w:rPr>
                <w:rFonts w:eastAsia="Helvetica" w:cs="Arial" w:ascii="Arial Narrow" w:hAnsi="Arial Narrow"/>
                <w:b/>
                <w:color w:val="000000"/>
              </w:rPr>
            </w:r>
          </w:p>
        </w:tc>
      </w:tr>
    </w:tbl>
    <w:p>
      <w:pPr>
        <w:pStyle w:val="Normal"/>
        <w:ind w:right="-850"/>
        <w:jc w:val="both"/>
        <w:rPr>
          <w:rFonts w:ascii="Arial Narrow" w:hAnsi="Arial Narrow" w:eastAsia="Helvetica" w:cs="Arial"/>
          <w:b/>
          <w:color w:val="000000"/>
        </w:rPr>
      </w:pPr>
      <w:r>
        <w:rPr>
          <w:rFonts w:eastAsia="Helvetica" w:cs="Arial" w:ascii="Arial Narrow" w:hAnsi="Arial Narrow"/>
          <w:b/>
          <w:color w:val="000000"/>
        </w:rPr>
      </w:r>
    </w:p>
    <w:p>
      <w:pPr>
        <w:pStyle w:val="Normal"/>
        <w:ind w:right="-850"/>
        <w:jc w:val="both"/>
        <w:rPr>
          <w:rFonts w:ascii="Arial Narrow" w:hAnsi="Arial Narrow" w:eastAsia="Helvetica" w:cs="Arial"/>
          <w:b/>
          <w:color w:val="000000"/>
        </w:rPr>
      </w:pPr>
      <w:r>
        <w:rPr>
          <w:rFonts w:eastAsia="Helvetica" w:cs="Arial" w:ascii="Arial Narrow" w:hAnsi="Arial Narrow"/>
          <w:b/>
          <w:color w:val="000000"/>
        </w:rPr>
      </w:r>
    </w:p>
    <w:p>
      <w:pPr>
        <w:pStyle w:val="Normal"/>
        <w:ind w:left="-1134" w:right="-850"/>
        <w:jc w:val="both"/>
        <w:rPr>
          <w:rFonts w:ascii="Arial Narrow" w:hAnsi="Arial Narrow" w:eastAsia="Helvetica" w:cs="Arial"/>
          <w:b/>
          <w:color w:val="000000"/>
        </w:rPr>
      </w:pPr>
      <w:r>
        <w:rPr>
          <w:rFonts w:eastAsia="Helvetica" w:cs="Arial" w:ascii="Arial Narrow" w:hAnsi="Arial Narrow"/>
          <w:b/>
          <w:color w:val="000000"/>
        </w:rPr>
        <w:t>Los contratos relacionados en el cuadro anterior, se validaran de acuerdo a la información consignada en el RUP</w:t>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both"/>
        <w:rPr>
          <w:rFonts w:ascii="Arial Narrow" w:hAnsi="Arial Narrow" w:eastAsia="Helvetica" w:cs="Arial"/>
          <w:b/>
          <w:color w:val="000000"/>
        </w:rPr>
      </w:pPr>
      <w:r>
        <w:rPr>
          <w:rFonts w:eastAsia="Helvetica" w:cs="Arial" w:ascii="Arial Narrow" w:hAnsi="Arial Narrow"/>
          <w:b/>
          <w:color w:val="000000"/>
        </w:rPr>
      </w:r>
    </w:p>
    <w:p>
      <w:pPr>
        <w:pStyle w:val="Normal"/>
        <w:ind w:left="-1134" w:right="-850"/>
        <w:jc w:val="both"/>
        <w:rPr>
          <w:rFonts w:ascii="Arial Narrow" w:hAnsi="Arial Narrow" w:cs="Arial Narrow"/>
          <w:color w:val="000000"/>
        </w:rPr>
      </w:pPr>
      <w:r>
        <w:rPr>
          <w:rFonts w:cs="Arial Narrow" w:ascii="Arial Narrow" w:hAnsi="Arial Narrow"/>
          <w:color w:val="000000"/>
        </w:rPr>
        <w:t xml:space="preserve">Declaramos, bajo nuestra responsabilidad que la información antes consignada es totalmente cierta, y puede ser verificada. </w:t>
      </w:r>
    </w:p>
    <w:p>
      <w:pPr>
        <w:pStyle w:val="Normal"/>
        <w:ind w:left="-1134" w:right="-850"/>
        <w:jc w:val="both"/>
        <w:rPr>
          <w:rFonts w:ascii="Arial Narrow" w:hAnsi="Arial Narrow" w:cs="Arial Narrow"/>
          <w:color w:val="000000"/>
        </w:rPr>
      </w:pPr>
      <w:r>
        <w:rPr>
          <w:rFonts w:cs="Arial Narrow" w:ascii="Arial Narrow" w:hAnsi="Arial Narrow"/>
          <w:color w:val="000000"/>
        </w:rPr>
      </w:r>
    </w:p>
    <w:p>
      <w:pPr>
        <w:pStyle w:val="Normal"/>
        <w:ind w:left="-1134" w:right="-850"/>
        <w:jc w:val="both"/>
        <w:rPr>
          <w:rFonts w:ascii="Arial Narrow" w:hAnsi="Arial Narrow" w:cs="Arial Narrow"/>
          <w:color w:val="000000"/>
        </w:rPr>
      </w:pPr>
      <w:r>
        <w:rPr>
          <w:rFonts w:cs="Arial Narrow" w:ascii="Arial Narrow" w:hAnsi="Arial Narrow"/>
          <w:color w:val="000000"/>
        </w:rPr>
        <w:t xml:space="preserve">_____________________________ </w:t>
      </w:r>
    </w:p>
    <w:p>
      <w:pPr>
        <w:pStyle w:val="Normal"/>
        <w:ind w:left="-1134" w:right="-850"/>
        <w:jc w:val="both"/>
        <w:rPr>
          <w:rFonts w:ascii="Arial Narrow" w:hAnsi="Arial Narrow" w:cs="Arial Narrow"/>
          <w:color w:val="000000"/>
        </w:rPr>
      </w:pPr>
      <w:r>
        <w:rPr>
          <w:rFonts w:cs="Arial Narrow" w:ascii="Arial Narrow" w:hAnsi="Arial Narrow"/>
          <w:color w:val="000000"/>
        </w:rPr>
        <w:t xml:space="preserve">Firma del Proponente </w:t>
      </w:r>
    </w:p>
    <w:p>
      <w:pPr>
        <w:pStyle w:val="Normal"/>
        <w:ind w:left="-1134" w:right="-850"/>
        <w:jc w:val="both"/>
        <w:rPr>
          <w:rFonts w:ascii="Arial Narrow" w:hAnsi="Arial Narrow" w:cs="Arial Narrow"/>
          <w:color w:val="000000"/>
        </w:rPr>
      </w:pPr>
      <w:r>
        <w:rPr>
          <w:rFonts w:cs="Arial Narrow" w:ascii="Arial Narrow" w:hAnsi="Arial Narrow"/>
          <w:color w:val="000000"/>
        </w:rPr>
        <w:t xml:space="preserve">Nombre: </w:t>
      </w:r>
    </w:p>
    <w:p>
      <w:pPr>
        <w:pStyle w:val="Normal"/>
        <w:ind w:left="-1134" w:right="-850"/>
        <w:jc w:val="both"/>
        <w:rPr>
          <w:rFonts w:ascii="Arial Narrow" w:hAnsi="Arial Narrow" w:eastAsia="Helvetica" w:cs="Arial"/>
          <w:b/>
          <w:color w:val="000000"/>
        </w:rPr>
      </w:pPr>
      <w:r>
        <w:rPr>
          <w:rFonts w:cs="Arial Narrow" w:ascii="Arial Narrow" w:hAnsi="Arial Narrow"/>
          <w:color w:val="000000"/>
        </w:rPr>
        <w:t>Documento de Identidad:</w:t>
      </w:r>
    </w:p>
    <w:p>
      <w:pPr>
        <w:pStyle w:val="Normal"/>
        <w:ind w:right="-850"/>
        <w:jc w:val="both"/>
        <w:rPr>
          <w:rFonts w:ascii="Arial Narrow" w:hAnsi="Arial Narrow" w:eastAsia="Helvetica" w:cs="Arial"/>
          <w:b/>
          <w:color w:val="000000"/>
        </w:rPr>
      </w:pPr>
      <w:r>
        <w:rPr>
          <w:rFonts w:eastAsia="Helvetica" w:cs="Arial" w:ascii="Arial Narrow" w:hAnsi="Arial Narrow"/>
          <w:b/>
          <w:color w:val="000000"/>
        </w:rPr>
      </w:r>
    </w:p>
    <w:p>
      <w:pPr>
        <w:pStyle w:val="Normal"/>
        <w:rPr>
          <w:rFonts w:ascii="Arial Narrow" w:hAnsi="Arial Narrow" w:eastAsia="Calibri" w:cs="Arial"/>
          <w:b/>
          <w:color w:val="000000"/>
        </w:rPr>
      </w:pPr>
      <w:r>
        <w:rPr>
          <w:rFonts w:eastAsia="Calibri" w:cs="Arial" w:ascii="Arial Narrow" w:hAnsi="Arial Narrow"/>
          <w:b/>
          <w:color w:val="000000"/>
        </w:rPr>
      </w:r>
    </w:p>
    <w:p>
      <w:pPr>
        <w:pStyle w:val="Normal"/>
        <w:rPr>
          <w:rFonts w:eastAsia="Calibri"/>
          <w:color w:val="000000"/>
        </w:rPr>
      </w:pPr>
      <w:r>
        <w:rPr>
          <w:rFonts w:eastAsia="Calibri"/>
          <w:color w:val="000000"/>
        </w:rPr>
      </w:r>
    </w:p>
    <w:p>
      <w:pPr>
        <w:pStyle w:val="Normal"/>
        <w:rPr>
          <w:rFonts w:eastAsia="Calibri"/>
          <w:color w:val="000000"/>
        </w:rPr>
      </w:pPr>
      <w:r>
        <w:rPr>
          <w:rFonts w:eastAsia="Calibri"/>
          <w:color w:val="000000"/>
        </w:rPr>
      </w:r>
    </w:p>
    <w:p>
      <w:pPr>
        <w:pStyle w:val="Normal"/>
        <w:rPr>
          <w:rFonts w:eastAsia="Calibri"/>
          <w:color w:val="000000"/>
        </w:rPr>
      </w:pPr>
      <w:r>
        <w:rPr>
          <w:rFonts w:eastAsia="Calibri"/>
          <w:color w:val="000000"/>
        </w:rPr>
      </w:r>
    </w:p>
    <w:p>
      <w:pPr>
        <w:pStyle w:val="Normal"/>
        <w:rPr>
          <w:rFonts w:eastAsia="Calibri"/>
          <w:color w:val="000000"/>
        </w:rPr>
      </w:pPr>
      <w:r>
        <w:rPr>
          <w:rFonts w:eastAsia="Calibri"/>
          <w:color w:val="000000"/>
        </w:rPr>
      </w:r>
    </w:p>
    <w:p>
      <w:pPr>
        <w:pStyle w:val="Normal"/>
        <w:rPr>
          <w:rFonts w:eastAsia="Calibri"/>
          <w:color w:val="000000"/>
        </w:rPr>
      </w:pPr>
      <w:r>
        <w:rPr>
          <w:rFonts w:eastAsia="Calibri"/>
          <w:color w:val="000000"/>
        </w:rPr>
      </w:r>
    </w:p>
    <w:p>
      <w:pPr>
        <w:pStyle w:val="Normal"/>
        <w:rPr>
          <w:rFonts w:eastAsia="Calibri"/>
          <w:color w:val="000000"/>
        </w:rPr>
      </w:pPr>
      <w:r>
        <w:rPr>
          <w:rFonts w:eastAsia="Calibri"/>
          <w:color w:val="000000"/>
        </w:rPr>
      </w:r>
    </w:p>
    <w:p>
      <w:pPr>
        <w:pStyle w:val="Normal"/>
        <w:rPr>
          <w:rFonts w:eastAsia="Calibri"/>
          <w:color w:val="000000"/>
        </w:rPr>
      </w:pPr>
      <w:r>
        <w:rPr>
          <w:rFonts w:eastAsia="Calibri"/>
          <w:color w:val="000000"/>
        </w:rPr>
      </w:r>
    </w:p>
    <w:p>
      <w:pPr>
        <w:pStyle w:val="Normal"/>
        <w:rPr>
          <w:rFonts w:eastAsia="Calibri"/>
          <w:color w:val="000000"/>
        </w:rPr>
      </w:pPr>
      <w:r>
        <w:rPr>
          <w:rFonts w:eastAsia="Calibri"/>
          <w:color w:val="000000"/>
        </w:rPr>
      </w:r>
    </w:p>
    <w:p>
      <w:pPr>
        <w:pStyle w:val="Normal"/>
        <w:rPr>
          <w:rFonts w:eastAsia="Calibri"/>
          <w:color w:val="000000"/>
        </w:rPr>
      </w:pPr>
      <w:r>
        <w:rPr>
          <w:rFonts w:eastAsia="Calibri"/>
          <w:color w:val="000000"/>
        </w:rPr>
      </w:r>
    </w:p>
    <w:p>
      <w:pPr>
        <w:pStyle w:val="Normal"/>
        <w:rPr>
          <w:rFonts w:eastAsia="Calibri"/>
          <w:color w:val="000000"/>
        </w:rPr>
      </w:pPr>
      <w:r>
        <w:rPr>
          <w:rFonts w:eastAsia="Calibri"/>
          <w:color w:val="000000"/>
        </w:rPr>
      </w:r>
    </w:p>
    <w:p>
      <w:pPr>
        <w:pStyle w:val="Normal"/>
        <w:rPr>
          <w:rFonts w:eastAsia="Calibri"/>
          <w:color w:val="000000"/>
        </w:rPr>
      </w:pPr>
      <w:r>
        <w:rPr>
          <w:rFonts w:eastAsia="Calibri"/>
          <w:color w:val="000000"/>
        </w:rPr>
      </w:r>
    </w:p>
    <w:p>
      <w:pPr>
        <w:pStyle w:val="Normal"/>
        <w:rPr>
          <w:rFonts w:eastAsia="Calibri"/>
          <w:color w:val="000000"/>
        </w:rPr>
      </w:pPr>
      <w:r>
        <w:rPr>
          <w:rFonts w:eastAsia="Calibri"/>
          <w:color w:val="000000"/>
        </w:rPr>
      </w:r>
    </w:p>
    <w:p>
      <w:pPr>
        <w:pStyle w:val="Normal"/>
        <w:rPr>
          <w:rFonts w:eastAsia="Calibri"/>
          <w:color w:val="000000"/>
        </w:rPr>
      </w:pPr>
      <w:r>
        <w:rPr>
          <w:rFonts w:eastAsia="Calibri"/>
          <w:color w:val="000000"/>
        </w:rPr>
      </w:r>
    </w:p>
    <w:p>
      <w:pPr>
        <w:pStyle w:val="Normal"/>
        <w:rPr>
          <w:rFonts w:eastAsia="Calibri"/>
          <w:color w:val="000000"/>
        </w:rPr>
      </w:pPr>
      <w:r>
        <w:rPr>
          <w:rFonts w:eastAsia="Calibri"/>
          <w:color w:val="000000"/>
        </w:rPr>
      </w:r>
    </w:p>
    <w:p>
      <w:pPr>
        <w:pStyle w:val="Normal"/>
        <w:rPr>
          <w:rFonts w:eastAsia="Calibri"/>
          <w:color w:val="000000"/>
        </w:rPr>
      </w:pPr>
      <w:r>
        <w:rPr>
          <w:rFonts w:eastAsia="Calibri"/>
          <w:color w:val="000000"/>
        </w:rPr>
      </w:r>
    </w:p>
    <w:p>
      <w:pPr>
        <w:pStyle w:val="Normal"/>
        <w:rPr>
          <w:rFonts w:eastAsia="Calibri"/>
          <w:color w:val="000000"/>
        </w:rPr>
      </w:pPr>
      <w:r>
        <w:rPr>
          <w:rFonts w:eastAsia="Calibri"/>
          <w:color w:val="000000"/>
        </w:rPr>
      </w:r>
    </w:p>
    <w:p>
      <w:pPr>
        <w:pStyle w:val="Normal"/>
        <w:rPr>
          <w:rFonts w:eastAsia="Calibri"/>
          <w:color w:val="000000"/>
        </w:rPr>
      </w:pPr>
      <w:r>
        <w:rPr>
          <w:rFonts w:eastAsia="Calibri"/>
          <w:color w:val="000000"/>
        </w:rPr>
      </w:r>
    </w:p>
    <w:p>
      <w:pPr>
        <w:pStyle w:val="Heading1"/>
        <w:numPr>
          <w:ilvl w:val="0"/>
          <w:numId w:val="1"/>
        </w:numPr>
        <w:ind w:hanging="0" w:left="0"/>
        <w:jc w:val="center"/>
        <w:rPr>
          <w:rFonts w:eastAsia="Calibri"/>
          <w:sz w:val="24"/>
          <w:szCs w:val="24"/>
          <w:lang w:val="es-ES"/>
        </w:rPr>
      </w:pPr>
      <w:bookmarkStart w:id="52" w:name="__RefHeading___Toc482197420"/>
      <w:bookmarkEnd w:id="52"/>
      <w:r>
        <w:rPr>
          <w:rFonts w:eastAsia="Calibri"/>
          <w:sz w:val="24"/>
          <w:szCs w:val="24"/>
        </w:rPr>
        <w:t xml:space="preserve">Anexo 5 – </w:t>
      </w:r>
      <w:r>
        <w:rPr>
          <w:rFonts w:eastAsia="Calibri"/>
          <w:sz w:val="24"/>
          <w:szCs w:val="24"/>
          <w:lang w:val="es-ES"/>
        </w:rPr>
        <w:t>Formulario de precios y cantidades</w:t>
      </w:r>
    </w:p>
    <w:p>
      <w:pPr>
        <w:pStyle w:val="Normal"/>
        <w:rPr>
          <w:rFonts w:eastAsia="Calibri"/>
          <w:sz w:val="24"/>
          <w:szCs w:val="24"/>
          <w:lang w:val="es-ES"/>
        </w:rPr>
      </w:pPr>
      <w:r>
        <w:rPr>
          <w:rFonts w:eastAsia="Calibri"/>
          <w:sz w:val="24"/>
          <w:szCs w:val="24"/>
          <w:lang w:val="es-ES"/>
        </w:rPr>
      </w:r>
    </w:p>
    <w:p>
      <w:pPr>
        <w:pStyle w:val="Normal"/>
        <w:rPr>
          <w:rFonts w:eastAsia="Calibri"/>
          <w:lang w:val="es-ES"/>
        </w:rPr>
      </w:pPr>
      <w:r>
        <w:rPr>
          <w:rFonts w:eastAsia="Calibri"/>
          <w:lang w:val="es-ES"/>
        </w:rPr>
      </w:r>
    </w:p>
    <w:p>
      <w:pPr>
        <w:pStyle w:val="Normal"/>
        <w:rPr>
          <w:rFonts w:eastAsia="Calibri"/>
          <w:lang w:val="es-ES"/>
        </w:rPr>
      </w:pPr>
      <w:r>
        <w:rPr>
          <w:rFonts w:eastAsia="Calibri"/>
          <w:lang w:val="es-ES"/>
        </w:rPr>
      </w:r>
    </w:p>
    <w:p>
      <w:pPr>
        <w:pStyle w:val="Normal"/>
        <w:rPr>
          <w:rFonts w:eastAsia="Calibri"/>
          <w:lang w:val="es-ES"/>
        </w:rPr>
      </w:pPr>
      <w:r>
        <w:rPr>
          <w:rFonts w:eastAsia="Calibri"/>
          <w:lang w:val="es-ES"/>
        </w:rPr>
      </w:r>
    </w:p>
    <w:p>
      <w:pPr>
        <w:pStyle w:val="Normal"/>
        <w:rPr>
          <w:rFonts w:eastAsia="Calibri"/>
          <w:lang w:val="es-ES"/>
        </w:rPr>
      </w:pPr>
      <w:r>
        <w:rPr>
          <w:rFonts w:eastAsia="Calibri"/>
          <w:lang w:val="es-ES"/>
        </w:rPr>
      </w:r>
    </w:p>
    <w:p>
      <w:pPr>
        <w:pStyle w:val="Normal"/>
        <w:rPr>
          <w:rFonts w:eastAsia="Calibri"/>
          <w:color w:val="000000"/>
          <w:lang w:val="es-ES"/>
        </w:rPr>
      </w:pPr>
      <w:r>
        <w:rPr>
          <w:rFonts w:eastAsia="Calibri"/>
          <w:color w:val="000000"/>
          <w:lang w:val="es-ES"/>
        </w:rPr>
      </w:r>
    </w:p>
    <w:p>
      <w:pPr>
        <w:pStyle w:val="Normal"/>
        <w:rPr>
          <w:rFonts w:ascii="Arial Narrow" w:hAnsi="Arial Narrow" w:eastAsia="Helvetica" w:cs="Arial Narrow"/>
          <w:color w:val="000000"/>
          <w:lang w:val="es-ES" w:eastAsia="es-CO"/>
        </w:rPr>
      </w:pPr>
      <w:r>
        <w:rPr>
          <w:rFonts w:eastAsia="Helvetica" w:cs="Arial Narrow" w:ascii="Arial Narrow" w:hAnsi="Arial Narrow"/>
          <w:color w:val="000000"/>
          <w:lang w:val="es-ES" w:eastAsia="es-CO"/>
        </w:rPr>
      </w:r>
    </w:p>
    <w:p>
      <w:pPr>
        <w:pStyle w:val="Normal"/>
        <w:rPr>
          <w:rFonts w:ascii="Arial Narrow" w:hAnsi="Arial Narrow" w:eastAsia="Helvetica" w:cs="Arial Narrow"/>
          <w:color w:val="000000"/>
          <w:lang w:eastAsia="es-CO"/>
        </w:rPr>
      </w:pPr>
      <w:r>
        <w:rPr>
          <w:rFonts w:eastAsia="Helvetica" w:cs="Arial Narrow" w:ascii="Arial Narrow" w:hAnsi="Arial Narrow"/>
          <w:color w:val="000000"/>
          <w:lang w:eastAsia="es-CO"/>
        </w:rPr>
      </w:r>
    </w:p>
    <w:p>
      <w:pPr>
        <w:pStyle w:val="Normal"/>
        <w:rPr>
          <w:rFonts w:ascii="Arial Narrow" w:hAnsi="Arial Narrow" w:cs="Arial Narrow"/>
          <w:color w:val="000000"/>
        </w:rPr>
      </w:pPr>
      <w:r>
        <w:rPr>
          <w:rFonts w:cs="Arial Narrow" w:ascii="Arial Narrow" w:hAnsi="Arial Narrow"/>
          <w:color w:val="000000"/>
        </w:rPr>
      </w:r>
    </w:p>
    <w:p>
      <w:pPr>
        <w:pStyle w:val="Normal"/>
        <w:rPr>
          <w:rFonts w:ascii="Arial Narrow" w:hAnsi="Arial Narrow" w:eastAsia="Helvetica" w:cs="Arial Narrow"/>
          <w:color w:val="000000"/>
          <w:lang w:eastAsia="es-CO"/>
        </w:rPr>
      </w:pPr>
      <w:r>
        <w:rPr>
          <w:rFonts w:eastAsia="Helvetica" w:cs="Arial Narrow" w:ascii="Arial Narrow" w:hAnsi="Arial Narrow"/>
          <w:color w:val="000000"/>
          <w:lang w:eastAsia="es-CO"/>
        </w:rPr>
      </w:r>
    </w:p>
    <w:p>
      <w:pPr>
        <w:pStyle w:val="Heading1"/>
        <w:numPr>
          <w:ilvl w:val="0"/>
          <w:numId w:val="1"/>
        </w:numPr>
        <w:ind w:hanging="0" w:left="0"/>
        <w:jc w:val="center"/>
        <w:rPr>
          <w:rFonts w:ascii="Arial Narrow" w:hAnsi="Arial Narrow" w:eastAsia="Helvetica" w:cs="Arial Narrow"/>
          <w:color w:val="000000"/>
          <w:sz w:val="24"/>
          <w:szCs w:val="24"/>
          <w:lang w:eastAsia="es-CO"/>
        </w:rPr>
      </w:pPr>
      <w:r>
        <w:rPr>
          <w:rFonts w:eastAsia="Helvetica" w:cs="Arial Narrow"/>
          <w:color w:val="000000"/>
          <w:sz w:val="24"/>
          <w:szCs w:val="24"/>
          <w:lang w:eastAsia="es-CO"/>
        </w:rPr>
      </w:r>
    </w:p>
    <w:p>
      <w:pPr>
        <w:pStyle w:val="Normal"/>
        <w:ind w:right="-850"/>
        <w:jc w:val="center"/>
        <w:rPr>
          <w:rFonts w:ascii="Arial Narrow" w:hAnsi="Arial Narrow" w:eastAsia="Helvetica" w:cs="Arial"/>
          <w:b/>
          <w:color w:val="000000"/>
          <w:sz w:val="24"/>
          <w:szCs w:val="24"/>
        </w:rPr>
      </w:pPr>
      <w:r>
        <w:rPr>
          <w:rFonts w:eastAsia="Helvetica" w:cs="Arial" w:ascii="Arial Narrow" w:hAnsi="Arial Narrow"/>
          <w:b/>
          <w:color w:val="000000"/>
          <w:sz w:val="24"/>
          <w:szCs w:val="24"/>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Heading1"/>
        <w:numPr>
          <w:ilvl w:val="0"/>
          <w:numId w:val="1"/>
        </w:numPr>
        <w:ind w:hanging="0" w:left="0"/>
        <w:jc w:val="center"/>
        <w:rPr>
          <w:sz w:val="24"/>
          <w:szCs w:val="24"/>
        </w:rPr>
      </w:pPr>
      <w:bookmarkStart w:id="53" w:name="__RefHeading___Toc482197421"/>
      <w:bookmarkEnd w:id="53"/>
      <w:r>
        <w:rPr>
          <w:sz w:val="24"/>
          <w:szCs w:val="24"/>
        </w:rPr>
        <w:t>Anexo. 6 – Formato de capacidad residual – certificación de contratos para acreditación de experiencia</w:t>
      </w:r>
    </w:p>
    <w:p>
      <w:pPr>
        <w:pStyle w:val="Normal"/>
        <w:rPr>
          <w:rFonts w:ascii="Arial Narrow" w:hAnsi="Arial Narrow" w:cs="Arial Narrow"/>
          <w:color w:val="000000"/>
          <w:sz w:val="24"/>
          <w:szCs w:val="24"/>
        </w:rPr>
      </w:pPr>
      <w:r>
        <w:rPr>
          <w:rFonts w:cs="Arial Narrow" w:ascii="Arial Narrow" w:hAnsi="Arial Narrow"/>
          <w:color w:val="000000"/>
          <w:sz w:val="24"/>
          <w:szCs w:val="24"/>
        </w:rPr>
      </w:r>
    </w:p>
    <w:p>
      <w:pPr>
        <w:pStyle w:val="Normal"/>
        <w:rPr>
          <w:rFonts w:ascii="Arial Narrow" w:hAnsi="Arial Narrow" w:cs="Arial Narrow"/>
          <w:color w:val="000000"/>
        </w:rPr>
      </w:pPr>
      <w:r>
        <w:rPr>
          <w:rFonts w:cs="Arial Narrow" w:ascii="Arial Narrow" w:hAnsi="Arial Narrow"/>
          <w:color w:val="000000"/>
        </w:rPr>
        <w:t>Oferente:</w:t>
      </w:r>
    </w:p>
    <w:p>
      <w:pPr>
        <w:pStyle w:val="Normal"/>
        <w:rPr>
          <w:rFonts w:ascii="Arial Narrow" w:hAnsi="Arial Narrow" w:cs="Arial Narrow"/>
          <w:color w:val="000000"/>
        </w:rPr>
      </w:pPr>
      <w:r>
        <w:rPr>
          <w:rFonts w:cs="Arial Narrow" w:ascii="Arial Narrow" w:hAnsi="Arial Narrow"/>
          <w:color w:val="000000"/>
        </w:rPr>
      </w:r>
    </w:p>
    <w:tbl>
      <w:tblPr>
        <w:tblW w:w="9207" w:type="dxa"/>
        <w:jc w:val="left"/>
        <w:tblInd w:w="-742" w:type="dxa"/>
        <w:tblLayout w:type="fixed"/>
        <w:tblCellMar>
          <w:top w:w="0" w:type="dxa"/>
          <w:left w:w="10" w:type="dxa"/>
          <w:bottom w:w="0" w:type="dxa"/>
          <w:right w:w="10" w:type="dxa"/>
        </w:tblCellMar>
      </w:tblPr>
      <w:tblGrid>
        <w:gridCol w:w="1126"/>
        <w:gridCol w:w="1718"/>
        <w:gridCol w:w="2387"/>
        <w:gridCol w:w="1561"/>
        <w:gridCol w:w="2415"/>
      </w:tblGrid>
      <w:tr>
        <w:trPr>
          <w:trHeight w:val="1381" w:hRule="exact"/>
        </w:trPr>
        <w:tc>
          <w:tcPr>
            <w:tcW w:w="1126" w:type="dxa"/>
            <w:tcBorders>
              <w:top w:val="single" w:sz="8" w:space="0" w:color="000000"/>
              <w:left w:val="single" w:sz="8" w:space="0" w:color="000000"/>
              <w:bottom w:val="single" w:sz="8" w:space="0" w:color="000000"/>
              <w:right w:val="single" w:sz="8" w:space="0" w:color="000000"/>
            </w:tcBorders>
          </w:tcPr>
          <w:p>
            <w:pPr>
              <w:pStyle w:val="TableParagraph"/>
              <w:snapToGrid w:val="false"/>
              <w:rPr>
                <w:rFonts w:ascii="Arial Narrow" w:hAnsi="Arial Narrow" w:cs="Arial Narrow"/>
                <w:sz w:val="24"/>
                <w:szCs w:val="24"/>
              </w:rPr>
            </w:pPr>
            <w:r>
              <w:rPr>
                <w:rFonts w:cs="Arial Narrow" w:ascii="Arial Narrow" w:hAnsi="Arial Narrow"/>
                <w:sz w:val="24"/>
                <w:szCs w:val="24"/>
              </w:rPr>
            </w:r>
          </w:p>
          <w:p>
            <w:pPr>
              <w:pStyle w:val="TableParagraph"/>
              <w:rPr>
                <w:rFonts w:ascii="Arial Narrow" w:hAnsi="Arial Narrow" w:cs="Arial Narrow"/>
                <w:sz w:val="24"/>
                <w:szCs w:val="24"/>
              </w:rPr>
            </w:pPr>
            <w:r>
              <w:rPr>
                <w:rFonts w:cs="Arial Narrow" w:ascii="Arial Narrow" w:hAnsi="Arial Narrow"/>
                <w:sz w:val="24"/>
                <w:szCs w:val="24"/>
              </w:rPr>
            </w:r>
          </w:p>
          <w:p>
            <w:pPr>
              <w:pStyle w:val="TableParagraph"/>
              <w:ind w:left="86" w:right="0"/>
              <w:rPr>
                <w:rFonts w:ascii="Arial Narrow" w:hAnsi="Arial Narrow" w:cs="Arial Narrow"/>
                <w:i/>
                <w:i/>
                <w:sz w:val="24"/>
                <w:szCs w:val="24"/>
              </w:rPr>
            </w:pPr>
            <w:r>
              <w:rPr>
                <w:rFonts w:cs="Arial Narrow" w:ascii="Arial Narrow" w:hAnsi="Arial Narrow"/>
                <w:i/>
                <w:sz w:val="24"/>
                <w:szCs w:val="24"/>
              </w:rPr>
              <w:t>Contrato No.</w:t>
            </w:r>
          </w:p>
        </w:tc>
        <w:tc>
          <w:tcPr>
            <w:tcW w:w="1718" w:type="dxa"/>
            <w:tcBorders>
              <w:top w:val="single" w:sz="8" w:space="0" w:color="000000"/>
              <w:left w:val="single" w:sz="8" w:space="0" w:color="000000"/>
              <w:bottom w:val="single" w:sz="8" w:space="0" w:color="000000"/>
              <w:right w:val="single" w:sz="8" w:space="0" w:color="000000"/>
            </w:tcBorders>
          </w:tcPr>
          <w:p>
            <w:pPr>
              <w:pStyle w:val="TableParagraph"/>
              <w:ind w:hanging="1" w:left="110" w:right="113"/>
              <w:jc w:val="center"/>
              <w:rPr/>
            </w:pPr>
            <w:r>
              <w:rPr>
                <w:rFonts w:cs="Arial Narrow" w:ascii="Arial Narrow" w:hAnsi="Arial Narrow"/>
                <w:i/>
                <w:sz w:val="24"/>
                <w:szCs w:val="24"/>
                <w:lang w:val="es-CO"/>
              </w:rPr>
              <w:t>Contratos Relacionados con</w:t>
            </w:r>
            <w:r>
              <w:rPr>
                <w:rFonts w:cs="Arial Narrow" w:ascii="Arial Narrow" w:hAnsi="Arial Narrow"/>
                <w:i/>
                <w:spacing w:val="-11"/>
                <w:sz w:val="24"/>
                <w:szCs w:val="24"/>
                <w:lang w:val="es-CO"/>
              </w:rPr>
              <w:t xml:space="preserve"> </w:t>
            </w:r>
            <w:r>
              <w:rPr>
                <w:rFonts w:cs="Arial Narrow" w:ascii="Arial Narrow" w:hAnsi="Arial Narrow"/>
                <w:i/>
                <w:sz w:val="24"/>
                <w:szCs w:val="24"/>
                <w:lang w:val="es-CO"/>
              </w:rPr>
              <w:t>la Actividad de la Construcción –</w:t>
            </w:r>
            <w:r>
              <w:rPr>
                <w:rFonts w:cs="Arial Narrow" w:ascii="Arial Narrow" w:hAnsi="Arial Narrow"/>
                <w:i/>
                <w:spacing w:val="-12"/>
                <w:sz w:val="24"/>
                <w:szCs w:val="24"/>
                <w:lang w:val="es-CO"/>
              </w:rPr>
              <w:t xml:space="preserve"> </w:t>
            </w:r>
            <w:r>
              <w:rPr>
                <w:rFonts w:cs="Arial Narrow" w:ascii="Arial Narrow" w:hAnsi="Arial Narrow"/>
                <w:i/>
                <w:sz w:val="24"/>
                <w:szCs w:val="24"/>
                <w:lang w:val="es-CO"/>
              </w:rPr>
              <w:t>Seg.</w:t>
            </w:r>
          </w:p>
          <w:p>
            <w:pPr>
              <w:pStyle w:val="TableParagraph"/>
              <w:ind w:left="141" w:right="145"/>
              <w:jc w:val="center"/>
              <w:rPr/>
            </w:pPr>
            <w:r>
              <w:rPr>
                <w:rFonts w:cs="Arial Narrow" w:ascii="Arial Narrow" w:hAnsi="Arial Narrow"/>
                <w:i/>
                <w:sz w:val="24"/>
                <w:szCs w:val="24"/>
                <w:lang w:val="es-CO"/>
              </w:rPr>
              <w:t xml:space="preserve">72 Clasif. UNSPSC del RUP </w:t>
            </w:r>
            <w:r>
              <w:rPr>
                <w:rFonts w:cs="Arial Narrow" w:ascii="Arial Narrow" w:hAnsi="Arial Narrow"/>
                <w:b/>
                <w:i/>
                <w:sz w:val="24"/>
                <w:szCs w:val="24"/>
                <w:lang w:val="es-CO"/>
              </w:rPr>
              <w:t>(EN SMMLV)</w:t>
            </w:r>
          </w:p>
          <w:p>
            <w:pPr>
              <w:pStyle w:val="TableParagraph"/>
              <w:ind w:left="138" w:right="145"/>
              <w:jc w:val="center"/>
              <w:rPr>
                <w:rFonts w:ascii="Arial Narrow" w:hAnsi="Arial Narrow" w:cs="Arial Narrow"/>
                <w:i/>
                <w:i/>
                <w:sz w:val="24"/>
                <w:szCs w:val="24"/>
              </w:rPr>
            </w:pPr>
            <w:r>
              <w:rPr>
                <w:rFonts w:cs="Arial Narrow" w:ascii="Arial Narrow" w:hAnsi="Arial Narrow"/>
                <w:i/>
                <w:sz w:val="24"/>
                <w:szCs w:val="24"/>
              </w:rPr>
              <w:t>(A)</w:t>
            </w:r>
          </w:p>
        </w:tc>
        <w:tc>
          <w:tcPr>
            <w:tcW w:w="2387" w:type="dxa"/>
            <w:tcBorders>
              <w:top w:val="single" w:sz="8" w:space="0" w:color="000000"/>
              <w:left w:val="single" w:sz="8" w:space="0" w:color="000000"/>
              <w:bottom w:val="single" w:sz="8" w:space="0" w:color="000000"/>
              <w:right w:val="single" w:sz="8" w:space="0" w:color="000000"/>
            </w:tcBorders>
          </w:tcPr>
          <w:p>
            <w:pPr>
              <w:pStyle w:val="TableParagraph"/>
              <w:snapToGrid w:val="false"/>
              <w:rPr>
                <w:rFonts w:ascii="Arial Narrow" w:hAnsi="Arial Narrow" w:cs="Arial Narrow"/>
                <w:i/>
                <w:i/>
                <w:sz w:val="24"/>
                <w:szCs w:val="24"/>
                <w:lang w:val="es-CO"/>
              </w:rPr>
            </w:pPr>
            <w:r>
              <w:rPr>
                <w:rFonts w:cs="Arial Narrow" w:ascii="Arial Narrow" w:hAnsi="Arial Narrow"/>
                <w:i/>
                <w:sz w:val="24"/>
                <w:szCs w:val="24"/>
                <w:lang w:val="es-CO"/>
              </w:rPr>
            </w:r>
          </w:p>
          <w:p>
            <w:pPr>
              <w:pStyle w:val="TableParagraph"/>
              <w:ind w:hanging="3" w:left="165" w:right="167"/>
              <w:jc w:val="center"/>
              <w:rPr>
                <w:rFonts w:ascii="Arial Narrow" w:hAnsi="Arial Narrow" w:cs="Arial Narrow"/>
                <w:i/>
                <w:i/>
                <w:sz w:val="24"/>
                <w:szCs w:val="24"/>
                <w:lang w:val="es-CO"/>
              </w:rPr>
            </w:pPr>
            <w:r>
              <w:rPr>
                <w:rFonts w:cs="Arial Narrow" w:ascii="Arial Narrow" w:hAnsi="Arial Narrow"/>
                <w:i/>
                <w:sz w:val="24"/>
                <w:szCs w:val="24"/>
                <w:lang w:val="es-CO"/>
              </w:rPr>
              <w:t>Participación Porcentual del Proponente o Integrante del Oferente Plural</w:t>
            </w:r>
          </w:p>
          <w:p>
            <w:pPr>
              <w:pStyle w:val="TableParagraph"/>
              <w:rPr>
                <w:rFonts w:ascii="Arial Narrow" w:hAnsi="Arial Narrow" w:cs="Arial Narrow"/>
                <w:i/>
                <w:i/>
                <w:sz w:val="24"/>
                <w:szCs w:val="24"/>
                <w:lang w:val="es-CO"/>
              </w:rPr>
            </w:pPr>
            <w:r>
              <w:rPr>
                <w:rFonts w:cs="Arial Narrow" w:ascii="Arial Narrow" w:hAnsi="Arial Narrow"/>
                <w:i/>
                <w:sz w:val="24"/>
                <w:szCs w:val="24"/>
                <w:lang w:val="es-CO"/>
              </w:rPr>
            </w:r>
          </w:p>
          <w:p>
            <w:pPr>
              <w:pStyle w:val="TableParagraph"/>
              <w:rPr>
                <w:rFonts w:ascii="Arial Narrow" w:hAnsi="Arial Narrow" w:cs="Arial Narrow"/>
                <w:sz w:val="24"/>
                <w:szCs w:val="24"/>
                <w:lang w:val="es-CO"/>
              </w:rPr>
            </w:pPr>
            <w:r>
              <w:rPr>
                <w:rFonts w:cs="Arial Narrow" w:ascii="Arial Narrow" w:hAnsi="Arial Narrow"/>
                <w:sz w:val="24"/>
                <w:szCs w:val="24"/>
                <w:lang w:val="es-CO"/>
              </w:rPr>
            </w:r>
          </w:p>
          <w:p>
            <w:pPr>
              <w:pStyle w:val="TableParagraph"/>
              <w:ind w:left="1045" w:right="1050"/>
              <w:jc w:val="center"/>
              <w:rPr>
                <w:rFonts w:ascii="Arial Narrow" w:hAnsi="Arial Narrow" w:cs="Arial Narrow"/>
                <w:i/>
                <w:i/>
                <w:sz w:val="24"/>
                <w:szCs w:val="24"/>
              </w:rPr>
            </w:pPr>
            <w:r>
              <w:rPr>
                <w:rFonts w:cs="Arial Narrow" w:ascii="Arial Narrow" w:hAnsi="Arial Narrow"/>
                <w:i/>
                <w:sz w:val="24"/>
                <w:szCs w:val="24"/>
              </w:rPr>
              <w:t>(B)</w:t>
            </w:r>
          </w:p>
        </w:tc>
        <w:tc>
          <w:tcPr>
            <w:tcW w:w="1561" w:type="dxa"/>
            <w:tcBorders>
              <w:top w:val="single" w:sz="8" w:space="0" w:color="000000"/>
              <w:left w:val="single" w:sz="8" w:space="0" w:color="000000"/>
              <w:bottom w:val="single" w:sz="8" w:space="0" w:color="000000"/>
              <w:right w:val="single" w:sz="8" w:space="0" w:color="000000"/>
            </w:tcBorders>
          </w:tcPr>
          <w:p>
            <w:pPr>
              <w:pStyle w:val="TableParagraph"/>
              <w:snapToGrid w:val="false"/>
              <w:rPr>
                <w:rFonts w:ascii="Arial Narrow" w:hAnsi="Arial Narrow" w:cs="Arial Narrow"/>
                <w:i/>
                <w:i/>
                <w:sz w:val="24"/>
                <w:szCs w:val="24"/>
                <w:lang w:val="es-CO"/>
              </w:rPr>
            </w:pPr>
            <w:r>
              <w:rPr>
                <w:rFonts w:cs="Arial Narrow" w:ascii="Arial Narrow" w:hAnsi="Arial Narrow"/>
                <w:i/>
                <w:sz w:val="24"/>
                <w:szCs w:val="24"/>
                <w:lang w:val="es-CO"/>
              </w:rPr>
            </w:r>
          </w:p>
          <w:p>
            <w:pPr>
              <w:pStyle w:val="TableParagraph"/>
              <w:ind w:left="131" w:right="132"/>
              <w:jc w:val="center"/>
              <w:rPr/>
            </w:pPr>
            <w:r>
              <w:rPr>
                <w:rFonts w:cs="Arial Narrow" w:ascii="Arial Narrow" w:hAnsi="Arial Narrow"/>
                <w:i/>
                <w:sz w:val="24"/>
                <w:szCs w:val="24"/>
                <w:lang w:val="es-CO"/>
              </w:rPr>
              <w:t>Valor del SMMLV Vigente 201X ($XXXX)</w:t>
            </w:r>
          </w:p>
          <w:p>
            <w:pPr>
              <w:pStyle w:val="TableParagraph"/>
              <w:rPr>
                <w:rFonts w:ascii="Arial Narrow" w:hAnsi="Arial Narrow" w:cs="Arial Narrow"/>
                <w:i/>
                <w:i/>
                <w:sz w:val="24"/>
                <w:szCs w:val="24"/>
                <w:lang w:val="es-CO"/>
              </w:rPr>
            </w:pPr>
            <w:r>
              <w:rPr>
                <w:rFonts w:cs="Arial Narrow" w:ascii="Arial Narrow" w:hAnsi="Arial Narrow"/>
                <w:i/>
                <w:sz w:val="24"/>
                <w:szCs w:val="24"/>
                <w:lang w:val="es-CO"/>
              </w:rPr>
            </w:r>
          </w:p>
          <w:p>
            <w:pPr>
              <w:pStyle w:val="TableParagraph"/>
              <w:rPr>
                <w:rFonts w:ascii="Arial Narrow" w:hAnsi="Arial Narrow" w:cs="Arial Narrow"/>
                <w:sz w:val="24"/>
                <w:szCs w:val="24"/>
                <w:lang w:val="es-CO"/>
              </w:rPr>
            </w:pPr>
            <w:r>
              <w:rPr>
                <w:rFonts w:cs="Arial Narrow" w:ascii="Arial Narrow" w:hAnsi="Arial Narrow"/>
                <w:sz w:val="24"/>
                <w:szCs w:val="24"/>
                <w:lang w:val="es-CO"/>
              </w:rPr>
            </w:r>
          </w:p>
          <w:p>
            <w:pPr>
              <w:pStyle w:val="TableParagraph"/>
              <w:ind w:left="131" w:right="131"/>
              <w:jc w:val="center"/>
              <w:rPr>
                <w:rFonts w:ascii="Arial Narrow" w:hAnsi="Arial Narrow" w:cs="Arial Narrow"/>
                <w:i/>
                <w:i/>
                <w:sz w:val="24"/>
                <w:szCs w:val="24"/>
                <w:lang w:val="es-CO"/>
              </w:rPr>
            </w:pPr>
            <w:r>
              <w:rPr>
                <w:rFonts w:cs="Arial Narrow" w:ascii="Arial Narrow" w:hAnsi="Arial Narrow"/>
                <w:i/>
                <w:sz w:val="24"/>
                <w:szCs w:val="24"/>
                <w:lang w:val="es-CO"/>
              </w:rPr>
              <w:t>(C)</w:t>
            </w:r>
          </w:p>
        </w:tc>
        <w:tc>
          <w:tcPr>
            <w:tcW w:w="2415" w:type="dxa"/>
            <w:tcBorders>
              <w:top w:val="single" w:sz="8" w:space="0" w:color="000000"/>
              <w:left w:val="single" w:sz="8" w:space="0" w:color="000000"/>
              <w:bottom w:val="single" w:sz="8" w:space="0" w:color="000000"/>
              <w:right w:val="single" w:sz="8" w:space="0" w:color="000000"/>
            </w:tcBorders>
          </w:tcPr>
          <w:p>
            <w:pPr>
              <w:pStyle w:val="TableParagraph"/>
              <w:snapToGrid w:val="false"/>
              <w:rPr>
                <w:rFonts w:ascii="Arial Narrow" w:hAnsi="Arial Narrow" w:cs="Arial Narrow"/>
                <w:i/>
                <w:i/>
                <w:sz w:val="24"/>
                <w:szCs w:val="24"/>
                <w:lang w:val="es-CO"/>
              </w:rPr>
            </w:pPr>
            <w:r>
              <w:rPr>
                <w:rFonts w:cs="Arial Narrow" w:ascii="Arial Narrow" w:hAnsi="Arial Narrow"/>
                <w:i/>
                <w:sz w:val="24"/>
                <w:szCs w:val="24"/>
                <w:lang w:val="es-CO"/>
              </w:rPr>
            </w:r>
          </w:p>
          <w:p>
            <w:pPr>
              <w:pStyle w:val="TableParagraph"/>
              <w:ind w:hanging="2" w:left="81" w:right="81"/>
              <w:jc w:val="center"/>
              <w:rPr>
                <w:rFonts w:ascii="Arial Narrow" w:hAnsi="Arial Narrow" w:cs="Arial Narrow"/>
                <w:i/>
                <w:i/>
                <w:sz w:val="24"/>
                <w:szCs w:val="24"/>
                <w:lang w:val="es-CO"/>
              </w:rPr>
            </w:pPr>
            <w:r>
              <w:rPr>
                <w:rFonts w:cs="Arial Narrow" w:ascii="Arial Narrow" w:hAnsi="Arial Narrow"/>
                <w:i/>
                <w:sz w:val="24"/>
                <w:szCs w:val="24"/>
                <w:lang w:val="es-CO"/>
              </w:rPr>
              <w:t>Valor de los Contratos Ejecutados (Valor del Contrato Ponderado por la Participación)</w:t>
            </w:r>
          </w:p>
          <w:p>
            <w:pPr>
              <w:pStyle w:val="TableParagraph"/>
              <w:rPr>
                <w:rFonts w:ascii="Arial Narrow" w:hAnsi="Arial Narrow" w:cs="Arial Narrow"/>
                <w:i/>
                <w:i/>
                <w:sz w:val="24"/>
                <w:szCs w:val="24"/>
                <w:lang w:val="es-CO"/>
              </w:rPr>
            </w:pPr>
            <w:r>
              <w:rPr>
                <w:rFonts w:cs="Arial Narrow" w:ascii="Arial Narrow" w:hAnsi="Arial Narrow"/>
                <w:i/>
                <w:sz w:val="24"/>
                <w:szCs w:val="24"/>
                <w:lang w:val="es-CO"/>
              </w:rPr>
            </w:r>
          </w:p>
          <w:p>
            <w:pPr>
              <w:pStyle w:val="TableParagraph"/>
              <w:ind w:left="851" w:right="854"/>
              <w:jc w:val="center"/>
              <w:rPr>
                <w:rFonts w:ascii="Arial Narrow" w:hAnsi="Arial Narrow" w:cs="Arial Narrow"/>
                <w:i/>
                <w:i/>
                <w:sz w:val="24"/>
                <w:szCs w:val="24"/>
              </w:rPr>
            </w:pPr>
            <w:r>
              <w:rPr>
                <w:rFonts w:cs="Arial Narrow" w:ascii="Arial Narrow" w:hAnsi="Arial Narrow"/>
                <w:i/>
                <w:sz w:val="24"/>
                <w:szCs w:val="24"/>
              </w:rPr>
              <w:t>(A*B*C)</w:t>
            </w:r>
          </w:p>
        </w:tc>
      </w:tr>
      <w:tr>
        <w:trPr>
          <w:trHeight w:val="346" w:hRule="exact"/>
        </w:trPr>
        <w:tc>
          <w:tcPr>
            <w:tcW w:w="1126" w:type="dxa"/>
            <w:tcBorders>
              <w:top w:val="single" w:sz="8" w:space="0" w:color="000000"/>
              <w:left w:val="single" w:sz="8" w:space="0" w:color="000000"/>
              <w:bottom w:val="single" w:sz="4" w:space="0" w:color="000000"/>
              <w:right w:val="single" w:sz="4" w:space="0" w:color="000000"/>
            </w:tcBorders>
          </w:tcPr>
          <w:p>
            <w:pPr>
              <w:pStyle w:val="Normal"/>
              <w:widowControl w:val="false"/>
              <w:snapToGrid w:val="false"/>
              <w:rPr>
                <w:rFonts w:ascii="Arial Narrow" w:hAnsi="Arial Narrow" w:cs="Arial Narrow"/>
                <w:i/>
                <w:i/>
                <w:color w:val="000000"/>
                <w:sz w:val="24"/>
                <w:szCs w:val="24"/>
              </w:rPr>
            </w:pPr>
            <w:r>
              <w:rPr>
                <w:rFonts w:cs="Arial Narrow" w:ascii="Arial Narrow" w:hAnsi="Arial Narrow"/>
                <w:i/>
                <w:color w:val="000000"/>
                <w:sz w:val="24"/>
                <w:szCs w:val="24"/>
              </w:rPr>
            </w:r>
          </w:p>
        </w:tc>
        <w:tc>
          <w:tcPr>
            <w:tcW w:w="1718" w:type="dxa"/>
            <w:tcBorders>
              <w:top w:val="single" w:sz="8"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2387" w:type="dxa"/>
            <w:tcBorders>
              <w:top w:val="single" w:sz="8"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1561" w:type="dxa"/>
            <w:tcBorders>
              <w:top w:val="single" w:sz="8"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2415" w:type="dxa"/>
            <w:tcBorders>
              <w:top w:val="single" w:sz="8" w:space="0" w:color="000000"/>
              <w:left w:val="single" w:sz="4" w:space="0" w:color="000000"/>
              <w:bottom w:val="single" w:sz="4" w:space="0" w:color="000000"/>
              <w:right w:val="single" w:sz="8"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r>
      <w:tr>
        <w:trPr>
          <w:trHeight w:val="341" w:hRule="exact"/>
        </w:trPr>
        <w:tc>
          <w:tcPr>
            <w:tcW w:w="1126" w:type="dxa"/>
            <w:tcBorders>
              <w:top w:val="single" w:sz="4" w:space="0" w:color="000000"/>
              <w:left w:val="single" w:sz="8"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171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238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2415" w:type="dxa"/>
            <w:tcBorders>
              <w:top w:val="single" w:sz="4" w:space="0" w:color="000000"/>
              <w:left w:val="single" w:sz="4" w:space="0" w:color="000000"/>
              <w:bottom w:val="single" w:sz="4" w:space="0" w:color="000000"/>
              <w:right w:val="single" w:sz="8"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r>
      <w:tr>
        <w:trPr>
          <w:trHeight w:val="338" w:hRule="exact"/>
        </w:trPr>
        <w:tc>
          <w:tcPr>
            <w:tcW w:w="1126" w:type="dxa"/>
            <w:tcBorders>
              <w:top w:val="single" w:sz="4" w:space="0" w:color="000000"/>
              <w:left w:val="single" w:sz="8"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171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238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2415" w:type="dxa"/>
            <w:tcBorders>
              <w:top w:val="single" w:sz="4" w:space="0" w:color="000000"/>
              <w:left w:val="single" w:sz="4" w:space="0" w:color="000000"/>
              <w:bottom w:val="single" w:sz="4" w:space="0" w:color="000000"/>
              <w:right w:val="single" w:sz="8"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r>
      <w:tr>
        <w:trPr>
          <w:trHeight w:val="341" w:hRule="exact"/>
        </w:trPr>
        <w:tc>
          <w:tcPr>
            <w:tcW w:w="1126" w:type="dxa"/>
            <w:tcBorders>
              <w:top w:val="single" w:sz="4" w:space="0" w:color="000000"/>
              <w:left w:val="single" w:sz="8"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171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238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2415" w:type="dxa"/>
            <w:tcBorders>
              <w:top w:val="single" w:sz="4" w:space="0" w:color="000000"/>
              <w:left w:val="single" w:sz="4" w:space="0" w:color="000000"/>
              <w:bottom w:val="single" w:sz="4" w:space="0" w:color="000000"/>
              <w:right w:val="single" w:sz="8"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r>
      <w:tr>
        <w:trPr>
          <w:trHeight w:val="341" w:hRule="exact"/>
        </w:trPr>
        <w:tc>
          <w:tcPr>
            <w:tcW w:w="1126" w:type="dxa"/>
            <w:tcBorders>
              <w:top w:val="single" w:sz="4" w:space="0" w:color="000000"/>
              <w:left w:val="single" w:sz="8"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171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238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2415" w:type="dxa"/>
            <w:tcBorders>
              <w:top w:val="single" w:sz="4" w:space="0" w:color="000000"/>
              <w:left w:val="single" w:sz="4" w:space="0" w:color="000000"/>
              <w:bottom w:val="single" w:sz="4" w:space="0" w:color="000000"/>
              <w:right w:val="single" w:sz="8"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r>
      <w:tr>
        <w:trPr>
          <w:trHeight w:val="341" w:hRule="exact"/>
        </w:trPr>
        <w:tc>
          <w:tcPr>
            <w:tcW w:w="1126" w:type="dxa"/>
            <w:tcBorders>
              <w:top w:val="single" w:sz="4" w:space="0" w:color="000000"/>
              <w:left w:val="single" w:sz="8"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171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238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2415" w:type="dxa"/>
            <w:tcBorders>
              <w:top w:val="single" w:sz="4" w:space="0" w:color="000000"/>
              <w:left w:val="single" w:sz="4" w:space="0" w:color="000000"/>
              <w:bottom w:val="single" w:sz="4" w:space="0" w:color="000000"/>
              <w:right w:val="single" w:sz="8"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r>
      <w:tr>
        <w:trPr>
          <w:trHeight w:val="339" w:hRule="exact"/>
        </w:trPr>
        <w:tc>
          <w:tcPr>
            <w:tcW w:w="1126" w:type="dxa"/>
            <w:tcBorders>
              <w:top w:val="single" w:sz="4" w:space="0" w:color="000000"/>
              <w:left w:val="single" w:sz="8"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171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238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2415" w:type="dxa"/>
            <w:tcBorders>
              <w:top w:val="single" w:sz="4" w:space="0" w:color="000000"/>
              <w:left w:val="single" w:sz="4" w:space="0" w:color="000000"/>
              <w:bottom w:val="single" w:sz="4" w:space="0" w:color="000000"/>
              <w:right w:val="single" w:sz="8"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r>
      <w:tr>
        <w:trPr>
          <w:trHeight w:val="341" w:hRule="exact"/>
        </w:trPr>
        <w:tc>
          <w:tcPr>
            <w:tcW w:w="1126" w:type="dxa"/>
            <w:tcBorders>
              <w:top w:val="single" w:sz="4" w:space="0" w:color="000000"/>
              <w:left w:val="single" w:sz="8"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171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238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2415" w:type="dxa"/>
            <w:tcBorders>
              <w:top w:val="single" w:sz="4" w:space="0" w:color="000000"/>
              <w:left w:val="single" w:sz="4" w:space="0" w:color="000000"/>
              <w:bottom w:val="single" w:sz="4" w:space="0" w:color="000000"/>
              <w:right w:val="single" w:sz="8"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r>
      <w:tr>
        <w:trPr>
          <w:trHeight w:val="360" w:hRule="exact"/>
        </w:trPr>
        <w:tc>
          <w:tcPr>
            <w:tcW w:w="1126" w:type="dxa"/>
            <w:tcBorders>
              <w:top w:val="single" w:sz="4" w:space="0" w:color="000000"/>
              <w:left w:val="single" w:sz="8" w:space="0" w:color="000000"/>
              <w:bottom w:val="single" w:sz="8"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1718" w:type="dxa"/>
            <w:tcBorders>
              <w:top w:val="single" w:sz="4" w:space="0" w:color="000000"/>
              <w:left w:val="single" w:sz="4" w:space="0" w:color="000000"/>
              <w:bottom w:val="single" w:sz="8"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2387" w:type="dxa"/>
            <w:tcBorders>
              <w:top w:val="single" w:sz="4" w:space="0" w:color="000000"/>
              <w:left w:val="single" w:sz="4" w:space="0" w:color="000000"/>
              <w:bottom w:val="single" w:sz="8"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1561" w:type="dxa"/>
            <w:tcBorders>
              <w:top w:val="single" w:sz="4" w:space="0" w:color="000000"/>
              <w:left w:val="single" w:sz="4" w:space="0" w:color="000000"/>
              <w:bottom w:val="single" w:sz="8" w:space="0" w:color="000000"/>
              <w:right w:val="single" w:sz="4" w:space="0" w:color="000000"/>
            </w:tcBorders>
          </w:tcPr>
          <w:p>
            <w:pPr>
              <w:pStyle w:val="TableParagraph"/>
              <w:ind w:left="115" w:right="0"/>
              <w:rPr>
                <w:rFonts w:ascii="Arial Narrow" w:hAnsi="Arial Narrow" w:cs="Arial Narrow"/>
                <w:sz w:val="24"/>
                <w:szCs w:val="24"/>
              </w:rPr>
            </w:pPr>
            <w:r>
              <w:rPr>
                <w:rFonts w:cs="Arial Narrow" w:ascii="Arial Narrow" w:hAnsi="Arial Narrow"/>
                <w:sz w:val="24"/>
                <w:szCs w:val="24"/>
              </w:rPr>
              <w:t>TOTAL</w:t>
            </w:r>
          </w:p>
        </w:tc>
        <w:tc>
          <w:tcPr>
            <w:tcW w:w="2415" w:type="dxa"/>
            <w:tcBorders>
              <w:top w:val="single" w:sz="4" w:space="0" w:color="000000"/>
              <w:left w:val="single" w:sz="4" w:space="0" w:color="000000"/>
              <w:bottom w:val="single" w:sz="8" w:space="0" w:color="000000"/>
              <w:right w:val="single" w:sz="8" w:space="0" w:color="000000"/>
            </w:tcBorders>
          </w:tcPr>
          <w:p>
            <w:pPr>
              <w:pStyle w:val="Normal"/>
              <w:widowControl w:val="false"/>
              <w:snapToGrid w:val="false"/>
              <w:rPr>
                <w:rFonts w:ascii="Arial Narrow" w:hAnsi="Arial Narrow" w:cs="Arial Narrow"/>
                <w:color w:val="000000"/>
                <w:sz w:val="24"/>
                <w:szCs w:val="24"/>
              </w:rPr>
            </w:pPr>
            <w:r>
              <w:rPr>
                <w:rFonts w:cs="Arial Narrow" w:ascii="Arial Narrow" w:hAnsi="Arial Narrow"/>
                <w:color w:val="000000"/>
                <w:sz w:val="24"/>
                <w:szCs w:val="24"/>
              </w:rPr>
            </w:r>
          </w:p>
        </w:tc>
      </w:tr>
    </w:tbl>
    <w:p>
      <w:pPr>
        <w:pStyle w:val="Normal"/>
        <w:ind w:left="-709" w:right="0"/>
        <w:rPr/>
      </w:pPr>
      <w:r>
        <w:rPr>
          <w:rFonts w:cs="Arial Narrow" w:ascii="Arial Narrow" w:hAnsi="Arial Narrow"/>
          <w:color w:val="000000"/>
        </w:rPr>
        <w:t xml:space="preserve">En constancia de lo anterior firmo este documento a los días </w:t>
      </w:r>
      <w:r>
        <w:rPr>
          <w:rFonts w:cs="Arial Narrow" w:ascii="Arial Narrow" w:hAnsi="Arial Narrow"/>
          <w:i/>
          <w:color w:val="000000"/>
        </w:rPr>
        <w:t xml:space="preserve">[día] </w:t>
      </w:r>
      <w:r>
        <w:rPr>
          <w:rFonts w:cs="Arial Narrow" w:ascii="Arial Narrow" w:hAnsi="Arial Narrow"/>
          <w:color w:val="000000"/>
        </w:rPr>
        <w:t xml:space="preserve">del mes de </w:t>
      </w:r>
      <w:r>
        <w:rPr>
          <w:rFonts w:cs="Arial Narrow" w:ascii="Arial Narrow" w:hAnsi="Arial Narrow"/>
          <w:i/>
          <w:color w:val="000000"/>
        </w:rPr>
        <w:t xml:space="preserve">[mes] </w:t>
      </w:r>
      <w:r>
        <w:rPr>
          <w:rFonts w:cs="Arial Narrow" w:ascii="Arial Narrow" w:hAnsi="Arial Narrow"/>
          <w:color w:val="000000"/>
        </w:rPr>
        <w:t>de 201</w:t>
      </w:r>
    </w:p>
    <w:p>
      <w:pPr>
        <w:pStyle w:val="Normal"/>
        <w:ind w:left="-709" w:right="0"/>
        <w:rPr>
          <w:rFonts w:ascii="Arial Narrow" w:hAnsi="Arial Narrow" w:cs="Arial Narrow"/>
          <w:color w:val="000000"/>
        </w:rPr>
      </w:pPr>
      <w:r>
        <w:rPr>
          <w:rFonts w:cs="Arial Narrow" w:ascii="Arial Narrow" w:hAnsi="Arial Narrow"/>
          <w:color w:val="000000"/>
        </w:rPr>
      </w:r>
    </w:p>
    <w:p>
      <w:pPr>
        <w:pStyle w:val="Normal"/>
        <w:ind w:left="-709" w:right="0"/>
        <w:rPr>
          <w:rFonts w:ascii="Arial Narrow" w:hAnsi="Arial Narrow" w:cs="Arial Narrow"/>
          <w:color w:val="000000"/>
        </w:rPr>
      </w:pPr>
      <w:r>
        <w:rPr>
          <w:rFonts w:cs="Arial Narrow" w:ascii="Arial Narrow" w:hAnsi="Arial Narrow"/>
          <w:color w:val="000000"/>
        </w:rPr>
      </w:r>
    </w:p>
    <w:p>
      <w:pPr>
        <w:pStyle w:val="BodyText"/>
        <w:rPr>
          <w:rFonts w:ascii="Arial Narrow" w:hAnsi="Arial Narrow" w:cs="Arial Narrow"/>
          <w:b/>
          <w:color w:val="000000"/>
          <w:lang w:val="es-CO"/>
        </w:rPr>
      </w:pPr>
      <w:r>
        <w:rPr>
          <w:rFonts w:cs="Arial Narrow" w:ascii="Arial Narrow" w:hAnsi="Arial Narrow"/>
          <w:b/>
          <w:color w:val="000000"/>
        </w:rPr>
        <w:t>Firma del Proponente</w:t>
      </w:r>
    </w:p>
    <w:p>
      <w:pPr>
        <w:pStyle w:val="Normal"/>
        <w:tabs>
          <w:tab w:val="clear" w:pos="709"/>
          <w:tab w:val="left" w:pos="5240" w:leader="none"/>
          <w:tab w:val="left" w:pos="5294" w:leader="none"/>
        </w:tabs>
        <w:ind w:right="4551"/>
        <w:jc w:val="both"/>
        <w:rPr/>
      </w:pPr>
      <w:r>
        <w:rPr>
          <w:rFonts w:cs="Arial Narrow" w:ascii="Arial Narrow" w:hAnsi="Arial Narrow"/>
          <w:b/>
          <w:color w:val="000000"/>
        </w:rPr>
        <w:t>Nombre:</w:t>
      </w:r>
      <w:r>
        <w:rPr>
          <w:rFonts w:cs="Arial Narrow" w:ascii="Arial Narrow" w:hAnsi="Arial Narrow"/>
          <w:b/>
          <w:color w:val="000000"/>
          <w:u w:val="single" w:color="000000"/>
        </w:rPr>
        <w:tab/>
      </w:r>
      <w:r>
        <w:rPr>
          <w:rFonts w:cs="Arial Narrow" w:ascii="Arial Narrow" w:hAnsi="Arial Narrow"/>
          <w:b/>
          <w:color w:val="000000"/>
        </w:rPr>
        <w:t xml:space="preserve"> </w:t>
      </w:r>
    </w:p>
    <w:p>
      <w:pPr>
        <w:pStyle w:val="Normal"/>
        <w:tabs>
          <w:tab w:val="clear" w:pos="709"/>
          <w:tab w:val="left" w:pos="5240" w:leader="none"/>
          <w:tab w:val="left" w:pos="5294" w:leader="none"/>
        </w:tabs>
        <w:ind w:right="4551"/>
        <w:jc w:val="both"/>
        <w:rPr/>
      </w:pPr>
      <w:r>
        <w:rPr>
          <w:rFonts w:cs="Arial Narrow" w:ascii="Arial Narrow" w:hAnsi="Arial Narrow"/>
          <w:b/>
          <w:color w:val="000000"/>
        </w:rPr>
        <w:t>Cargo:</w:t>
      </w:r>
      <w:r>
        <w:rPr>
          <w:rFonts w:cs="Arial Narrow" w:ascii="Arial Narrow" w:hAnsi="Arial Narrow"/>
          <w:b/>
          <w:color w:val="000000"/>
          <w:u w:val="single"/>
        </w:rPr>
        <w:tab/>
        <w:tab/>
      </w:r>
    </w:p>
    <w:p>
      <w:pPr>
        <w:pStyle w:val="Normal"/>
        <w:tabs>
          <w:tab w:val="clear" w:pos="709"/>
          <w:tab w:val="left" w:pos="5240" w:leader="none"/>
          <w:tab w:val="left" w:pos="5294" w:leader="none"/>
        </w:tabs>
        <w:ind w:right="4551"/>
        <w:jc w:val="both"/>
        <w:rPr>
          <w:rFonts w:ascii="Arial Narrow" w:hAnsi="Arial Narrow" w:cs="Arial Narrow"/>
          <w:b/>
          <w:color w:val="000000"/>
        </w:rPr>
      </w:pPr>
      <w:r>
        <w:rPr>
          <w:rFonts w:cs="Arial Narrow" w:ascii="Arial Narrow" w:hAnsi="Arial Narrow"/>
          <w:b/>
          <w:color w:val="000000"/>
        </w:rPr>
        <w:t>Documento</w:t>
      </w:r>
      <w:r>
        <w:rPr>
          <w:rFonts w:cs="Arial Narrow" w:ascii="Arial Narrow" w:hAnsi="Arial Narrow"/>
          <w:b/>
          <w:color w:val="000000"/>
          <w:spacing w:val="-12"/>
        </w:rPr>
        <w:t xml:space="preserve"> </w:t>
      </w:r>
      <w:r>
        <w:rPr>
          <w:rFonts w:cs="Arial Narrow" w:ascii="Arial Narrow" w:hAnsi="Arial Narrow"/>
          <w:b/>
          <w:color w:val="000000"/>
        </w:rPr>
        <w:t>de</w:t>
      </w:r>
      <w:r>
        <w:rPr>
          <w:rFonts w:cs="Arial Narrow" w:ascii="Arial Narrow" w:hAnsi="Arial Narrow"/>
          <w:b/>
          <w:color w:val="000000"/>
          <w:spacing w:val="-4"/>
        </w:rPr>
        <w:t xml:space="preserve"> </w:t>
      </w:r>
      <w:r>
        <w:rPr>
          <w:rFonts w:cs="Arial Narrow" w:ascii="Arial Narrow" w:hAnsi="Arial Narrow"/>
          <w:b/>
          <w:color w:val="000000"/>
        </w:rPr>
        <w:t>Identidad:</w:t>
      </w:r>
      <w:r>
        <w:rPr>
          <w:rFonts w:cs="Arial Narrow" w:ascii="Arial Narrow" w:hAnsi="Arial Narrow"/>
          <w:b/>
          <w:color w:val="000000"/>
          <w:u w:val="single"/>
        </w:rPr>
        <w:t xml:space="preserve"> </w:t>
        <w:tab/>
      </w:r>
    </w:p>
    <w:p>
      <w:pPr>
        <w:pStyle w:val="BodyText"/>
        <w:rPr>
          <w:rFonts w:ascii="Arial Narrow" w:hAnsi="Arial Narrow" w:cs="Arial Narrow"/>
          <w:b/>
          <w:color w:val="000000"/>
          <w:lang w:val="es-CO"/>
        </w:rPr>
      </w:pPr>
      <w:r>
        <w:rPr>
          <w:rFonts w:cs="Arial Narrow" w:ascii="Arial Narrow" w:hAnsi="Arial Narrow"/>
          <w:b/>
          <w:color w:val="000000"/>
          <w:lang w:val="es-CO"/>
        </w:rPr>
      </w:r>
    </w:p>
    <w:p>
      <w:pPr>
        <w:pStyle w:val="BodyText"/>
        <w:rPr>
          <w:rFonts w:ascii="Arial Narrow" w:hAnsi="Arial Narrow" w:cs="Arial Narrow"/>
          <w:b/>
          <w:color w:val="000000"/>
          <w:lang w:val="es-CO"/>
        </w:rPr>
      </w:pPr>
      <w:r>
        <w:rPr>
          <w:rFonts w:cs="Arial Narrow" w:ascii="Arial Narrow" w:hAnsi="Arial Narrow"/>
          <w:b/>
          <w:color w:val="000000"/>
          <w:lang w:val="es-CO"/>
        </w:rPr>
      </w:r>
    </w:p>
    <w:p>
      <w:pPr>
        <w:pStyle w:val="BodyText"/>
        <w:rPr>
          <w:rFonts w:ascii="Arial Narrow" w:hAnsi="Arial Narrow" w:cs="Arial Narrow"/>
          <w:b/>
          <w:color w:val="000000"/>
          <w:lang w:val="es-CO"/>
        </w:rPr>
      </w:pPr>
      <w:r>
        <w:rPr>
          <w:rFonts w:cs="Arial Narrow" w:ascii="Arial Narrow" w:hAnsi="Arial Narrow"/>
          <w:b/>
          <w:color w:val="000000"/>
          <w:lang w:val="es-CO"/>
        </w:rPr>
      </w:r>
    </w:p>
    <w:p>
      <w:pPr>
        <w:pStyle w:val="Normal"/>
        <w:tabs>
          <w:tab w:val="clear" w:pos="709"/>
          <w:tab w:val="left" w:pos="5240" w:leader="none"/>
          <w:tab w:val="left" w:pos="5294" w:leader="none"/>
        </w:tabs>
        <w:ind w:right="4551"/>
        <w:rPr/>
      </w:pPr>
      <w:r>
        <w:rPr>
          <w:rFonts w:cs="Arial Narrow" w:ascii="Arial Narrow" w:hAnsi="Arial Narrow"/>
          <w:b/>
          <w:color w:val="000000"/>
        </w:rPr>
        <w:t>Firma del Contador Público y/o Revisor Fiscal Nombre:</w:t>
      </w:r>
      <w:r>
        <w:rPr>
          <w:rFonts w:cs="Arial Narrow" w:ascii="Arial Narrow" w:hAnsi="Arial Narrow"/>
          <w:b/>
          <w:color w:val="000000"/>
          <w:u w:val="single" w:color="000000"/>
        </w:rPr>
        <w:tab/>
      </w:r>
      <w:r>
        <w:rPr>
          <w:rFonts w:cs="Arial Narrow" w:ascii="Arial Narrow" w:hAnsi="Arial Narrow"/>
          <w:b/>
          <w:color w:val="000000"/>
        </w:rPr>
        <w:t xml:space="preserve"> </w:t>
      </w:r>
    </w:p>
    <w:p>
      <w:pPr>
        <w:pStyle w:val="Normal"/>
        <w:tabs>
          <w:tab w:val="clear" w:pos="709"/>
          <w:tab w:val="left" w:pos="5240" w:leader="none"/>
          <w:tab w:val="left" w:pos="5294" w:leader="none"/>
        </w:tabs>
        <w:ind w:right="4551"/>
        <w:rPr/>
      </w:pPr>
      <w:r>
        <w:rPr>
          <w:rFonts w:cs="Arial Narrow" w:ascii="Arial Narrow" w:hAnsi="Arial Narrow"/>
          <w:b/>
          <w:color w:val="000000"/>
        </w:rPr>
        <w:t>Cargo:</w:t>
      </w:r>
      <w:r>
        <w:rPr>
          <w:rFonts w:cs="Arial Narrow" w:ascii="Arial Narrow" w:hAnsi="Arial Narrow"/>
          <w:b/>
          <w:color w:val="000000"/>
          <w:u w:val="single"/>
        </w:rPr>
        <w:tab/>
        <w:tab/>
      </w:r>
      <w:r>
        <w:rPr>
          <w:rFonts w:cs="Arial Narrow" w:ascii="Arial Narrow" w:hAnsi="Arial Narrow"/>
          <w:b/>
          <w:color w:val="000000"/>
        </w:rPr>
        <w:t xml:space="preserve"> </w:t>
      </w:r>
    </w:p>
    <w:p>
      <w:pPr>
        <w:pStyle w:val="Normal"/>
        <w:tabs>
          <w:tab w:val="clear" w:pos="709"/>
          <w:tab w:val="left" w:pos="5240" w:leader="none"/>
          <w:tab w:val="left" w:pos="5294" w:leader="none"/>
        </w:tabs>
        <w:ind w:right="4551"/>
        <w:rPr>
          <w:rFonts w:ascii="Arial Narrow" w:hAnsi="Arial Narrow" w:cs="Arial Narrow"/>
          <w:b/>
          <w:color w:val="000000"/>
        </w:rPr>
      </w:pPr>
      <w:r>
        <w:rPr>
          <w:rFonts w:cs="Arial Narrow" w:ascii="Arial Narrow" w:hAnsi="Arial Narrow"/>
          <w:b/>
          <w:color w:val="000000"/>
        </w:rPr>
        <w:t>Documento</w:t>
      </w:r>
      <w:r>
        <w:rPr>
          <w:rFonts w:cs="Arial Narrow" w:ascii="Arial Narrow" w:hAnsi="Arial Narrow"/>
          <w:b/>
          <w:color w:val="000000"/>
          <w:spacing w:val="-12"/>
        </w:rPr>
        <w:t xml:space="preserve"> </w:t>
      </w:r>
      <w:r>
        <w:rPr>
          <w:rFonts w:cs="Arial Narrow" w:ascii="Arial Narrow" w:hAnsi="Arial Narrow"/>
          <w:b/>
          <w:color w:val="000000"/>
        </w:rPr>
        <w:t>de</w:t>
      </w:r>
      <w:r>
        <w:rPr>
          <w:rFonts w:cs="Arial Narrow" w:ascii="Arial Narrow" w:hAnsi="Arial Narrow"/>
          <w:b/>
          <w:color w:val="000000"/>
          <w:spacing w:val="-4"/>
        </w:rPr>
        <w:t xml:space="preserve"> </w:t>
      </w:r>
      <w:r>
        <w:rPr>
          <w:rFonts w:cs="Arial Narrow" w:ascii="Arial Narrow" w:hAnsi="Arial Narrow"/>
          <w:b/>
          <w:color w:val="000000"/>
        </w:rPr>
        <w:t>Identidad:</w:t>
      </w:r>
      <w:r>
        <w:rPr>
          <w:rFonts w:cs="Arial Narrow" w:ascii="Arial Narrow" w:hAnsi="Arial Narrow"/>
          <w:b/>
          <w:color w:val="000000"/>
          <w:u w:val="single"/>
        </w:rPr>
        <w:t xml:space="preserve"> </w:t>
        <w:tab/>
      </w:r>
    </w:p>
    <w:p>
      <w:pPr>
        <w:pStyle w:val="BodyText"/>
        <w:rPr>
          <w:rFonts w:ascii="Arial Narrow" w:hAnsi="Arial Narrow" w:cs="Arial Narrow"/>
          <w:b/>
          <w:color w:val="000000"/>
          <w:lang w:val="es-CO"/>
        </w:rPr>
      </w:pPr>
      <w:r>
        <w:rPr>
          <w:rFonts w:cs="Arial Narrow" w:ascii="Arial Narrow" w:hAnsi="Arial Narrow"/>
          <w:b/>
          <w:color w:val="000000"/>
          <w:lang w:val="es-CO"/>
        </w:rPr>
      </w:r>
    </w:p>
    <w:p>
      <w:pPr>
        <w:pStyle w:val="Normal"/>
        <w:ind w:left="238" w:right="240"/>
        <w:rPr>
          <w:rFonts w:ascii="Arial Narrow" w:hAnsi="Arial Narrow" w:cs="Arial Narrow"/>
          <w:b/>
          <w:color w:val="000000"/>
          <w:lang w:val="es-CO"/>
        </w:rPr>
      </w:pPr>
      <w:r>
        <w:rPr>
          <w:rFonts w:cs="Arial Narrow" w:ascii="Arial Narrow" w:hAnsi="Arial Narrow"/>
          <w:b/>
          <w:color w:val="000000"/>
          <w:lang w:val="es-CO"/>
        </w:rPr>
      </w:r>
    </w:p>
    <w:p>
      <w:pPr>
        <w:pStyle w:val="Normal"/>
        <w:ind w:left="238" w:right="240"/>
        <w:rPr/>
      </w:pPr>
      <w:r>
        <w:rPr>
          <w:rFonts w:cs="Arial Narrow" w:ascii="Arial Narrow" w:hAnsi="Arial Narrow"/>
          <w:color w:val="000000"/>
        </w:rPr>
        <w:t>Los representantes de los integrantes del Oferente plural deben suscribir cada uno el presente documento.</w:t>
      </w:r>
    </w:p>
    <w:p>
      <w:pPr>
        <w:pStyle w:val="Normal"/>
        <w:ind w:left="-851" w:right="-850"/>
        <w:rPr>
          <w:rFonts w:ascii="Arial Narrow" w:hAnsi="Arial Narrow" w:eastAsia="Helvetica" w:cs="Arial"/>
          <w:b/>
          <w:color w:val="000000"/>
        </w:rPr>
      </w:pPr>
      <w:r>
        <w:rPr>
          <w:rFonts w:eastAsia="Helvetica" w:cs="Arial" w:ascii="Arial Narrow" w:hAnsi="Arial Narrow"/>
          <w:b/>
          <w:color w:val="000000"/>
        </w:rPr>
      </w:r>
    </w:p>
    <w:p>
      <w:pPr>
        <w:pStyle w:val="Normal"/>
        <w:ind w:left="-851"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Heading1"/>
        <w:numPr>
          <w:ilvl w:val="0"/>
          <w:numId w:val="1"/>
        </w:numPr>
        <w:ind w:hanging="0" w:left="0"/>
        <w:jc w:val="center"/>
        <w:rPr>
          <w:rFonts w:eastAsia="Helvetica" w:cs="Arial"/>
          <w:sz w:val="24"/>
          <w:szCs w:val="24"/>
        </w:rPr>
      </w:pPr>
      <w:bookmarkStart w:id="54" w:name="__RefHeading___Toc482197422"/>
      <w:bookmarkEnd w:id="54"/>
      <w:r>
        <w:rPr>
          <w:sz w:val="24"/>
          <w:szCs w:val="24"/>
        </w:rPr>
        <w:t>Anexo. 6.1 – Formato de capacidad residual – certificación de la capacidad técnica</w:t>
      </w:r>
    </w:p>
    <w:p>
      <w:pPr>
        <w:pStyle w:val="Normal"/>
        <w:ind w:right="-850"/>
        <w:jc w:val="center"/>
        <w:rPr>
          <w:rFonts w:ascii="Arial Narrow" w:hAnsi="Arial Narrow" w:eastAsia="Helvetica" w:cs="Arial"/>
          <w:b/>
          <w:color w:val="000000"/>
          <w:sz w:val="24"/>
          <w:szCs w:val="24"/>
        </w:rPr>
      </w:pPr>
      <w:r>
        <w:rPr>
          <w:rFonts w:eastAsia="Helvetica" w:cs="Arial" w:ascii="Arial Narrow" w:hAnsi="Arial Narrow"/>
          <w:b/>
          <w:color w:val="000000"/>
          <w:sz w:val="24"/>
          <w:szCs w:val="24"/>
        </w:rPr>
      </w:r>
    </w:p>
    <w:p>
      <w:pPr>
        <w:pStyle w:val="Normal"/>
        <w:rPr>
          <w:rFonts w:ascii="Arial Narrow" w:hAnsi="Arial Narrow" w:eastAsia="Helvetica" w:cs="Arial Narrow"/>
          <w:b/>
          <w:color w:val="000000"/>
        </w:rPr>
      </w:pPr>
      <w:r>
        <w:rPr>
          <w:rFonts w:eastAsia="Helvetica" w:cs="Arial Narrow" w:ascii="Arial Narrow" w:hAnsi="Arial Narrow"/>
          <w:b/>
          <w:color w:val="000000"/>
        </w:rPr>
      </w:r>
    </w:p>
    <w:p>
      <w:pPr>
        <w:pStyle w:val="Normal"/>
        <w:rPr>
          <w:rFonts w:ascii="Arial Narrow" w:hAnsi="Arial Narrow" w:cs="Arial Narrow"/>
          <w:color w:val="000000"/>
        </w:rPr>
      </w:pPr>
      <w:r>
        <w:rPr>
          <w:rFonts w:cs="Arial Narrow" w:ascii="Arial Narrow" w:hAnsi="Arial Narrow"/>
          <w:color w:val="000000"/>
        </w:rPr>
        <w:t>Oferente:</w:t>
      </w:r>
    </w:p>
    <w:p>
      <w:pPr>
        <w:pStyle w:val="Normal"/>
        <w:rPr>
          <w:rFonts w:ascii="Arial Narrow" w:hAnsi="Arial Narrow" w:cs="Arial Narrow"/>
          <w:color w:val="000000"/>
        </w:rPr>
      </w:pPr>
      <w:r>
        <w:rPr>
          <w:rFonts w:cs="Arial Narrow" w:ascii="Arial Narrow" w:hAnsi="Arial Narrow"/>
          <w:color w:val="000000"/>
        </w:rPr>
      </w:r>
    </w:p>
    <w:tbl>
      <w:tblPr>
        <w:tblW w:w="8925" w:type="dxa"/>
        <w:jc w:val="left"/>
        <w:tblInd w:w="204" w:type="dxa"/>
        <w:tblLayout w:type="fixed"/>
        <w:tblCellMar>
          <w:top w:w="0" w:type="dxa"/>
          <w:left w:w="10" w:type="dxa"/>
          <w:bottom w:w="0" w:type="dxa"/>
          <w:right w:w="5" w:type="dxa"/>
        </w:tblCellMar>
      </w:tblPr>
      <w:tblGrid>
        <w:gridCol w:w="2000"/>
        <w:gridCol w:w="1418"/>
        <w:gridCol w:w="1557"/>
        <w:gridCol w:w="2270"/>
        <w:gridCol w:w="1680"/>
      </w:tblGrid>
      <w:tr>
        <w:trPr>
          <w:trHeight w:val="1439" w:hRule="exact"/>
        </w:trPr>
        <w:tc>
          <w:tcPr>
            <w:tcW w:w="2000" w:type="dxa"/>
            <w:tcBorders>
              <w:top w:val="single" w:sz="8" w:space="0" w:color="000000"/>
              <w:left w:val="single" w:sz="8" w:space="0" w:color="000000"/>
              <w:bottom w:val="single" w:sz="8" w:space="0" w:color="000000"/>
              <w:right w:val="single" w:sz="4" w:space="0" w:color="000000"/>
            </w:tcBorders>
          </w:tcPr>
          <w:p>
            <w:pPr>
              <w:pStyle w:val="TableParagraph"/>
              <w:ind w:hanging="1" w:left="103" w:right="109"/>
              <w:jc w:val="center"/>
              <w:rPr>
                <w:rFonts w:ascii="Arial Narrow" w:hAnsi="Arial Narrow" w:cs="Arial Narrow"/>
                <w:b/>
                <w:sz w:val="24"/>
                <w:szCs w:val="24"/>
                <w:lang w:val="es-CO"/>
              </w:rPr>
            </w:pPr>
            <w:r>
              <w:rPr>
                <w:rFonts w:cs="Arial Narrow" w:ascii="Arial Narrow" w:hAnsi="Arial Narrow"/>
                <w:b/>
                <w:sz w:val="24"/>
                <w:szCs w:val="24"/>
                <w:lang w:val="es-CO"/>
              </w:rPr>
              <w:t>Nombre del profesional</w:t>
            </w:r>
          </w:p>
        </w:tc>
        <w:tc>
          <w:tcPr>
            <w:tcW w:w="1418" w:type="dxa"/>
            <w:tcBorders>
              <w:top w:val="single" w:sz="4" w:space="0" w:color="000000"/>
              <w:left w:val="single" w:sz="4" w:space="0" w:color="000000"/>
              <w:bottom w:val="single" w:sz="4" w:space="0" w:color="000000"/>
              <w:right w:val="single" w:sz="4" w:space="0" w:color="000000"/>
            </w:tcBorders>
          </w:tcPr>
          <w:p>
            <w:pPr>
              <w:pStyle w:val="TableParagraph"/>
              <w:snapToGrid w:val="false"/>
              <w:rPr>
                <w:rFonts w:ascii="Arial Narrow" w:hAnsi="Arial Narrow" w:cs="Arial Narrow"/>
                <w:b/>
                <w:sz w:val="24"/>
                <w:szCs w:val="24"/>
                <w:lang w:val="es-CO"/>
              </w:rPr>
            </w:pPr>
            <w:r>
              <w:rPr>
                <w:rFonts w:cs="Arial Narrow" w:ascii="Arial Narrow" w:hAnsi="Arial Narrow"/>
                <w:b/>
                <w:sz w:val="24"/>
                <w:szCs w:val="24"/>
                <w:lang w:val="es-CO"/>
              </w:rPr>
            </w:r>
          </w:p>
          <w:p>
            <w:pPr>
              <w:pStyle w:val="TableParagraph"/>
              <w:ind w:left="333" w:right="0"/>
              <w:rPr>
                <w:rFonts w:ascii="Arial Narrow" w:hAnsi="Arial Narrow" w:cs="Arial Narrow"/>
                <w:b/>
                <w:sz w:val="24"/>
                <w:szCs w:val="24"/>
              </w:rPr>
            </w:pPr>
            <w:r>
              <w:rPr>
                <w:rFonts w:cs="Arial Narrow" w:ascii="Arial Narrow" w:hAnsi="Arial Narrow"/>
                <w:b/>
                <w:sz w:val="24"/>
                <w:szCs w:val="24"/>
              </w:rPr>
              <w:t>Profesión</w:t>
            </w:r>
          </w:p>
        </w:tc>
        <w:tc>
          <w:tcPr>
            <w:tcW w:w="1557" w:type="dxa"/>
            <w:tcBorders>
              <w:top w:val="single" w:sz="8" w:space="0" w:color="000000"/>
              <w:left w:val="single" w:sz="4" w:space="0" w:color="000000"/>
              <w:bottom w:val="single" w:sz="8" w:space="0" w:color="000000"/>
              <w:right w:val="single" w:sz="4" w:space="0" w:color="000000"/>
            </w:tcBorders>
          </w:tcPr>
          <w:p>
            <w:pPr>
              <w:pStyle w:val="TableParagraph"/>
              <w:snapToGrid w:val="false"/>
              <w:rPr>
                <w:rFonts w:ascii="Arial Narrow" w:hAnsi="Arial Narrow" w:cs="Arial Narrow"/>
                <w:b/>
                <w:sz w:val="24"/>
                <w:szCs w:val="24"/>
              </w:rPr>
            </w:pPr>
            <w:r>
              <w:rPr>
                <w:rFonts w:cs="Arial Narrow" w:ascii="Arial Narrow" w:hAnsi="Arial Narrow"/>
                <w:b/>
                <w:sz w:val="24"/>
                <w:szCs w:val="24"/>
              </w:rPr>
            </w:r>
          </w:p>
          <w:p>
            <w:pPr>
              <w:pStyle w:val="TableParagraph"/>
              <w:ind w:hanging="425" w:left="489" w:right="156"/>
              <w:rPr>
                <w:rFonts w:ascii="Arial Narrow" w:hAnsi="Arial Narrow" w:cs="Arial Narrow"/>
                <w:b/>
                <w:sz w:val="24"/>
                <w:szCs w:val="24"/>
              </w:rPr>
            </w:pPr>
            <w:r>
              <w:rPr>
                <w:rFonts w:cs="Arial Narrow" w:ascii="Arial Narrow" w:hAnsi="Arial Narrow"/>
                <w:b/>
                <w:sz w:val="24"/>
                <w:szCs w:val="24"/>
              </w:rPr>
              <w:t>No de matrícula profesional</w:t>
            </w:r>
          </w:p>
        </w:tc>
        <w:tc>
          <w:tcPr>
            <w:tcW w:w="2270" w:type="dxa"/>
            <w:tcBorders>
              <w:top w:val="single" w:sz="8" w:space="0" w:color="000000"/>
              <w:left w:val="single" w:sz="4" w:space="0" w:color="000000"/>
              <w:bottom w:val="single" w:sz="8" w:space="0" w:color="000000"/>
              <w:right w:val="single" w:sz="4" w:space="0" w:color="000000"/>
            </w:tcBorders>
          </w:tcPr>
          <w:p>
            <w:pPr>
              <w:pStyle w:val="TableParagraph"/>
              <w:ind w:left="115" w:right="115"/>
              <w:jc w:val="center"/>
              <w:rPr>
                <w:rFonts w:ascii="Arial Narrow" w:hAnsi="Arial Narrow" w:cs="Arial Narrow"/>
                <w:b/>
                <w:sz w:val="24"/>
                <w:szCs w:val="24"/>
                <w:lang w:val="es-CO"/>
              </w:rPr>
            </w:pPr>
            <w:r>
              <w:rPr>
                <w:rFonts w:cs="Arial Narrow" w:ascii="Arial Narrow" w:hAnsi="Arial Narrow"/>
                <w:b/>
                <w:sz w:val="24"/>
                <w:szCs w:val="24"/>
                <w:lang w:val="es-CO"/>
              </w:rPr>
              <w:t>Número y año del contrato laboral o de prestación de servicios</w:t>
            </w:r>
          </w:p>
        </w:tc>
        <w:tc>
          <w:tcPr>
            <w:tcW w:w="1680" w:type="dxa"/>
            <w:tcBorders>
              <w:top w:val="single" w:sz="8" w:space="0" w:color="000000"/>
              <w:left w:val="single" w:sz="4" w:space="0" w:color="000000"/>
              <w:bottom w:val="single" w:sz="8" w:space="0" w:color="000000"/>
              <w:right w:val="single" w:sz="4" w:space="0" w:color="000000"/>
            </w:tcBorders>
          </w:tcPr>
          <w:p>
            <w:pPr>
              <w:pStyle w:val="TableParagraph"/>
              <w:snapToGrid w:val="false"/>
              <w:rPr>
                <w:rFonts w:ascii="Arial Narrow" w:hAnsi="Arial Narrow" w:cs="Arial Narrow"/>
                <w:b/>
                <w:sz w:val="24"/>
                <w:szCs w:val="24"/>
                <w:lang w:val="es-CO"/>
              </w:rPr>
            </w:pPr>
            <w:r>
              <w:rPr>
                <w:rFonts w:cs="Arial Narrow" w:ascii="Arial Narrow" w:hAnsi="Arial Narrow"/>
                <w:b/>
                <w:sz w:val="24"/>
                <w:szCs w:val="24"/>
                <w:lang w:val="es-CO"/>
              </w:rPr>
            </w:r>
          </w:p>
          <w:p>
            <w:pPr>
              <w:pStyle w:val="TableParagraph"/>
              <w:ind w:hanging="149" w:left="513" w:right="353"/>
              <w:rPr>
                <w:rFonts w:ascii="Arial Narrow" w:hAnsi="Arial Narrow" w:cs="Arial Narrow"/>
                <w:b/>
                <w:sz w:val="24"/>
                <w:szCs w:val="24"/>
              </w:rPr>
            </w:pPr>
            <w:r>
              <w:rPr>
                <w:rFonts w:cs="Arial Narrow" w:ascii="Arial Narrow" w:hAnsi="Arial Narrow"/>
                <w:b/>
                <w:sz w:val="24"/>
                <w:szCs w:val="24"/>
              </w:rPr>
              <w:t>Vigencia del contrato</w:t>
            </w:r>
          </w:p>
        </w:tc>
      </w:tr>
      <w:tr>
        <w:trPr>
          <w:trHeight w:val="271" w:hRule="exact"/>
        </w:trPr>
        <w:tc>
          <w:tcPr>
            <w:tcW w:w="2000" w:type="dxa"/>
            <w:tcBorders>
              <w:top w:val="single" w:sz="8" w:space="0" w:color="000000"/>
              <w:left w:val="single" w:sz="8" w:space="0" w:color="000000"/>
              <w:bottom w:val="single" w:sz="4" w:space="0" w:color="000000"/>
              <w:right w:val="single" w:sz="4" w:space="0" w:color="000000"/>
            </w:tcBorders>
          </w:tcPr>
          <w:p>
            <w:pPr>
              <w:pStyle w:val="Normal"/>
              <w:widowControl w:val="false"/>
              <w:snapToGrid w:val="false"/>
              <w:rPr>
                <w:rFonts w:ascii="Arial Narrow" w:hAnsi="Arial Narrow" w:cs="Arial Narrow"/>
                <w:b/>
                <w:color w:val="000000"/>
                <w:sz w:val="24"/>
                <w:szCs w:val="24"/>
              </w:rPr>
            </w:pPr>
            <w:r>
              <w:rPr>
                <w:rFonts w:cs="Arial Narrow" w:ascii="Arial Narrow" w:hAnsi="Arial Narrow"/>
                <w:b/>
                <w:color w:val="000000"/>
                <w:sz w:val="24"/>
                <w:szCs w:val="24"/>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1557" w:type="dxa"/>
            <w:tcBorders>
              <w:top w:val="single" w:sz="8"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2270" w:type="dxa"/>
            <w:tcBorders>
              <w:top w:val="single" w:sz="8"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1680" w:type="dxa"/>
            <w:tcBorders>
              <w:top w:val="single" w:sz="8"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r>
      <w:tr>
        <w:trPr>
          <w:trHeight w:val="264" w:hRule="exact"/>
        </w:trPr>
        <w:tc>
          <w:tcPr>
            <w:tcW w:w="2000" w:type="dxa"/>
            <w:tcBorders>
              <w:top w:val="single" w:sz="4" w:space="0" w:color="000000"/>
              <w:left w:val="single" w:sz="8"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155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227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168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r>
      <w:tr>
        <w:trPr>
          <w:trHeight w:val="266" w:hRule="exact"/>
        </w:trPr>
        <w:tc>
          <w:tcPr>
            <w:tcW w:w="2000" w:type="dxa"/>
            <w:tcBorders>
              <w:top w:val="single" w:sz="4" w:space="0" w:color="000000"/>
              <w:left w:val="single" w:sz="8"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155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227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168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r>
      <w:tr>
        <w:trPr>
          <w:trHeight w:val="265" w:hRule="exact"/>
        </w:trPr>
        <w:tc>
          <w:tcPr>
            <w:tcW w:w="2000" w:type="dxa"/>
            <w:tcBorders>
              <w:top w:val="single" w:sz="4" w:space="0" w:color="000000"/>
              <w:left w:val="single" w:sz="8"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155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227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168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r>
    </w:tbl>
    <w:p>
      <w:pPr>
        <w:pStyle w:val="Normal"/>
        <w:rPr>
          <w:rFonts w:ascii="Arial Narrow" w:hAnsi="Arial Narrow" w:cs="Arial Narrow"/>
          <w:color w:val="000000"/>
        </w:rPr>
      </w:pPr>
      <w:r>
        <w:rPr>
          <w:rFonts w:cs="Arial Narrow" w:ascii="Arial Narrow" w:hAnsi="Arial Narrow"/>
          <w:color w:val="000000"/>
        </w:rPr>
      </w:r>
    </w:p>
    <w:p>
      <w:pPr>
        <w:pStyle w:val="BodyText"/>
        <w:rPr>
          <w:rFonts w:ascii="Arial Narrow" w:hAnsi="Arial Narrow" w:cs="Arial Narrow"/>
          <w:color w:val="000000"/>
        </w:rPr>
      </w:pPr>
      <w:r>
        <w:rPr>
          <w:rFonts w:cs="Arial Narrow" w:ascii="Arial Narrow" w:hAnsi="Arial Narrow"/>
          <w:color w:val="000000"/>
        </w:rPr>
      </w:r>
    </w:p>
    <w:p>
      <w:pPr>
        <w:pStyle w:val="Normal"/>
        <w:ind w:left="238" w:right="0"/>
        <w:rPr/>
      </w:pPr>
      <w:r>
        <w:rPr>
          <w:rFonts w:cs="Arial Narrow" w:ascii="Arial Narrow" w:hAnsi="Arial Narrow"/>
          <w:color w:val="000000"/>
        </w:rPr>
        <w:t xml:space="preserve">En constancia de lo anterior firmo este documento a los días </w:t>
      </w:r>
      <w:r>
        <w:rPr>
          <w:rFonts w:cs="Arial Narrow" w:ascii="Arial Narrow" w:hAnsi="Arial Narrow"/>
          <w:i/>
          <w:color w:val="000000"/>
        </w:rPr>
        <w:t xml:space="preserve">[día] </w:t>
      </w:r>
      <w:r>
        <w:rPr>
          <w:rFonts w:cs="Arial Narrow" w:ascii="Arial Narrow" w:hAnsi="Arial Narrow"/>
          <w:color w:val="000000"/>
        </w:rPr>
        <w:t xml:space="preserve">del mes de </w:t>
      </w:r>
      <w:r>
        <w:rPr>
          <w:rFonts w:cs="Arial Narrow" w:ascii="Arial Narrow" w:hAnsi="Arial Narrow"/>
          <w:i/>
          <w:color w:val="000000"/>
        </w:rPr>
        <w:t xml:space="preserve">[mes] </w:t>
      </w:r>
      <w:r>
        <w:rPr>
          <w:rFonts w:cs="Arial Narrow" w:ascii="Arial Narrow" w:hAnsi="Arial Narrow"/>
          <w:color w:val="000000"/>
        </w:rPr>
        <w:t>de 2017</w:t>
      </w:r>
    </w:p>
    <w:p>
      <w:pPr>
        <w:pStyle w:val="BodyText"/>
        <w:rPr>
          <w:rFonts w:ascii="Arial Narrow" w:hAnsi="Arial Narrow" w:cs="Arial Narrow"/>
          <w:color w:val="000000"/>
          <w:lang w:val="es-CO"/>
        </w:rPr>
      </w:pPr>
      <w:r>
        <w:rPr>
          <w:rFonts w:cs="Arial Narrow" w:ascii="Arial Narrow" w:hAnsi="Arial Narrow"/>
          <w:color w:val="000000"/>
          <w:lang w:val="es-CO"/>
        </w:rPr>
      </w:r>
    </w:p>
    <w:p>
      <w:pPr>
        <w:pStyle w:val="BodyText"/>
        <w:rPr>
          <w:rFonts w:ascii="Arial Narrow" w:hAnsi="Arial Narrow" w:cs="Arial Narrow"/>
          <w:color w:val="000000"/>
          <w:lang w:val="es-CO"/>
        </w:rPr>
      </w:pPr>
      <w:r>
        <w:rPr>
          <w:rFonts w:cs="Arial Narrow" w:ascii="Arial Narrow" w:hAnsi="Arial Narrow"/>
          <w:color w:val="000000"/>
          <w:lang w:val="es-CO"/>
        </w:rPr>
      </w:r>
    </w:p>
    <w:p>
      <w:pPr>
        <w:pStyle w:val="BodyText"/>
        <w:rPr>
          <w:rFonts w:ascii="Arial Narrow" w:hAnsi="Arial Narrow" w:cs="Arial Narrow"/>
          <w:color w:val="000000"/>
          <w:lang w:val="es-CO"/>
        </w:rPr>
      </w:pPr>
      <w:r>
        <w:rPr>
          <w:rFonts w:cs="Arial Narrow" w:ascii="Arial Narrow" w:hAnsi="Arial Narrow"/>
          <w:color w:val="000000"/>
          <w:lang w:val="es-CO"/>
        </w:rPr>
      </w:r>
    </w:p>
    <w:p>
      <w:pPr>
        <w:pStyle w:val="BodyText"/>
        <w:rPr>
          <w:rFonts w:ascii="Arial Narrow" w:hAnsi="Arial Narrow" w:cs="Arial Narrow"/>
          <w:color w:val="000000"/>
          <w:lang w:val="es-CO" w:eastAsia="es-CO"/>
        </w:rPr>
      </w:pPr>
      <w:r>
        <w:rPr>
          <w:rFonts w:cs="Arial Narrow" w:ascii="Arial Narrow" w:hAnsi="Arial Narrow"/>
          <w:color w:val="000000"/>
          <w:lang w:val="es-CO" w:eastAsia="es-CO"/>
        </w:rPr>
        <mc:AlternateContent>
          <mc:Choice Requires="wps">
            <w:drawing>
              <wp:anchor behindDoc="0" distT="0" distB="635" distL="0" distR="114935" simplePos="0" locked="0" layoutInCell="0" allowOverlap="1" relativeHeight="16">
                <wp:simplePos x="0" y="0"/>
                <wp:positionH relativeFrom="page">
                  <wp:posOffset>901065</wp:posOffset>
                </wp:positionH>
                <wp:positionV relativeFrom="paragraph">
                  <wp:posOffset>187325</wp:posOffset>
                </wp:positionV>
                <wp:extent cx="3187065" cy="635"/>
                <wp:effectExtent l="0" t="3810" r="0" b="3810"/>
                <wp:wrapTopAndBottom/>
                <wp:docPr id="14" name="Conector recto 11"/>
                <a:graphic xmlns:a="http://schemas.openxmlformats.org/drawingml/2006/main">
                  <a:graphicData uri="http://schemas.microsoft.com/office/word/2010/wordprocessingShape">
                    <wps:wsp>
                      <wps:cNvSpPr/>
                      <wps:spPr>
                        <a:xfrm>
                          <a:off x="0" y="0"/>
                          <a:ext cx="3187080" cy="720"/>
                        </a:xfrm>
                        <a:prstGeom prst="line">
                          <a:avLst/>
                        </a:prstGeom>
                        <a:ln w="6840">
                          <a:solidFill>
                            <a:srgbClr val="000000"/>
                          </a:solidFill>
                          <a:miter/>
                        </a:ln>
                      </wps:spPr>
                      <wps:style>
                        <a:lnRef idx="0"/>
                        <a:fillRef idx="0"/>
                        <a:effectRef idx="0"/>
                        <a:fontRef idx="minor"/>
                      </wps:style>
                      <wps:bodyPr/>
                    </wps:wsp>
                  </a:graphicData>
                </a:graphic>
              </wp:anchor>
            </w:drawing>
          </mc:Choice>
          <mc:Fallback>
            <w:pict>
              <v:line id="shape_0" from="70.95pt,14.75pt" to="321.85pt,14.75pt" ID="Conector recto 11" stroked="t" o:allowincell="f" style="position:absolute;mso-position-horizontal-relative:page">
                <v:stroke color="black" weight="6840" joinstyle="miter" endcap="flat"/>
                <v:fill o:detectmouseclick="t" on="false"/>
                <w10:wrap type="topAndBottom"/>
              </v:line>
            </w:pict>
          </mc:Fallback>
        </mc:AlternateContent>
      </w:r>
    </w:p>
    <w:p>
      <w:pPr>
        <w:pStyle w:val="Normal"/>
        <w:ind w:left="-851" w:right="0"/>
        <w:jc w:val="both"/>
        <w:rPr>
          <w:rFonts w:ascii="Arial Narrow" w:hAnsi="Arial Narrow" w:cs="Arial Narrow"/>
          <w:b/>
          <w:color w:val="000000"/>
        </w:rPr>
      </w:pPr>
      <w:r>
        <w:rPr>
          <w:rFonts w:cs="Arial Narrow" w:ascii="Arial Narrow" w:hAnsi="Arial Narrow"/>
          <w:b/>
          <w:color w:val="000000"/>
        </w:rPr>
        <w:t>Firma del Proponente</w:t>
      </w:r>
    </w:p>
    <w:p>
      <w:pPr>
        <w:pStyle w:val="Normal"/>
        <w:tabs>
          <w:tab w:val="clear" w:pos="709"/>
          <w:tab w:val="left" w:pos="5240" w:leader="none"/>
          <w:tab w:val="left" w:pos="5294" w:leader="none"/>
        </w:tabs>
        <w:ind w:left="-851" w:right="4551"/>
        <w:jc w:val="both"/>
        <w:rPr/>
      </w:pPr>
      <w:r>
        <w:rPr>
          <w:rFonts w:cs="Arial Narrow" w:ascii="Arial Narrow" w:hAnsi="Arial Narrow"/>
          <w:b/>
          <w:color w:val="000000"/>
        </w:rPr>
        <w:t>Nombre:</w:t>
      </w:r>
      <w:r>
        <w:rPr>
          <w:rFonts w:cs="Arial Narrow" w:ascii="Arial Narrow" w:hAnsi="Arial Narrow"/>
          <w:b/>
          <w:color w:val="000000"/>
          <w:u w:val="single" w:color="000000"/>
        </w:rPr>
        <w:tab/>
      </w:r>
      <w:r>
        <w:rPr>
          <w:rFonts w:cs="Arial Narrow" w:ascii="Arial Narrow" w:hAnsi="Arial Narrow"/>
          <w:b/>
          <w:color w:val="000000"/>
        </w:rPr>
        <w:t xml:space="preserve"> </w:t>
      </w:r>
    </w:p>
    <w:p>
      <w:pPr>
        <w:pStyle w:val="Normal"/>
        <w:tabs>
          <w:tab w:val="clear" w:pos="709"/>
          <w:tab w:val="left" w:pos="5240" w:leader="none"/>
          <w:tab w:val="left" w:pos="5294" w:leader="none"/>
        </w:tabs>
        <w:ind w:left="-851" w:right="4551"/>
        <w:jc w:val="both"/>
        <w:rPr/>
      </w:pPr>
      <w:r>
        <w:rPr>
          <w:rFonts w:cs="Arial Narrow" w:ascii="Arial Narrow" w:hAnsi="Arial Narrow"/>
          <w:b/>
          <w:color w:val="000000"/>
        </w:rPr>
        <w:t>Cargo:</w:t>
      </w:r>
      <w:r>
        <w:rPr>
          <w:rFonts w:cs="Arial Narrow" w:ascii="Arial Narrow" w:hAnsi="Arial Narrow"/>
          <w:b/>
          <w:color w:val="000000"/>
          <w:u w:val="single"/>
        </w:rPr>
        <w:tab/>
        <w:tab/>
      </w:r>
      <w:r>
        <w:rPr>
          <w:rFonts w:cs="Arial Narrow" w:ascii="Arial Narrow" w:hAnsi="Arial Narrow"/>
          <w:b/>
          <w:color w:val="000000"/>
        </w:rPr>
        <w:t xml:space="preserve"> </w:t>
      </w:r>
    </w:p>
    <w:p>
      <w:pPr>
        <w:pStyle w:val="Normal"/>
        <w:tabs>
          <w:tab w:val="clear" w:pos="709"/>
          <w:tab w:val="left" w:pos="5240" w:leader="none"/>
          <w:tab w:val="left" w:pos="5294" w:leader="none"/>
        </w:tabs>
        <w:ind w:left="-851" w:right="4551"/>
        <w:jc w:val="both"/>
        <w:rPr>
          <w:rFonts w:ascii="Arial Narrow" w:hAnsi="Arial Narrow" w:cs="Arial Narrow"/>
          <w:b/>
          <w:color w:val="000000"/>
        </w:rPr>
      </w:pPr>
      <w:r>
        <w:rPr>
          <w:rFonts w:cs="Arial Narrow" w:ascii="Arial Narrow" w:hAnsi="Arial Narrow"/>
          <w:b/>
          <w:color w:val="000000"/>
        </w:rPr>
        <w:t>Documento</w:t>
      </w:r>
      <w:r>
        <w:rPr>
          <w:rFonts w:cs="Arial Narrow" w:ascii="Arial Narrow" w:hAnsi="Arial Narrow"/>
          <w:b/>
          <w:color w:val="000000"/>
          <w:spacing w:val="-12"/>
        </w:rPr>
        <w:t xml:space="preserve"> </w:t>
      </w:r>
      <w:r>
        <w:rPr>
          <w:rFonts w:cs="Arial Narrow" w:ascii="Arial Narrow" w:hAnsi="Arial Narrow"/>
          <w:b/>
          <w:color w:val="000000"/>
        </w:rPr>
        <w:t>de</w:t>
      </w:r>
      <w:r>
        <w:rPr>
          <w:rFonts w:cs="Arial Narrow" w:ascii="Arial Narrow" w:hAnsi="Arial Narrow"/>
          <w:b/>
          <w:color w:val="000000"/>
          <w:spacing w:val="-4"/>
        </w:rPr>
        <w:t xml:space="preserve"> </w:t>
      </w:r>
      <w:r>
        <w:rPr>
          <w:rFonts w:cs="Arial Narrow" w:ascii="Arial Narrow" w:hAnsi="Arial Narrow"/>
          <w:b/>
          <w:color w:val="000000"/>
        </w:rPr>
        <w:t>Identidad:</w:t>
      </w:r>
      <w:r>
        <w:rPr>
          <w:rFonts w:cs="Arial Narrow" w:ascii="Arial Narrow" w:hAnsi="Arial Narrow"/>
          <w:b/>
          <w:color w:val="000000"/>
          <w:u w:val="single"/>
        </w:rPr>
        <w:t xml:space="preserve"> </w:t>
        <w:tab/>
      </w:r>
    </w:p>
    <w:p>
      <w:pPr>
        <w:pStyle w:val="BodyText"/>
        <w:ind w:left="-851" w:right="0"/>
        <w:rPr>
          <w:rFonts w:ascii="Arial Narrow" w:hAnsi="Arial Narrow" w:cs="Arial Narrow"/>
          <w:b/>
          <w:color w:val="000000"/>
          <w:lang w:val="es-CO"/>
        </w:rPr>
      </w:pPr>
      <w:r>
        <w:rPr>
          <w:rFonts w:cs="Arial Narrow" w:ascii="Arial Narrow" w:hAnsi="Arial Narrow"/>
          <w:b/>
          <w:color w:val="000000"/>
          <w:lang w:val="es-CO"/>
        </w:rPr>
      </w:r>
    </w:p>
    <w:p>
      <w:pPr>
        <w:pStyle w:val="BodyText"/>
        <w:ind w:left="-851" w:right="0"/>
        <w:rPr>
          <w:rFonts w:ascii="Arial Narrow" w:hAnsi="Arial Narrow" w:cs="Arial Narrow"/>
          <w:b/>
          <w:color w:val="000000"/>
          <w:lang w:val="es-CO"/>
        </w:rPr>
      </w:pPr>
      <w:r>
        <w:rPr>
          <w:rFonts w:cs="Arial Narrow" w:ascii="Arial Narrow" w:hAnsi="Arial Narrow"/>
          <w:b/>
          <w:color w:val="000000"/>
          <w:lang w:val="es-CO"/>
        </w:rPr>
      </w:r>
    </w:p>
    <w:p>
      <w:pPr>
        <w:pStyle w:val="BodyText"/>
        <w:ind w:left="-851" w:right="0"/>
        <w:rPr>
          <w:rFonts w:ascii="Arial Narrow" w:hAnsi="Arial Narrow" w:cs="Arial Narrow"/>
          <w:b/>
          <w:color w:val="000000"/>
          <w:lang w:val="es-CO"/>
        </w:rPr>
      </w:pPr>
      <w:r>
        <w:rPr>
          <w:rFonts w:cs="Arial Narrow" w:ascii="Arial Narrow" w:hAnsi="Arial Narrow"/>
          <w:b/>
          <w:color w:val="000000"/>
          <w:lang w:val="es-CO"/>
        </w:rPr>
      </w:r>
    </w:p>
    <w:p>
      <w:pPr>
        <w:pStyle w:val="BodyText"/>
        <w:ind w:left="-851" w:right="0"/>
        <w:rPr>
          <w:rFonts w:ascii="Arial Narrow" w:hAnsi="Arial Narrow" w:cs="Arial Narrow"/>
          <w:b/>
          <w:color w:val="000000"/>
          <w:lang w:val="es-CO" w:eastAsia="es-CO"/>
        </w:rPr>
      </w:pPr>
      <w:r>
        <w:rPr>
          <w:rFonts w:cs="Arial Narrow" w:ascii="Arial Narrow" w:hAnsi="Arial Narrow"/>
          <w:b/>
          <w:color w:val="000000"/>
          <w:lang w:val="es-CO" w:eastAsia="es-CO"/>
        </w:rPr>
        <mc:AlternateContent>
          <mc:Choice Requires="wps">
            <w:drawing>
              <wp:anchor behindDoc="0" distT="0" distB="635" distL="0" distR="114935" simplePos="0" locked="0" layoutInCell="0" allowOverlap="1" relativeHeight="17">
                <wp:simplePos x="0" y="0"/>
                <wp:positionH relativeFrom="page">
                  <wp:posOffset>901065</wp:posOffset>
                </wp:positionH>
                <wp:positionV relativeFrom="paragraph">
                  <wp:posOffset>187325</wp:posOffset>
                </wp:positionV>
                <wp:extent cx="3187065" cy="635"/>
                <wp:effectExtent l="0" t="3810" r="0" b="3810"/>
                <wp:wrapTopAndBottom/>
                <wp:docPr id="15" name="Conector recto 10"/>
                <a:graphic xmlns:a="http://schemas.openxmlformats.org/drawingml/2006/main">
                  <a:graphicData uri="http://schemas.microsoft.com/office/word/2010/wordprocessingShape">
                    <wps:wsp>
                      <wps:cNvSpPr/>
                      <wps:spPr>
                        <a:xfrm>
                          <a:off x="0" y="0"/>
                          <a:ext cx="3187080" cy="720"/>
                        </a:xfrm>
                        <a:prstGeom prst="line">
                          <a:avLst/>
                        </a:prstGeom>
                        <a:ln w="6840">
                          <a:solidFill>
                            <a:srgbClr val="000000"/>
                          </a:solidFill>
                          <a:miter/>
                        </a:ln>
                      </wps:spPr>
                      <wps:style>
                        <a:lnRef idx="0"/>
                        <a:fillRef idx="0"/>
                        <a:effectRef idx="0"/>
                        <a:fontRef idx="minor"/>
                      </wps:style>
                      <wps:bodyPr/>
                    </wps:wsp>
                  </a:graphicData>
                </a:graphic>
              </wp:anchor>
            </w:drawing>
          </mc:Choice>
          <mc:Fallback>
            <w:pict>
              <v:line id="shape_0" from="70.95pt,14.75pt" to="321.85pt,14.75pt" ID="Conector recto 10" stroked="t" o:allowincell="f" style="position:absolute;mso-position-horizontal-relative:page">
                <v:stroke color="black" weight="6840" joinstyle="miter" endcap="flat"/>
                <v:fill o:detectmouseclick="t" on="false"/>
                <w10:wrap type="topAndBottom"/>
              </v:line>
            </w:pict>
          </mc:Fallback>
        </mc:AlternateContent>
      </w:r>
    </w:p>
    <w:p>
      <w:pPr>
        <w:pStyle w:val="Normal"/>
        <w:tabs>
          <w:tab w:val="clear" w:pos="709"/>
          <w:tab w:val="left" w:pos="5240" w:leader="none"/>
          <w:tab w:val="left" w:pos="5293" w:leader="none"/>
        </w:tabs>
        <w:ind w:left="-851" w:right="4551"/>
        <w:rPr>
          <w:rFonts w:ascii="Arial Narrow" w:hAnsi="Arial Narrow" w:cs="Arial Narrow"/>
          <w:b/>
          <w:color w:val="000000"/>
        </w:rPr>
      </w:pPr>
      <w:r>
        <w:rPr>
          <w:rFonts w:cs="Arial Narrow" w:ascii="Arial Narrow" w:hAnsi="Arial Narrow"/>
          <w:b/>
          <w:color w:val="000000"/>
        </w:rPr>
        <w:t xml:space="preserve">Firma del Contador Público y/o Revisor Fiscal </w:t>
      </w:r>
    </w:p>
    <w:p>
      <w:pPr>
        <w:pStyle w:val="Normal"/>
        <w:tabs>
          <w:tab w:val="clear" w:pos="709"/>
          <w:tab w:val="left" w:pos="5240" w:leader="none"/>
          <w:tab w:val="left" w:pos="5293" w:leader="none"/>
        </w:tabs>
        <w:ind w:left="-851" w:right="4551"/>
        <w:rPr/>
      </w:pPr>
      <w:r>
        <w:rPr>
          <w:rFonts w:cs="Arial Narrow" w:ascii="Arial Narrow" w:hAnsi="Arial Narrow"/>
          <w:b/>
          <w:color w:val="000000"/>
        </w:rPr>
        <w:t>Nombre:</w:t>
      </w:r>
      <w:r>
        <w:rPr>
          <w:rFonts w:cs="Arial Narrow" w:ascii="Arial Narrow" w:hAnsi="Arial Narrow"/>
          <w:b/>
          <w:color w:val="000000"/>
          <w:u w:val="single" w:color="000000"/>
        </w:rPr>
        <w:tab/>
      </w:r>
      <w:r>
        <w:rPr>
          <w:rFonts w:cs="Arial Narrow" w:ascii="Arial Narrow" w:hAnsi="Arial Narrow"/>
          <w:b/>
          <w:color w:val="000000"/>
        </w:rPr>
        <w:t xml:space="preserve"> </w:t>
      </w:r>
    </w:p>
    <w:p>
      <w:pPr>
        <w:pStyle w:val="Normal"/>
        <w:tabs>
          <w:tab w:val="clear" w:pos="709"/>
          <w:tab w:val="left" w:pos="5240" w:leader="none"/>
          <w:tab w:val="left" w:pos="5293" w:leader="none"/>
        </w:tabs>
        <w:ind w:left="-851" w:right="4551"/>
        <w:rPr/>
      </w:pPr>
      <w:r>
        <w:rPr>
          <w:rFonts w:cs="Arial Narrow" w:ascii="Arial Narrow" w:hAnsi="Arial Narrow"/>
          <w:b/>
          <w:color w:val="000000"/>
        </w:rPr>
        <w:t>Cargo:</w:t>
      </w:r>
      <w:r>
        <w:rPr>
          <w:rFonts w:cs="Arial Narrow" w:ascii="Arial Narrow" w:hAnsi="Arial Narrow"/>
          <w:b/>
          <w:color w:val="000000"/>
          <w:u w:val="single"/>
        </w:rPr>
        <w:tab/>
        <w:tab/>
      </w:r>
      <w:r>
        <w:rPr>
          <w:rFonts w:cs="Arial Narrow" w:ascii="Arial Narrow" w:hAnsi="Arial Narrow"/>
          <w:b/>
          <w:color w:val="000000"/>
        </w:rPr>
        <w:t xml:space="preserve"> </w:t>
      </w:r>
    </w:p>
    <w:p>
      <w:pPr>
        <w:pStyle w:val="Normal"/>
        <w:tabs>
          <w:tab w:val="clear" w:pos="709"/>
          <w:tab w:val="left" w:pos="5240" w:leader="none"/>
          <w:tab w:val="left" w:pos="5293" w:leader="none"/>
        </w:tabs>
        <w:ind w:left="-851" w:right="4551"/>
        <w:rPr>
          <w:rFonts w:ascii="Arial Narrow" w:hAnsi="Arial Narrow" w:cs="Arial Narrow"/>
          <w:b/>
          <w:color w:val="000000"/>
        </w:rPr>
      </w:pPr>
      <w:r>
        <w:rPr>
          <w:rFonts w:cs="Arial Narrow" w:ascii="Arial Narrow" w:hAnsi="Arial Narrow"/>
          <w:b/>
          <w:color w:val="000000"/>
        </w:rPr>
        <w:t>Documento</w:t>
      </w:r>
      <w:r>
        <w:rPr>
          <w:rFonts w:cs="Arial Narrow" w:ascii="Arial Narrow" w:hAnsi="Arial Narrow"/>
          <w:b/>
          <w:color w:val="000000"/>
          <w:spacing w:val="-12"/>
        </w:rPr>
        <w:t xml:space="preserve"> </w:t>
      </w:r>
      <w:r>
        <w:rPr>
          <w:rFonts w:cs="Arial Narrow" w:ascii="Arial Narrow" w:hAnsi="Arial Narrow"/>
          <w:b/>
          <w:color w:val="000000"/>
        </w:rPr>
        <w:t>de</w:t>
      </w:r>
      <w:r>
        <w:rPr>
          <w:rFonts w:cs="Arial Narrow" w:ascii="Arial Narrow" w:hAnsi="Arial Narrow"/>
          <w:b/>
          <w:color w:val="000000"/>
          <w:spacing w:val="-4"/>
        </w:rPr>
        <w:t xml:space="preserve"> </w:t>
      </w:r>
      <w:r>
        <w:rPr>
          <w:rFonts w:cs="Arial Narrow" w:ascii="Arial Narrow" w:hAnsi="Arial Narrow"/>
          <w:b/>
          <w:color w:val="000000"/>
        </w:rPr>
        <w:t>Identidad:</w:t>
      </w:r>
      <w:r>
        <w:rPr>
          <w:rFonts w:cs="Arial Narrow" w:ascii="Arial Narrow" w:hAnsi="Arial Narrow"/>
          <w:b/>
          <w:color w:val="000000"/>
          <w:u w:val="single"/>
        </w:rPr>
        <w:t xml:space="preserve"> </w:t>
        <w:tab/>
      </w:r>
    </w:p>
    <w:p>
      <w:pPr>
        <w:pStyle w:val="BodyText"/>
        <w:ind w:left="-851" w:right="0"/>
        <w:rPr>
          <w:rFonts w:ascii="Arial Narrow" w:hAnsi="Arial Narrow" w:cs="Arial Narrow"/>
          <w:b/>
          <w:color w:val="000000"/>
          <w:lang w:val="es-CO"/>
        </w:rPr>
      </w:pPr>
      <w:r>
        <w:rPr>
          <w:rFonts w:cs="Arial Narrow" w:ascii="Arial Narrow" w:hAnsi="Arial Narrow"/>
          <w:b/>
          <w:color w:val="000000"/>
          <w:lang w:val="es-CO"/>
        </w:rPr>
      </w:r>
    </w:p>
    <w:p>
      <w:pPr>
        <w:pStyle w:val="BodyText"/>
        <w:ind w:left="-851" w:right="0"/>
        <w:rPr>
          <w:rFonts w:ascii="Arial Narrow" w:hAnsi="Arial Narrow" w:cs="Arial Narrow"/>
          <w:b/>
          <w:color w:val="000000"/>
          <w:lang w:val="es-CO"/>
        </w:rPr>
      </w:pPr>
      <w:r>
        <w:rPr>
          <w:rFonts w:cs="Arial Narrow" w:ascii="Arial Narrow" w:hAnsi="Arial Narrow"/>
          <w:b/>
          <w:color w:val="000000"/>
          <w:lang w:val="es-CO"/>
        </w:rPr>
      </w:r>
    </w:p>
    <w:p>
      <w:pPr>
        <w:pStyle w:val="Normal"/>
        <w:ind w:left="-851" w:right="240"/>
        <w:rPr>
          <w:rFonts w:ascii="Arial Narrow" w:hAnsi="Arial Narrow" w:cs="Arial Narrow"/>
          <w:color w:val="000000"/>
        </w:rPr>
      </w:pPr>
      <w:r>
        <w:rPr>
          <w:rFonts w:cs="Arial Narrow" w:ascii="Arial Narrow" w:hAnsi="Arial Narrow"/>
          <w:color w:val="000000"/>
        </w:rPr>
        <w:t>Los representantes de los integrantes del Oferente plural deben suscribir cada uno el presente documento.</w:t>
      </w:r>
    </w:p>
    <w:p>
      <w:pPr>
        <w:sectPr>
          <w:headerReference w:type="even" r:id="rId21"/>
          <w:headerReference w:type="default" r:id="rId22"/>
          <w:headerReference w:type="first" r:id="rId23"/>
          <w:footerReference w:type="even" r:id="rId24"/>
          <w:footerReference w:type="default" r:id="rId25"/>
          <w:footerReference w:type="first" r:id="rId26"/>
          <w:type w:val="nextPage"/>
          <w:pgSz w:w="12240" w:h="18720"/>
          <w:pgMar w:left="2268" w:right="1134" w:gutter="0" w:header="709" w:top="1701" w:footer="1134" w:bottom="1191"/>
          <w:pgNumType w:fmt="decimal"/>
          <w:formProt w:val="false"/>
          <w:textDirection w:val="lrTb"/>
          <w:docGrid w:type="default" w:linePitch="360" w:charSpace="0"/>
        </w:sectPr>
        <w:pStyle w:val="Normal"/>
        <w:ind w:left="-851" w:right="-850"/>
        <w:jc w:val="center"/>
        <w:rPr>
          <w:rFonts w:ascii="Arial Narrow" w:hAnsi="Arial Narrow" w:eastAsia="Helvetica" w:cs="Arial"/>
          <w:b/>
          <w:color w:val="000000"/>
        </w:rPr>
      </w:pPr>
      <w:r>
        <w:rPr>
          <w:rFonts w:eastAsia="Helvetica" w:cs="Arial" w:ascii="Arial Narrow" w:hAnsi="Arial Narrow"/>
          <w:b/>
          <w:color w:val="000000"/>
        </w:rPr>
      </w:r>
    </w:p>
    <w:p>
      <w:pPr>
        <w:pStyle w:val="Heading1"/>
        <w:numPr>
          <w:ilvl w:val="0"/>
          <w:numId w:val="1"/>
        </w:numPr>
        <w:ind w:hanging="0" w:left="0"/>
        <w:rPr/>
      </w:pPr>
      <w:bookmarkStart w:id="55" w:name="__RefHeading___Toc482197423"/>
      <w:bookmarkEnd w:id="55"/>
      <w:r>
        <w:rPr>
          <w:sz w:val="24"/>
          <w:szCs w:val="24"/>
        </w:rPr>
        <w:t>Anexo</w:t>
      </w:r>
      <w:r>
        <w:rPr>
          <w:sz w:val="24"/>
          <w:szCs w:val="24"/>
          <w:lang w:val="es-CO"/>
        </w:rPr>
        <w:t xml:space="preserve"> 6.2</w:t>
      </w:r>
      <w:r>
        <w:rPr>
          <w:sz w:val="24"/>
          <w:szCs w:val="24"/>
        </w:rPr>
        <w:t>– Formato de capacidad residual – saldos de contratos en ejecución</w:t>
      </w:r>
    </w:p>
    <w:p>
      <w:pPr>
        <w:pStyle w:val="Normal"/>
        <w:ind w:right="-850"/>
        <w:jc w:val="center"/>
        <w:rPr>
          <w:rFonts w:ascii="Arial Narrow" w:hAnsi="Arial Narrow" w:eastAsia="Helvetica" w:cs="Arial"/>
          <w:b/>
          <w:color w:val="000000"/>
          <w:sz w:val="24"/>
          <w:szCs w:val="24"/>
        </w:rPr>
      </w:pPr>
      <w:r>
        <w:rPr>
          <w:rFonts w:eastAsia="Helvetica" w:cs="Arial" w:ascii="Arial Narrow" w:hAnsi="Arial Narrow"/>
          <w:b/>
          <w:color w:val="000000"/>
          <w:sz w:val="24"/>
          <w:szCs w:val="24"/>
        </w:rPr>
      </w:r>
    </w:p>
    <w:p>
      <w:pPr>
        <w:pStyle w:val="Normal"/>
        <w:ind w:right="-850"/>
        <w:rPr>
          <w:rFonts w:ascii="Arial Narrow" w:hAnsi="Arial Narrow" w:eastAsia="Helvetica" w:cs="Arial"/>
          <w:b/>
          <w:color w:val="000000"/>
        </w:rPr>
      </w:pPr>
      <w:r>
        <w:rPr>
          <w:rFonts w:eastAsia="Helvetica" w:cs="Arial" w:ascii="Arial Narrow" w:hAnsi="Arial Narrow"/>
          <w:b/>
          <w:color w:val="000000"/>
        </w:rPr>
      </w:r>
    </w:p>
    <w:tbl>
      <w:tblPr>
        <w:tblpPr w:vertAnchor="page" w:horzAnchor="page" w:leftFromText="141" w:rightFromText="141" w:tblpX="1025" w:tblpY="3889"/>
        <w:tblW w:w="15907" w:type="dxa"/>
        <w:jc w:val="left"/>
        <w:tblInd w:w="10" w:type="dxa"/>
        <w:tblLayout w:type="fixed"/>
        <w:tblCellMar>
          <w:top w:w="0" w:type="dxa"/>
          <w:left w:w="10" w:type="dxa"/>
          <w:bottom w:w="0" w:type="dxa"/>
          <w:right w:w="5" w:type="dxa"/>
        </w:tblCellMar>
      </w:tblPr>
      <w:tblGrid>
        <w:gridCol w:w="876"/>
        <w:gridCol w:w="969"/>
        <w:gridCol w:w="1032"/>
        <w:gridCol w:w="985"/>
        <w:gridCol w:w="1242"/>
        <w:gridCol w:w="1486"/>
        <w:gridCol w:w="1161"/>
        <w:gridCol w:w="1147"/>
        <w:gridCol w:w="1107"/>
        <w:gridCol w:w="2109"/>
        <w:gridCol w:w="1982"/>
        <w:gridCol w:w="1810"/>
      </w:tblGrid>
      <w:tr>
        <w:trPr>
          <w:trHeight w:val="1576" w:hRule="exact"/>
        </w:trPr>
        <w:tc>
          <w:tcPr>
            <w:tcW w:w="876" w:type="dxa"/>
            <w:tcBorders>
              <w:top w:val="single" w:sz="8" w:space="0" w:color="000000"/>
              <w:left w:val="single" w:sz="8" w:space="0" w:color="000000"/>
              <w:bottom w:val="single" w:sz="8" w:space="0" w:color="000000"/>
              <w:right w:val="single" w:sz="4" w:space="0" w:color="000000"/>
            </w:tcBorders>
          </w:tcPr>
          <w:p>
            <w:pPr>
              <w:pStyle w:val="TableParagraph"/>
              <w:snapToGrid w:val="false"/>
              <w:rPr>
                <w:rFonts w:ascii="Arial Narrow" w:hAnsi="Arial Narrow" w:cs="Arial Narrow"/>
                <w:sz w:val="20"/>
                <w:szCs w:val="20"/>
                <w:lang w:val="es-CO"/>
              </w:rPr>
            </w:pPr>
            <w:r>
              <w:rPr>
                <w:rFonts w:cs="Arial Narrow" w:ascii="Arial Narrow" w:hAnsi="Arial Narrow"/>
                <w:sz w:val="20"/>
                <w:szCs w:val="20"/>
                <w:lang w:val="es-CO"/>
              </w:rPr>
            </w:r>
          </w:p>
          <w:p>
            <w:pPr>
              <w:pStyle w:val="TableParagraph"/>
              <w:rPr>
                <w:rFonts w:ascii="Arial Narrow" w:hAnsi="Arial Narrow" w:cs="Arial Narrow"/>
                <w:sz w:val="20"/>
                <w:szCs w:val="20"/>
                <w:lang w:val="es-CO"/>
              </w:rPr>
            </w:pPr>
            <w:r>
              <w:rPr>
                <w:rFonts w:cs="Arial Narrow" w:ascii="Arial Narrow" w:hAnsi="Arial Narrow"/>
                <w:sz w:val="20"/>
                <w:szCs w:val="20"/>
                <w:lang w:val="es-CO"/>
              </w:rPr>
            </w:r>
          </w:p>
          <w:p>
            <w:pPr>
              <w:pStyle w:val="TableParagraph"/>
              <w:ind w:hanging="183" w:left="244" w:right="44"/>
              <w:rPr>
                <w:rFonts w:ascii="Arial Narrow" w:hAnsi="Arial Narrow" w:cs="Arial Narrow"/>
                <w:sz w:val="20"/>
                <w:szCs w:val="20"/>
              </w:rPr>
            </w:pPr>
            <w:r>
              <w:rPr>
                <w:rFonts w:cs="Arial Narrow" w:ascii="Arial Narrow" w:hAnsi="Arial Narrow"/>
                <w:sz w:val="20"/>
                <w:szCs w:val="20"/>
              </w:rPr>
              <w:t>Contrato No.</w:t>
            </w:r>
          </w:p>
        </w:tc>
        <w:tc>
          <w:tcPr>
            <w:tcW w:w="969" w:type="dxa"/>
            <w:tcBorders>
              <w:top w:val="single" w:sz="8" w:space="0" w:color="000000"/>
              <w:left w:val="single" w:sz="4" w:space="0" w:color="000000"/>
              <w:bottom w:val="single" w:sz="8" w:space="0" w:color="000000"/>
              <w:right w:val="single" w:sz="4" w:space="0" w:color="000000"/>
            </w:tcBorders>
          </w:tcPr>
          <w:p>
            <w:pPr>
              <w:pStyle w:val="TableParagraph"/>
              <w:snapToGrid w:val="false"/>
              <w:rPr>
                <w:rFonts w:ascii="Arial Narrow" w:hAnsi="Arial Narrow" w:cs="Arial Narrow"/>
                <w:sz w:val="20"/>
                <w:szCs w:val="20"/>
                <w:lang w:val="es-CO"/>
              </w:rPr>
            </w:pPr>
            <w:r>
              <w:rPr>
                <w:rFonts w:cs="Arial Narrow" w:ascii="Arial Narrow" w:hAnsi="Arial Narrow"/>
                <w:sz w:val="20"/>
                <w:szCs w:val="20"/>
                <w:lang w:val="es-CO"/>
              </w:rPr>
            </w:r>
          </w:p>
          <w:p>
            <w:pPr>
              <w:pStyle w:val="TableParagraph"/>
              <w:ind w:left="88" w:right="84"/>
              <w:jc w:val="center"/>
              <w:rPr>
                <w:rFonts w:ascii="Arial Narrow" w:hAnsi="Arial Narrow" w:cs="Arial Narrow"/>
                <w:sz w:val="20"/>
                <w:szCs w:val="20"/>
                <w:lang w:val="es-CO"/>
              </w:rPr>
            </w:pPr>
            <w:r>
              <w:rPr>
                <w:rFonts w:cs="Arial Narrow" w:ascii="Arial Narrow" w:hAnsi="Arial Narrow"/>
                <w:sz w:val="20"/>
                <w:szCs w:val="20"/>
                <w:lang w:val="es-CO"/>
              </w:rPr>
              <w:t>Plazo del Contrato (Meses) (B)</w:t>
            </w:r>
          </w:p>
        </w:tc>
        <w:tc>
          <w:tcPr>
            <w:tcW w:w="1032" w:type="dxa"/>
            <w:tcBorders>
              <w:top w:val="single" w:sz="8" w:space="0" w:color="000000"/>
              <w:left w:val="single" w:sz="4" w:space="0" w:color="000000"/>
              <w:bottom w:val="single" w:sz="8" w:space="0" w:color="000000"/>
              <w:right w:val="single" w:sz="4" w:space="0" w:color="000000"/>
            </w:tcBorders>
          </w:tcPr>
          <w:p>
            <w:pPr>
              <w:pStyle w:val="TableParagraph"/>
              <w:ind w:left="61" w:right="60"/>
              <w:jc w:val="center"/>
              <w:rPr>
                <w:rFonts w:ascii="Arial Narrow" w:hAnsi="Arial Narrow" w:cs="Arial Narrow"/>
                <w:sz w:val="20"/>
                <w:szCs w:val="20"/>
                <w:lang w:val="es-CO"/>
              </w:rPr>
            </w:pPr>
            <w:r>
              <w:rPr>
                <w:rFonts w:cs="Arial Narrow" w:ascii="Arial Narrow" w:hAnsi="Arial Narrow"/>
                <w:sz w:val="20"/>
                <w:szCs w:val="20"/>
                <w:lang w:val="es-CO"/>
              </w:rPr>
              <w:t>Valor del Contrato (incluido IVA y</w:t>
            </w:r>
          </w:p>
          <w:p>
            <w:pPr>
              <w:pStyle w:val="TableParagraph"/>
              <w:ind w:left="64" w:right="60"/>
              <w:jc w:val="center"/>
              <w:rPr/>
            </w:pPr>
            <w:r>
              <w:rPr>
                <w:rFonts w:cs="Arial Narrow" w:ascii="Arial Narrow" w:hAnsi="Arial Narrow"/>
                <w:sz w:val="20"/>
                <w:szCs w:val="20"/>
                <w:lang w:val="es-CO"/>
              </w:rPr>
              <w:t>adiciones</w:t>
            </w:r>
            <w:r>
              <w:rPr>
                <w:rFonts w:cs="Arial Narrow" w:ascii="Arial Narrow" w:hAnsi="Arial Narrow"/>
                <w:sz w:val="20"/>
                <w:szCs w:val="20"/>
              </w:rPr>
              <w:t>) (A)</w:t>
            </w:r>
          </w:p>
        </w:tc>
        <w:tc>
          <w:tcPr>
            <w:tcW w:w="985" w:type="dxa"/>
            <w:tcBorders>
              <w:top w:val="single" w:sz="8" w:space="0" w:color="000000"/>
              <w:left w:val="single" w:sz="4" w:space="0" w:color="000000"/>
              <w:bottom w:val="single" w:sz="8" w:space="0" w:color="000000"/>
              <w:right w:val="single" w:sz="4" w:space="0" w:color="000000"/>
            </w:tcBorders>
          </w:tcPr>
          <w:p>
            <w:pPr>
              <w:pStyle w:val="TableParagraph"/>
              <w:snapToGrid w:val="false"/>
              <w:rPr>
                <w:rFonts w:ascii="Arial Narrow" w:hAnsi="Arial Narrow" w:cs="Arial Narrow"/>
                <w:sz w:val="20"/>
                <w:szCs w:val="20"/>
                <w:lang w:val="es-CO"/>
              </w:rPr>
            </w:pPr>
            <w:r>
              <w:rPr>
                <w:rFonts w:cs="Arial Narrow" w:ascii="Arial Narrow" w:hAnsi="Arial Narrow"/>
                <w:sz w:val="20"/>
                <w:szCs w:val="20"/>
                <w:lang w:val="es-CO"/>
              </w:rPr>
            </w:r>
          </w:p>
          <w:p>
            <w:pPr>
              <w:pStyle w:val="TableParagraph"/>
              <w:ind w:hanging="20" w:left="105" w:right="84"/>
              <w:jc w:val="both"/>
              <w:rPr>
                <w:rFonts w:ascii="Arial Narrow" w:hAnsi="Arial Narrow" w:cs="Arial Narrow"/>
                <w:sz w:val="20"/>
                <w:szCs w:val="20"/>
                <w:lang w:val="es-CO"/>
              </w:rPr>
            </w:pPr>
            <w:r>
              <w:rPr>
                <w:rFonts w:cs="Arial Narrow" w:ascii="Arial Narrow" w:hAnsi="Arial Narrow"/>
                <w:sz w:val="20"/>
                <w:szCs w:val="20"/>
                <w:lang w:val="es-CO"/>
              </w:rPr>
              <w:t>Fecha de Inicio del Contrato</w:t>
            </w:r>
          </w:p>
        </w:tc>
        <w:tc>
          <w:tcPr>
            <w:tcW w:w="1242" w:type="dxa"/>
            <w:tcBorders>
              <w:top w:val="single" w:sz="8" w:space="0" w:color="000000"/>
              <w:left w:val="single" w:sz="4" w:space="0" w:color="000000"/>
              <w:bottom w:val="single" w:sz="8" w:space="0" w:color="000000"/>
              <w:right w:val="single" w:sz="4" w:space="0" w:color="000000"/>
            </w:tcBorders>
          </w:tcPr>
          <w:p>
            <w:pPr>
              <w:pStyle w:val="TableParagraph"/>
              <w:snapToGrid w:val="false"/>
              <w:rPr>
                <w:rFonts w:ascii="Arial Narrow" w:hAnsi="Arial Narrow" w:cs="Arial Narrow"/>
                <w:sz w:val="20"/>
                <w:szCs w:val="20"/>
                <w:lang w:val="es-CO"/>
              </w:rPr>
            </w:pPr>
            <w:r>
              <w:rPr>
                <w:rFonts w:cs="Arial Narrow" w:ascii="Arial Narrow" w:hAnsi="Arial Narrow"/>
                <w:sz w:val="20"/>
                <w:szCs w:val="20"/>
                <w:lang w:val="es-CO"/>
              </w:rPr>
            </w:r>
          </w:p>
          <w:p>
            <w:pPr>
              <w:pStyle w:val="TableParagraph"/>
              <w:ind w:firstLine="1" w:left="64" w:right="63"/>
              <w:jc w:val="center"/>
              <w:rPr/>
            </w:pPr>
            <w:r>
              <w:rPr>
                <w:rFonts w:cs="Arial Narrow" w:ascii="Arial Narrow" w:hAnsi="Arial Narrow"/>
                <w:sz w:val="20"/>
                <w:szCs w:val="20"/>
                <w:lang w:val="es-CO"/>
              </w:rPr>
              <w:t>Porcentaje</w:t>
            </w:r>
            <w:r>
              <w:rPr>
                <w:rFonts w:cs="Arial Narrow" w:ascii="Arial Narrow" w:hAnsi="Arial Narrow"/>
                <w:sz w:val="20"/>
                <w:szCs w:val="20"/>
              </w:rPr>
              <w:t xml:space="preserve"> de     participación (C)</w:t>
            </w:r>
          </w:p>
        </w:tc>
        <w:tc>
          <w:tcPr>
            <w:tcW w:w="1486" w:type="dxa"/>
            <w:tcBorders>
              <w:top w:val="single" w:sz="8" w:space="0" w:color="000000"/>
              <w:left w:val="single" w:sz="4" w:space="0" w:color="000000"/>
              <w:bottom w:val="single" w:sz="8" w:space="0" w:color="000000"/>
              <w:right w:val="single" w:sz="4" w:space="0" w:color="000000"/>
            </w:tcBorders>
          </w:tcPr>
          <w:p>
            <w:pPr>
              <w:pStyle w:val="TableParagraph"/>
              <w:ind w:firstLine="2" w:left="163" w:right="163"/>
              <w:jc w:val="center"/>
              <w:rPr>
                <w:rFonts w:ascii="Arial Narrow" w:hAnsi="Arial Narrow" w:cs="Arial Narrow"/>
                <w:sz w:val="20"/>
                <w:szCs w:val="20"/>
                <w:lang w:val="es-CO"/>
              </w:rPr>
            </w:pPr>
            <w:r>
              <w:rPr>
                <w:rFonts w:cs="Arial Narrow" w:ascii="Arial Narrow" w:hAnsi="Arial Narrow"/>
                <w:sz w:val="20"/>
                <w:szCs w:val="20"/>
                <w:lang w:val="es-CO"/>
              </w:rPr>
              <w:t>Fecha de Presentacion de la Oferta Objeto del Proceso de Contrataciòn</w:t>
            </w:r>
          </w:p>
        </w:tc>
        <w:tc>
          <w:tcPr>
            <w:tcW w:w="1161" w:type="dxa"/>
            <w:tcBorders>
              <w:top w:val="single" w:sz="8" w:space="0" w:color="000000"/>
              <w:left w:val="single" w:sz="4" w:space="0" w:color="000000"/>
              <w:bottom w:val="single" w:sz="8" w:space="0" w:color="000000"/>
              <w:right w:val="single" w:sz="4" w:space="0" w:color="000000"/>
            </w:tcBorders>
          </w:tcPr>
          <w:p>
            <w:pPr>
              <w:pStyle w:val="TableParagraph"/>
              <w:snapToGrid w:val="false"/>
              <w:rPr>
                <w:rFonts w:ascii="Arial Narrow" w:hAnsi="Arial Narrow" w:cs="Arial Narrow"/>
                <w:sz w:val="20"/>
                <w:szCs w:val="20"/>
                <w:lang w:val="es-CO"/>
              </w:rPr>
            </w:pPr>
            <w:r>
              <w:rPr>
                <w:rFonts w:cs="Arial Narrow" w:ascii="Arial Narrow" w:hAnsi="Arial Narrow"/>
                <w:sz w:val="20"/>
                <w:szCs w:val="20"/>
                <w:lang w:val="es-CO"/>
              </w:rPr>
            </w:r>
          </w:p>
          <w:p>
            <w:pPr>
              <w:pStyle w:val="TableParagraph"/>
              <w:rPr>
                <w:rFonts w:ascii="Arial Narrow" w:hAnsi="Arial Narrow" w:cs="Arial Narrow"/>
                <w:sz w:val="20"/>
                <w:szCs w:val="20"/>
                <w:lang w:val="es-CO"/>
              </w:rPr>
            </w:pPr>
            <w:r>
              <w:rPr>
                <w:rFonts w:cs="Arial Narrow" w:ascii="Arial Narrow" w:hAnsi="Arial Narrow"/>
                <w:sz w:val="20"/>
                <w:szCs w:val="20"/>
                <w:lang w:val="es-CO"/>
              </w:rPr>
            </w:r>
          </w:p>
          <w:p>
            <w:pPr>
              <w:pStyle w:val="TableParagraph"/>
              <w:ind w:hanging="152" w:left="218" w:right="45"/>
              <w:rPr>
                <w:rFonts w:ascii="Arial Narrow" w:hAnsi="Arial Narrow" w:cs="Arial Narrow"/>
                <w:sz w:val="20"/>
                <w:szCs w:val="20"/>
              </w:rPr>
            </w:pPr>
            <w:r>
              <w:rPr>
                <w:rFonts w:cs="Arial Narrow" w:ascii="Arial Narrow" w:hAnsi="Arial Narrow"/>
                <w:sz w:val="20"/>
                <w:szCs w:val="20"/>
              </w:rPr>
              <w:t>Suspendido (SI/NO)</w:t>
            </w:r>
          </w:p>
        </w:tc>
        <w:tc>
          <w:tcPr>
            <w:tcW w:w="1147" w:type="dxa"/>
            <w:tcBorders>
              <w:top w:val="single" w:sz="8" w:space="0" w:color="000000"/>
              <w:left w:val="single" w:sz="4" w:space="0" w:color="000000"/>
              <w:bottom w:val="single" w:sz="8" w:space="0" w:color="000000"/>
              <w:right w:val="single" w:sz="4" w:space="0" w:color="000000"/>
            </w:tcBorders>
          </w:tcPr>
          <w:p>
            <w:pPr>
              <w:pStyle w:val="TableParagraph"/>
              <w:snapToGrid w:val="false"/>
              <w:rPr>
                <w:rFonts w:ascii="Arial Narrow" w:hAnsi="Arial Narrow" w:cs="Arial Narrow"/>
                <w:sz w:val="20"/>
                <w:szCs w:val="20"/>
              </w:rPr>
            </w:pPr>
            <w:r>
              <w:rPr>
                <w:rFonts w:cs="Arial Narrow" w:ascii="Arial Narrow" w:hAnsi="Arial Narrow"/>
                <w:sz w:val="20"/>
                <w:szCs w:val="20"/>
              </w:rPr>
            </w:r>
          </w:p>
          <w:p>
            <w:pPr>
              <w:pStyle w:val="TableParagraph"/>
              <w:rPr>
                <w:rFonts w:ascii="Arial Narrow" w:hAnsi="Arial Narrow" w:cs="Arial Narrow"/>
                <w:sz w:val="20"/>
                <w:szCs w:val="20"/>
              </w:rPr>
            </w:pPr>
            <w:r>
              <w:rPr>
                <w:rFonts w:cs="Arial Narrow" w:ascii="Arial Narrow" w:hAnsi="Arial Narrow"/>
                <w:sz w:val="20"/>
                <w:szCs w:val="20"/>
              </w:rPr>
            </w:r>
          </w:p>
          <w:p>
            <w:pPr>
              <w:pStyle w:val="TableParagraph"/>
              <w:ind w:firstLine="69" w:left="67" w:right="44"/>
              <w:rPr>
                <w:rFonts w:ascii="Arial Narrow" w:hAnsi="Arial Narrow" w:cs="Arial Narrow"/>
                <w:sz w:val="20"/>
                <w:szCs w:val="20"/>
              </w:rPr>
            </w:pPr>
            <w:r>
              <w:rPr>
                <w:rFonts w:cs="Arial Narrow" w:ascii="Arial Narrow" w:hAnsi="Arial Narrow"/>
                <w:sz w:val="20"/>
                <w:szCs w:val="20"/>
              </w:rPr>
              <w:t>Fecha De Suspensión</w:t>
            </w:r>
          </w:p>
        </w:tc>
        <w:tc>
          <w:tcPr>
            <w:tcW w:w="1107" w:type="dxa"/>
            <w:tcBorders>
              <w:top w:val="single" w:sz="8" w:space="0" w:color="000000"/>
              <w:left w:val="single" w:sz="4" w:space="0" w:color="000000"/>
              <w:bottom w:val="single" w:sz="8" w:space="0" w:color="000000"/>
              <w:right w:val="single" w:sz="4" w:space="0" w:color="000000"/>
            </w:tcBorders>
          </w:tcPr>
          <w:p>
            <w:pPr>
              <w:pStyle w:val="TableParagraph"/>
              <w:snapToGrid w:val="false"/>
              <w:rPr>
                <w:rFonts w:ascii="Arial Narrow" w:hAnsi="Arial Narrow" w:cs="Arial Narrow"/>
                <w:sz w:val="20"/>
                <w:szCs w:val="20"/>
              </w:rPr>
            </w:pPr>
            <w:r>
              <w:rPr>
                <w:rFonts w:cs="Arial Narrow" w:ascii="Arial Narrow" w:hAnsi="Arial Narrow"/>
                <w:sz w:val="20"/>
                <w:szCs w:val="20"/>
              </w:rPr>
            </w:r>
          </w:p>
          <w:p>
            <w:pPr>
              <w:pStyle w:val="TableParagraph"/>
              <w:ind w:hanging="5" w:left="67" w:right="62"/>
              <w:jc w:val="center"/>
              <w:rPr>
                <w:rFonts w:ascii="Arial Narrow" w:hAnsi="Arial Narrow" w:cs="Arial Narrow"/>
                <w:sz w:val="20"/>
                <w:szCs w:val="20"/>
              </w:rPr>
            </w:pPr>
            <w:r>
              <w:rPr>
                <w:rFonts w:cs="Arial Narrow" w:ascii="Arial Narrow" w:hAnsi="Arial Narrow"/>
                <w:sz w:val="20"/>
                <w:szCs w:val="20"/>
              </w:rPr>
              <w:t>Dìas Ejecutados del  Contrato</w:t>
            </w:r>
          </w:p>
        </w:tc>
        <w:tc>
          <w:tcPr>
            <w:tcW w:w="2109" w:type="dxa"/>
            <w:tcBorders>
              <w:top w:val="single" w:sz="8" w:space="0" w:color="000000"/>
              <w:left w:val="single" w:sz="4" w:space="0" w:color="000000"/>
              <w:bottom w:val="single" w:sz="8" w:space="0" w:color="000000"/>
              <w:right w:val="single" w:sz="4" w:space="0" w:color="000000"/>
            </w:tcBorders>
          </w:tcPr>
          <w:p>
            <w:pPr>
              <w:pStyle w:val="TableParagraph"/>
              <w:ind w:firstLine="1" w:left="81" w:right="79"/>
              <w:jc w:val="center"/>
              <w:rPr>
                <w:rFonts w:ascii="Arial Narrow" w:hAnsi="Arial Narrow" w:cs="Arial Narrow"/>
                <w:sz w:val="20"/>
                <w:szCs w:val="20"/>
                <w:lang w:val="es-CO"/>
              </w:rPr>
            </w:pPr>
            <w:r>
              <w:rPr>
                <w:rFonts w:cs="Arial Narrow" w:ascii="Arial Narrow" w:hAnsi="Arial Narrow"/>
                <w:sz w:val="20"/>
                <w:szCs w:val="20"/>
                <w:lang w:val="es-CO"/>
              </w:rPr>
              <w:t>Dias por Ejecutar del Contrato a Partir de la Fecha de Presentaciòn de la Oferta Objeto del Proceso de Contrataciòn</w:t>
            </w:r>
          </w:p>
          <w:p>
            <w:pPr>
              <w:pStyle w:val="TableParagraph"/>
              <w:ind w:left="774" w:right="774"/>
              <w:jc w:val="center"/>
              <w:rPr>
                <w:rFonts w:ascii="Arial Narrow" w:hAnsi="Arial Narrow" w:cs="Arial Narrow"/>
                <w:sz w:val="20"/>
                <w:szCs w:val="20"/>
              </w:rPr>
            </w:pPr>
            <w:r>
              <w:rPr>
                <w:rFonts w:cs="Arial Narrow" w:ascii="Arial Narrow" w:hAnsi="Arial Narrow"/>
                <w:sz w:val="20"/>
                <w:szCs w:val="20"/>
              </w:rPr>
              <w:t>(D)</w:t>
            </w:r>
          </w:p>
        </w:tc>
        <w:tc>
          <w:tcPr>
            <w:tcW w:w="1982" w:type="dxa"/>
            <w:tcBorders>
              <w:top w:val="single" w:sz="8" w:space="0" w:color="000000"/>
              <w:left w:val="single" w:sz="4" w:space="0" w:color="000000"/>
              <w:bottom w:val="single" w:sz="8" w:space="0" w:color="000000"/>
              <w:right w:val="single" w:sz="4" w:space="0" w:color="000000"/>
            </w:tcBorders>
          </w:tcPr>
          <w:p>
            <w:pPr>
              <w:pStyle w:val="TableParagraph"/>
              <w:snapToGrid w:val="false"/>
              <w:rPr>
                <w:rFonts w:ascii="Arial Narrow" w:hAnsi="Arial Narrow" w:cs="Arial Narrow"/>
                <w:sz w:val="20"/>
                <w:szCs w:val="20"/>
                <w:lang w:val="es-CO"/>
              </w:rPr>
            </w:pPr>
            <w:r>
              <w:rPr>
                <w:rFonts w:cs="Arial Narrow" w:ascii="Arial Narrow" w:hAnsi="Arial Narrow"/>
                <w:sz w:val="20"/>
                <w:szCs w:val="20"/>
                <w:lang w:val="es-CO"/>
              </w:rPr>
            </w:r>
          </w:p>
          <w:p>
            <w:pPr>
              <w:pStyle w:val="TableParagraph"/>
              <w:ind w:left="166" w:right="163"/>
              <w:jc w:val="center"/>
              <w:rPr>
                <w:rFonts w:ascii="Arial Narrow" w:hAnsi="Arial Narrow" w:cs="Arial Narrow"/>
                <w:sz w:val="20"/>
                <w:szCs w:val="20"/>
                <w:lang w:val="es-CO"/>
              </w:rPr>
            </w:pPr>
            <w:r>
              <w:rPr>
                <w:rFonts w:cs="Arial Narrow" w:ascii="Arial Narrow" w:hAnsi="Arial Narrow"/>
                <w:sz w:val="20"/>
                <w:szCs w:val="20"/>
                <w:lang w:val="es-CO"/>
              </w:rPr>
              <w:t>Saldo Diario del Contrato en Ejecuciòn</w:t>
            </w:r>
          </w:p>
          <w:p>
            <w:pPr>
              <w:pStyle w:val="TableParagraph"/>
              <w:ind w:left="167" w:right="163"/>
              <w:jc w:val="center"/>
              <w:rPr>
                <w:rFonts w:ascii="Arial Narrow" w:hAnsi="Arial Narrow" w:cs="Arial Narrow"/>
                <w:sz w:val="20"/>
                <w:szCs w:val="20"/>
              </w:rPr>
            </w:pPr>
            <w:r>
              <w:rPr>
                <w:rFonts w:cs="Arial Narrow" w:ascii="Arial Narrow" w:hAnsi="Arial Narrow"/>
                <w:sz w:val="20"/>
                <w:szCs w:val="20"/>
              </w:rPr>
              <w:t>A/(Bx30 dìas)= (E)</w:t>
            </w:r>
          </w:p>
        </w:tc>
        <w:tc>
          <w:tcPr>
            <w:tcW w:w="1810" w:type="dxa"/>
            <w:tcBorders>
              <w:top w:val="single" w:sz="8" w:space="0" w:color="000000"/>
              <w:left w:val="single" w:sz="4" w:space="0" w:color="000000"/>
              <w:bottom w:val="single" w:sz="8" w:space="0" w:color="000000"/>
              <w:right w:val="single" w:sz="8" w:space="0" w:color="000000"/>
            </w:tcBorders>
          </w:tcPr>
          <w:p>
            <w:pPr>
              <w:pStyle w:val="TableParagraph"/>
              <w:snapToGrid w:val="false"/>
              <w:rPr>
                <w:rFonts w:ascii="Arial Narrow" w:hAnsi="Arial Narrow" w:cs="Arial Narrow"/>
                <w:sz w:val="20"/>
                <w:szCs w:val="20"/>
                <w:lang w:val="es-CO"/>
              </w:rPr>
            </w:pPr>
            <w:r>
              <w:rPr>
                <w:rFonts w:cs="Arial Narrow" w:ascii="Arial Narrow" w:hAnsi="Arial Narrow"/>
                <w:sz w:val="20"/>
                <w:szCs w:val="20"/>
                <w:lang w:val="es-CO"/>
              </w:rPr>
            </w:r>
          </w:p>
          <w:p>
            <w:pPr>
              <w:pStyle w:val="TableParagraph"/>
              <w:ind w:left="110" w:right="104"/>
              <w:jc w:val="center"/>
              <w:rPr>
                <w:rFonts w:ascii="Arial Narrow" w:hAnsi="Arial Narrow" w:cs="Arial Narrow"/>
                <w:sz w:val="20"/>
                <w:szCs w:val="20"/>
                <w:lang w:val="es-CO"/>
              </w:rPr>
            </w:pPr>
            <w:r>
              <w:rPr>
                <w:rFonts w:cs="Arial Narrow" w:ascii="Arial Narrow" w:hAnsi="Arial Narrow"/>
                <w:sz w:val="20"/>
                <w:szCs w:val="20"/>
                <w:lang w:val="es-CO"/>
              </w:rPr>
              <w:t>Saldo del Contrato en Ejecuciòn (E)x(D)x(C)=(F)</w:t>
            </w:r>
          </w:p>
        </w:tc>
      </w:tr>
      <w:tr>
        <w:trPr>
          <w:trHeight w:val="286" w:hRule="exact"/>
        </w:trPr>
        <w:tc>
          <w:tcPr>
            <w:tcW w:w="876" w:type="dxa"/>
            <w:tcBorders>
              <w:top w:val="single" w:sz="8" w:space="0" w:color="000000"/>
              <w:left w:val="single" w:sz="8"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sz w:val="20"/>
                <w:szCs w:val="20"/>
                <w:lang w:val="es-CO"/>
              </w:rPr>
            </w:pPr>
            <w:r>
              <w:rPr>
                <w:rFonts w:cs="Arial Narrow" w:ascii="Arial Narrow" w:hAnsi="Arial Narrow"/>
                <w:color w:val="000000"/>
                <w:sz w:val="20"/>
                <w:szCs w:val="20"/>
                <w:lang w:val="es-CO"/>
              </w:rPr>
            </w:r>
          </w:p>
        </w:tc>
        <w:tc>
          <w:tcPr>
            <w:tcW w:w="969" w:type="dxa"/>
            <w:tcBorders>
              <w:top w:val="single" w:sz="8"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sz w:val="20"/>
                <w:szCs w:val="20"/>
              </w:rPr>
            </w:pPr>
            <w:r>
              <w:rPr>
                <w:rFonts w:cs="Arial Narrow" w:ascii="Arial Narrow" w:hAnsi="Arial Narrow"/>
                <w:color w:val="000000"/>
                <w:sz w:val="20"/>
                <w:szCs w:val="20"/>
              </w:rPr>
            </w:r>
          </w:p>
        </w:tc>
        <w:tc>
          <w:tcPr>
            <w:tcW w:w="1032" w:type="dxa"/>
            <w:tcBorders>
              <w:top w:val="single" w:sz="8"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sz w:val="20"/>
                <w:szCs w:val="20"/>
              </w:rPr>
            </w:pPr>
            <w:r>
              <w:rPr>
                <w:rFonts w:cs="Arial Narrow" w:ascii="Arial Narrow" w:hAnsi="Arial Narrow"/>
                <w:color w:val="000000"/>
                <w:sz w:val="20"/>
                <w:szCs w:val="20"/>
              </w:rPr>
            </w:r>
          </w:p>
        </w:tc>
        <w:tc>
          <w:tcPr>
            <w:tcW w:w="985" w:type="dxa"/>
            <w:tcBorders>
              <w:top w:val="single" w:sz="8"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sz w:val="20"/>
                <w:szCs w:val="20"/>
              </w:rPr>
            </w:pPr>
            <w:r>
              <w:rPr>
                <w:rFonts w:cs="Arial Narrow" w:ascii="Arial Narrow" w:hAnsi="Arial Narrow"/>
                <w:color w:val="000000"/>
                <w:sz w:val="20"/>
                <w:szCs w:val="20"/>
              </w:rPr>
            </w:r>
          </w:p>
        </w:tc>
        <w:tc>
          <w:tcPr>
            <w:tcW w:w="1242" w:type="dxa"/>
            <w:tcBorders>
              <w:top w:val="single" w:sz="8"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sz w:val="20"/>
                <w:szCs w:val="20"/>
              </w:rPr>
            </w:pPr>
            <w:r>
              <w:rPr>
                <w:rFonts w:cs="Arial Narrow" w:ascii="Arial Narrow" w:hAnsi="Arial Narrow"/>
                <w:color w:val="000000"/>
                <w:sz w:val="20"/>
                <w:szCs w:val="20"/>
              </w:rPr>
            </w:r>
          </w:p>
        </w:tc>
        <w:tc>
          <w:tcPr>
            <w:tcW w:w="1486" w:type="dxa"/>
            <w:tcBorders>
              <w:top w:val="single" w:sz="8"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sz w:val="20"/>
                <w:szCs w:val="20"/>
              </w:rPr>
            </w:pPr>
            <w:r>
              <w:rPr>
                <w:rFonts w:cs="Arial Narrow" w:ascii="Arial Narrow" w:hAnsi="Arial Narrow"/>
                <w:color w:val="000000"/>
                <w:sz w:val="20"/>
                <w:szCs w:val="20"/>
              </w:rPr>
            </w:r>
          </w:p>
        </w:tc>
        <w:tc>
          <w:tcPr>
            <w:tcW w:w="1161" w:type="dxa"/>
            <w:tcBorders>
              <w:top w:val="single" w:sz="8"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sz w:val="20"/>
                <w:szCs w:val="20"/>
              </w:rPr>
            </w:pPr>
            <w:r>
              <w:rPr>
                <w:rFonts w:cs="Arial Narrow" w:ascii="Arial Narrow" w:hAnsi="Arial Narrow"/>
                <w:color w:val="000000"/>
                <w:sz w:val="20"/>
                <w:szCs w:val="20"/>
              </w:rPr>
            </w:r>
          </w:p>
        </w:tc>
        <w:tc>
          <w:tcPr>
            <w:tcW w:w="1147" w:type="dxa"/>
            <w:tcBorders>
              <w:top w:val="single" w:sz="8"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sz w:val="20"/>
                <w:szCs w:val="20"/>
              </w:rPr>
            </w:pPr>
            <w:r>
              <w:rPr>
                <w:rFonts w:cs="Arial Narrow" w:ascii="Arial Narrow" w:hAnsi="Arial Narrow"/>
                <w:color w:val="000000"/>
                <w:sz w:val="20"/>
                <w:szCs w:val="20"/>
              </w:rPr>
            </w:r>
          </w:p>
        </w:tc>
        <w:tc>
          <w:tcPr>
            <w:tcW w:w="1107" w:type="dxa"/>
            <w:tcBorders>
              <w:top w:val="single" w:sz="8"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sz w:val="20"/>
                <w:szCs w:val="20"/>
              </w:rPr>
            </w:pPr>
            <w:r>
              <w:rPr>
                <w:rFonts w:cs="Arial Narrow" w:ascii="Arial Narrow" w:hAnsi="Arial Narrow"/>
                <w:color w:val="000000"/>
                <w:sz w:val="20"/>
                <w:szCs w:val="20"/>
              </w:rPr>
            </w:r>
          </w:p>
        </w:tc>
        <w:tc>
          <w:tcPr>
            <w:tcW w:w="2109" w:type="dxa"/>
            <w:tcBorders>
              <w:top w:val="single" w:sz="8"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sz w:val="20"/>
                <w:szCs w:val="20"/>
              </w:rPr>
            </w:pPr>
            <w:r>
              <w:rPr>
                <w:rFonts w:cs="Arial Narrow" w:ascii="Arial Narrow" w:hAnsi="Arial Narrow"/>
                <w:color w:val="000000"/>
                <w:sz w:val="20"/>
                <w:szCs w:val="20"/>
              </w:rPr>
            </w:r>
          </w:p>
        </w:tc>
        <w:tc>
          <w:tcPr>
            <w:tcW w:w="1982" w:type="dxa"/>
            <w:tcBorders>
              <w:top w:val="single" w:sz="8"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sz w:val="20"/>
                <w:szCs w:val="20"/>
              </w:rPr>
            </w:pPr>
            <w:r>
              <w:rPr>
                <w:rFonts w:cs="Arial Narrow" w:ascii="Arial Narrow" w:hAnsi="Arial Narrow"/>
                <w:color w:val="000000"/>
                <w:sz w:val="20"/>
                <w:szCs w:val="20"/>
              </w:rPr>
            </w:r>
          </w:p>
        </w:tc>
        <w:tc>
          <w:tcPr>
            <w:tcW w:w="1810" w:type="dxa"/>
            <w:tcBorders>
              <w:top w:val="single" w:sz="8" w:space="0" w:color="000000"/>
              <w:left w:val="single" w:sz="4" w:space="0" w:color="000000"/>
              <w:bottom w:val="single" w:sz="4" w:space="0" w:color="000000"/>
              <w:right w:val="single" w:sz="8" w:space="0" w:color="000000"/>
            </w:tcBorders>
          </w:tcPr>
          <w:p>
            <w:pPr>
              <w:pStyle w:val="Normal"/>
              <w:widowControl w:val="false"/>
              <w:snapToGrid w:val="false"/>
              <w:rPr>
                <w:rFonts w:ascii="Arial Narrow" w:hAnsi="Arial Narrow" w:cs="Arial Narrow"/>
                <w:color w:val="000000"/>
                <w:sz w:val="20"/>
                <w:szCs w:val="20"/>
              </w:rPr>
            </w:pPr>
            <w:r>
              <w:rPr>
                <w:rFonts w:cs="Arial Narrow" w:ascii="Arial Narrow" w:hAnsi="Arial Narrow"/>
                <w:color w:val="000000"/>
                <w:sz w:val="20"/>
                <w:szCs w:val="20"/>
              </w:rPr>
            </w:r>
          </w:p>
        </w:tc>
      </w:tr>
      <w:tr>
        <w:trPr>
          <w:trHeight w:val="278" w:hRule="exact"/>
        </w:trPr>
        <w:tc>
          <w:tcPr>
            <w:tcW w:w="876" w:type="dxa"/>
            <w:tcBorders>
              <w:top w:val="single" w:sz="4" w:space="0" w:color="000000"/>
              <w:left w:val="single" w:sz="8"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sz w:val="20"/>
                <w:szCs w:val="20"/>
              </w:rPr>
            </w:pPr>
            <w:r>
              <w:rPr>
                <w:rFonts w:cs="Arial Narrow" w:ascii="Arial Narrow" w:hAnsi="Arial Narrow"/>
                <w:color w:val="000000"/>
                <w:sz w:val="20"/>
                <w:szCs w:val="20"/>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sz w:val="20"/>
                <w:szCs w:val="20"/>
              </w:rPr>
            </w:pPr>
            <w:r>
              <w:rPr>
                <w:rFonts w:cs="Arial Narrow" w:ascii="Arial Narrow" w:hAnsi="Arial Narrow"/>
                <w:color w:val="000000"/>
                <w:sz w:val="20"/>
                <w:szCs w:val="20"/>
              </w:rPr>
            </w:r>
          </w:p>
        </w:tc>
        <w:tc>
          <w:tcPr>
            <w:tcW w:w="103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sz w:val="20"/>
                <w:szCs w:val="20"/>
              </w:rPr>
            </w:pPr>
            <w:r>
              <w:rPr>
                <w:rFonts w:cs="Arial Narrow" w:ascii="Arial Narrow" w:hAnsi="Arial Narrow"/>
                <w:color w:val="000000"/>
                <w:sz w:val="20"/>
                <w:szCs w:val="20"/>
              </w:rPr>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sz w:val="20"/>
                <w:szCs w:val="20"/>
              </w:rPr>
            </w:pPr>
            <w:r>
              <w:rPr>
                <w:rFonts w:cs="Arial Narrow" w:ascii="Arial Narrow" w:hAnsi="Arial Narrow"/>
                <w:color w:val="000000"/>
                <w:sz w:val="20"/>
                <w:szCs w:val="20"/>
              </w:rPr>
            </w:r>
          </w:p>
        </w:tc>
        <w:tc>
          <w:tcPr>
            <w:tcW w:w="124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sz w:val="20"/>
                <w:szCs w:val="20"/>
              </w:rPr>
            </w:pPr>
            <w:r>
              <w:rPr>
                <w:rFonts w:cs="Arial Narrow" w:ascii="Arial Narrow" w:hAnsi="Arial Narrow"/>
                <w:color w:val="000000"/>
                <w:sz w:val="20"/>
                <w:szCs w:val="20"/>
              </w:rPr>
            </w:r>
          </w:p>
        </w:tc>
        <w:tc>
          <w:tcPr>
            <w:tcW w:w="148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sz w:val="20"/>
                <w:szCs w:val="20"/>
              </w:rPr>
            </w:pPr>
            <w:r>
              <w:rPr>
                <w:rFonts w:cs="Arial Narrow" w:ascii="Arial Narrow" w:hAnsi="Arial Narrow"/>
                <w:color w:val="000000"/>
                <w:sz w:val="20"/>
                <w:szCs w:val="20"/>
              </w:rPr>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sz w:val="20"/>
                <w:szCs w:val="20"/>
              </w:rPr>
            </w:pPr>
            <w:r>
              <w:rPr>
                <w:rFonts w:cs="Arial Narrow" w:ascii="Arial Narrow" w:hAnsi="Arial Narrow"/>
                <w:color w:val="000000"/>
                <w:sz w:val="20"/>
                <w:szCs w:val="20"/>
              </w:rPr>
            </w:r>
          </w:p>
        </w:tc>
        <w:tc>
          <w:tcPr>
            <w:tcW w:w="114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sz w:val="20"/>
                <w:szCs w:val="20"/>
              </w:rPr>
            </w:pPr>
            <w:r>
              <w:rPr>
                <w:rFonts w:cs="Arial Narrow" w:ascii="Arial Narrow" w:hAnsi="Arial Narrow"/>
                <w:color w:val="000000"/>
                <w:sz w:val="20"/>
                <w:szCs w:val="20"/>
              </w:rPr>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sz w:val="20"/>
                <w:szCs w:val="20"/>
              </w:rPr>
            </w:pPr>
            <w:r>
              <w:rPr>
                <w:rFonts w:cs="Arial Narrow" w:ascii="Arial Narrow" w:hAnsi="Arial Narrow"/>
                <w:color w:val="000000"/>
                <w:sz w:val="20"/>
                <w:szCs w:val="20"/>
              </w:rPr>
            </w:r>
          </w:p>
        </w:tc>
        <w:tc>
          <w:tcPr>
            <w:tcW w:w="210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sz w:val="20"/>
                <w:szCs w:val="20"/>
              </w:rPr>
            </w:pPr>
            <w:r>
              <w:rPr>
                <w:rFonts w:cs="Arial Narrow" w:ascii="Arial Narrow" w:hAnsi="Arial Narrow"/>
                <w:color w:val="000000"/>
                <w:sz w:val="20"/>
                <w:szCs w:val="20"/>
              </w:rPr>
            </w:r>
          </w:p>
        </w:tc>
        <w:tc>
          <w:tcPr>
            <w:tcW w:w="198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sz w:val="20"/>
                <w:szCs w:val="20"/>
              </w:rPr>
            </w:pPr>
            <w:r>
              <w:rPr>
                <w:rFonts w:cs="Arial Narrow" w:ascii="Arial Narrow" w:hAnsi="Arial Narrow"/>
                <w:color w:val="000000"/>
                <w:sz w:val="20"/>
                <w:szCs w:val="20"/>
              </w:rPr>
            </w:r>
          </w:p>
        </w:tc>
        <w:tc>
          <w:tcPr>
            <w:tcW w:w="1810" w:type="dxa"/>
            <w:tcBorders>
              <w:top w:val="single" w:sz="4" w:space="0" w:color="000000"/>
              <w:left w:val="single" w:sz="4" w:space="0" w:color="000000"/>
              <w:bottom w:val="single" w:sz="4" w:space="0" w:color="000000"/>
              <w:right w:val="single" w:sz="8" w:space="0" w:color="000000"/>
            </w:tcBorders>
          </w:tcPr>
          <w:p>
            <w:pPr>
              <w:pStyle w:val="Normal"/>
              <w:widowControl w:val="false"/>
              <w:snapToGrid w:val="false"/>
              <w:rPr>
                <w:rFonts w:ascii="Arial Narrow" w:hAnsi="Arial Narrow" w:cs="Arial Narrow"/>
                <w:color w:val="000000"/>
                <w:sz w:val="20"/>
                <w:szCs w:val="20"/>
              </w:rPr>
            </w:pPr>
            <w:r>
              <w:rPr>
                <w:rFonts w:cs="Arial Narrow" w:ascii="Arial Narrow" w:hAnsi="Arial Narrow"/>
                <w:color w:val="000000"/>
                <w:sz w:val="20"/>
                <w:szCs w:val="20"/>
              </w:rPr>
            </w:r>
          </w:p>
        </w:tc>
      </w:tr>
      <w:tr>
        <w:trPr>
          <w:trHeight w:val="281" w:hRule="exact"/>
        </w:trPr>
        <w:tc>
          <w:tcPr>
            <w:tcW w:w="876" w:type="dxa"/>
            <w:tcBorders>
              <w:top w:val="single" w:sz="4" w:space="0" w:color="000000"/>
              <w:left w:val="single" w:sz="8"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sz w:val="20"/>
                <w:szCs w:val="20"/>
              </w:rPr>
            </w:pPr>
            <w:r>
              <w:rPr>
                <w:rFonts w:cs="Arial Narrow" w:ascii="Arial Narrow" w:hAnsi="Arial Narrow"/>
                <w:color w:val="000000"/>
                <w:sz w:val="20"/>
                <w:szCs w:val="20"/>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sz w:val="20"/>
                <w:szCs w:val="20"/>
              </w:rPr>
            </w:pPr>
            <w:r>
              <w:rPr>
                <w:rFonts w:cs="Arial Narrow" w:ascii="Arial Narrow" w:hAnsi="Arial Narrow"/>
                <w:color w:val="000000"/>
                <w:sz w:val="20"/>
                <w:szCs w:val="20"/>
              </w:rPr>
            </w:r>
          </w:p>
        </w:tc>
        <w:tc>
          <w:tcPr>
            <w:tcW w:w="103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sz w:val="20"/>
                <w:szCs w:val="20"/>
              </w:rPr>
            </w:pPr>
            <w:r>
              <w:rPr>
                <w:rFonts w:cs="Arial Narrow" w:ascii="Arial Narrow" w:hAnsi="Arial Narrow"/>
                <w:color w:val="000000"/>
                <w:sz w:val="20"/>
                <w:szCs w:val="20"/>
              </w:rPr>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sz w:val="20"/>
                <w:szCs w:val="20"/>
              </w:rPr>
            </w:pPr>
            <w:r>
              <w:rPr>
                <w:rFonts w:cs="Arial Narrow" w:ascii="Arial Narrow" w:hAnsi="Arial Narrow"/>
                <w:color w:val="000000"/>
                <w:sz w:val="20"/>
                <w:szCs w:val="20"/>
              </w:rPr>
            </w:r>
          </w:p>
        </w:tc>
        <w:tc>
          <w:tcPr>
            <w:tcW w:w="124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sz w:val="20"/>
                <w:szCs w:val="20"/>
              </w:rPr>
            </w:pPr>
            <w:r>
              <w:rPr>
                <w:rFonts w:cs="Arial Narrow" w:ascii="Arial Narrow" w:hAnsi="Arial Narrow"/>
                <w:color w:val="000000"/>
                <w:sz w:val="20"/>
                <w:szCs w:val="20"/>
              </w:rPr>
            </w:r>
          </w:p>
        </w:tc>
        <w:tc>
          <w:tcPr>
            <w:tcW w:w="148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sz w:val="20"/>
                <w:szCs w:val="20"/>
              </w:rPr>
            </w:pPr>
            <w:r>
              <w:rPr>
                <w:rFonts w:cs="Arial Narrow" w:ascii="Arial Narrow" w:hAnsi="Arial Narrow"/>
                <w:color w:val="000000"/>
                <w:sz w:val="20"/>
                <w:szCs w:val="20"/>
              </w:rPr>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sz w:val="20"/>
                <w:szCs w:val="20"/>
              </w:rPr>
            </w:pPr>
            <w:r>
              <w:rPr>
                <w:rFonts w:cs="Arial Narrow" w:ascii="Arial Narrow" w:hAnsi="Arial Narrow"/>
                <w:color w:val="000000"/>
                <w:sz w:val="20"/>
                <w:szCs w:val="20"/>
              </w:rPr>
            </w:r>
          </w:p>
        </w:tc>
        <w:tc>
          <w:tcPr>
            <w:tcW w:w="114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sz w:val="20"/>
                <w:szCs w:val="20"/>
              </w:rPr>
            </w:pPr>
            <w:r>
              <w:rPr>
                <w:rFonts w:cs="Arial Narrow" w:ascii="Arial Narrow" w:hAnsi="Arial Narrow"/>
                <w:color w:val="000000"/>
                <w:sz w:val="20"/>
                <w:szCs w:val="20"/>
              </w:rPr>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sz w:val="20"/>
                <w:szCs w:val="20"/>
              </w:rPr>
            </w:pPr>
            <w:r>
              <w:rPr>
                <w:rFonts w:cs="Arial Narrow" w:ascii="Arial Narrow" w:hAnsi="Arial Narrow"/>
                <w:color w:val="000000"/>
                <w:sz w:val="20"/>
                <w:szCs w:val="20"/>
              </w:rPr>
            </w:r>
          </w:p>
        </w:tc>
        <w:tc>
          <w:tcPr>
            <w:tcW w:w="210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sz w:val="20"/>
                <w:szCs w:val="20"/>
              </w:rPr>
            </w:pPr>
            <w:r>
              <w:rPr>
                <w:rFonts w:cs="Arial Narrow" w:ascii="Arial Narrow" w:hAnsi="Arial Narrow"/>
                <w:color w:val="000000"/>
                <w:sz w:val="20"/>
                <w:szCs w:val="20"/>
              </w:rPr>
            </w:r>
          </w:p>
        </w:tc>
        <w:tc>
          <w:tcPr>
            <w:tcW w:w="198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sz w:val="20"/>
                <w:szCs w:val="20"/>
              </w:rPr>
            </w:pPr>
            <w:r>
              <w:rPr>
                <w:rFonts w:cs="Arial Narrow" w:ascii="Arial Narrow" w:hAnsi="Arial Narrow"/>
                <w:color w:val="000000"/>
                <w:sz w:val="20"/>
                <w:szCs w:val="20"/>
              </w:rPr>
            </w:r>
          </w:p>
        </w:tc>
        <w:tc>
          <w:tcPr>
            <w:tcW w:w="1810" w:type="dxa"/>
            <w:tcBorders>
              <w:top w:val="single" w:sz="4" w:space="0" w:color="000000"/>
              <w:left w:val="single" w:sz="4" w:space="0" w:color="000000"/>
              <w:bottom w:val="single" w:sz="4" w:space="0" w:color="000000"/>
              <w:right w:val="single" w:sz="8" w:space="0" w:color="000000"/>
            </w:tcBorders>
          </w:tcPr>
          <w:p>
            <w:pPr>
              <w:pStyle w:val="Normal"/>
              <w:widowControl w:val="false"/>
              <w:snapToGrid w:val="false"/>
              <w:rPr>
                <w:rFonts w:ascii="Arial Narrow" w:hAnsi="Arial Narrow" w:cs="Arial Narrow"/>
                <w:color w:val="000000"/>
                <w:sz w:val="20"/>
                <w:szCs w:val="20"/>
              </w:rPr>
            </w:pPr>
            <w:r>
              <w:rPr>
                <w:rFonts w:cs="Arial Narrow" w:ascii="Arial Narrow" w:hAnsi="Arial Narrow"/>
                <w:color w:val="000000"/>
                <w:sz w:val="20"/>
                <w:szCs w:val="20"/>
              </w:rPr>
            </w:r>
          </w:p>
        </w:tc>
      </w:tr>
      <w:tr>
        <w:trPr>
          <w:trHeight w:val="286" w:hRule="exact"/>
        </w:trPr>
        <w:tc>
          <w:tcPr>
            <w:tcW w:w="14096" w:type="dxa"/>
            <w:gridSpan w:val="11"/>
            <w:tcBorders>
              <w:top w:val="single" w:sz="4" w:space="0" w:color="000000"/>
              <w:left w:val="single" w:sz="8" w:space="0" w:color="000000"/>
              <w:bottom w:val="single" w:sz="8" w:space="0" w:color="000000"/>
              <w:right w:val="single" w:sz="4" w:space="0" w:color="000000"/>
            </w:tcBorders>
          </w:tcPr>
          <w:p>
            <w:pPr>
              <w:pStyle w:val="TableParagraph"/>
              <w:ind w:right="60"/>
              <w:jc w:val="right"/>
              <w:rPr>
                <w:rFonts w:ascii="Arial Narrow" w:hAnsi="Arial Narrow" w:cs="Arial Narrow"/>
                <w:sz w:val="20"/>
                <w:szCs w:val="20"/>
              </w:rPr>
            </w:pPr>
            <w:r>
              <w:rPr>
                <w:rFonts w:cs="Arial Narrow" w:ascii="Arial Narrow" w:hAnsi="Arial Narrow"/>
                <w:sz w:val="20"/>
                <w:szCs w:val="20"/>
              </w:rPr>
              <w:t>SUMATORIA COLUMNA (F)</w:t>
            </w:r>
          </w:p>
        </w:tc>
        <w:tc>
          <w:tcPr>
            <w:tcW w:w="1810" w:type="dxa"/>
            <w:tcBorders>
              <w:top w:val="single" w:sz="4" w:space="0" w:color="000000"/>
              <w:left w:val="single" w:sz="4" w:space="0" w:color="000000"/>
              <w:bottom w:val="single" w:sz="8" w:space="0" w:color="000000"/>
              <w:right w:val="single" w:sz="8" w:space="0" w:color="000000"/>
            </w:tcBorders>
          </w:tcPr>
          <w:p>
            <w:pPr>
              <w:pStyle w:val="Normal"/>
              <w:widowControl w:val="false"/>
              <w:snapToGrid w:val="false"/>
              <w:rPr>
                <w:rFonts w:ascii="Arial Narrow" w:hAnsi="Arial Narrow" w:cs="Arial Narrow"/>
                <w:color w:val="000000"/>
                <w:sz w:val="20"/>
                <w:szCs w:val="20"/>
              </w:rPr>
            </w:pPr>
            <w:r>
              <w:rPr>
                <w:rFonts w:cs="Arial Narrow" w:ascii="Arial Narrow" w:hAnsi="Arial Narrow"/>
                <w:color w:val="000000"/>
                <w:sz w:val="20"/>
                <w:szCs w:val="20"/>
              </w:rPr>
            </w:r>
          </w:p>
        </w:tc>
      </w:tr>
    </w:tbl>
    <w:p>
      <w:pPr>
        <w:pStyle w:val="Normal"/>
        <w:rPr>
          <w:rFonts w:ascii="Arial Narrow" w:hAnsi="Arial Narrow" w:cs="Arial Narrow"/>
          <w:color w:val="000000"/>
        </w:rPr>
      </w:pPr>
      <w:r/>
      <w:r>
        <w:rPr>
          <w:rFonts w:cs="Arial Narrow" w:ascii="Arial Narrow" w:hAnsi="Arial Narrow"/>
          <w:color w:val="000000"/>
        </w:rPr>
        <w:t>Manifiesto bajo gravedad de juramento que toda la información aquí suministrada es VERÍDICA. Autorizo que por cualquier medio se verifique los datos aquí contenidos y en caso de falsedad, que se apliquen las sanciones contempladas en la ley.</w:t>
      </w:r>
    </w:p>
    <w:p>
      <w:pPr>
        <w:pStyle w:val="BodyText"/>
        <w:rPr>
          <w:rFonts w:ascii="Arial Narrow" w:hAnsi="Arial Narrow" w:cs="Arial Narrow"/>
          <w:color w:val="000000"/>
          <w:lang w:val="es-CO"/>
        </w:rPr>
      </w:pPr>
      <w:r>
        <w:rPr>
          <w:rFonts w:cs="Arial Narrow" w:ascii="Arial Narrow" w:hAnsi="Arial Narrow"/>
          <w:color w:val="000000"/>
          <w:lang w:val="es-CO"/>
        </w:rPr>
      </w:r>
    </w:p>
    <w:p>
      <w:pPr>
        <w:pStyle w:val="Normal"/>
        <w:ind w:left="231" w:right="0"/>
        <w:rPr/>
      </w:pPr>
      <w:r>
        <w:rPr>
          <w:rFonts w:cs="Arial Narrow" w:ascii="Arial Narrow" w:hAnsi="Arial Narrow"/>
          <w:color w:val="000000"/>
        </w:rPr>
        <w:t xml:space="preserve">En constancia de lo anterior firmo este documento a los días </w:t>
      </w:r>
      <w:r>
        <w:rPr>
          <w:rFonts w:cs="Arial Narrow" w:ascii="Arial Narrow" w:hAnsi="Arial Narrow"/>
          <w:i/>
          <w:color w:val="000000"/>
        </w:rPr>
        <w:t xml:space="preserve">[día] </w:t>
      </w:r>
      <w:r>
        <w:rPr>
          <w:rFonts w:cs="Arial Narrow" w:ascii="Arial Narrow" w:hAnsi="Arial Narrow"/>
          <w:color w:val="000000"/>
        </w:rPr>
        <w:t xml:space="preserve">del mes de </w:t>
      </w:r>
      <w:r>
        <w:rPr>
          <w:rFonts w:cs="Arial Narrow" w:ascii="Arial Narrow" w:hAnsi="Arial Narrow"/>
          <w:i/>
          <w:color w:val="000000"/>
        </w:rPr>
        <w:t xml:space="preserve">[mes] </w:t>
      </w:r>
      <w:r>
        <w:rPr>
          <w:rFonts w:cs="Arial Narrow" w:ascii="Arial Narrow" w:hAnsi="Arial Narrow"/>
          <w:color w:val="000000"/>
        </w:rPr>
        <w:t>de 2017</w:t>
      </w:r>
    </w:p>
    <w:p>
      <w:pPr>
        <w:pStyle w:val="Normal"/>
        <w:ind w:left="231" w:right="0"/>
        <w:jc w:val="both"/>
        <w:rPr>
          <w:rFonts w:ascii="Arial Narrow" w:hAnsi="Arial Narrow" w:cs="Arial Narrow"/>
          <w:b/>
          <w:color w:val="000000"/>
        </w:rPr>
      </w:pPr>
      <w:r>
        <w:rPr>
          <w:rFonts w:cs="Arial Narrow" w:ascii="Arial Narrow" w:hAnsi="Arial Narrow"/>
          <w:b/>
          <w:color w:val="000000"/>
        </w:rPr>
      </w:r>
    </w:p>
    <w:p>
      <w:pPr>
        <w:pStyle w:val="Normal"/>
        <w:ind w:left="231" w:right="0"/>
        <w:jc w:val="both"/>
        <w:rPr>
          <w:rFonts w:ascii="Arial Narrow" w:hAnsi="Arial Narrow" w:cs="Arial Narrow"/>
          <w:b/>
          <w:color w:val="000000"/>
        </w:rPr>
      </w:pPr>
      <w:r>
        <w:rPr>
          <w:rFonts w:cs="Arial Narrow" w:ascii="Arial Narrow" w:hAnsi="Arial Narrow"/>
          <w:b/>
          <w:color w:val="000000"/>
        </w:rPr>
      </w:r>
    </w:p>
    <w:p>
      <w:pPr>
        <w:pStyle w:val="Normal"/>
        <w:ind w:left="231" w:right="0"/>
        <w:jc w:val="both"/>
        <w:rPr>
          <w:rFonts w:ascii="Arial Narrow" w:hAnsi="Arial Narrow" w:cs="Arial Narrow"/>
          <w:b/>
          <w:color w:val="000000"/>
        </w:rPr>
      </w:pPr>
      <w:r>
        <w:rPr>
          <w:rFonts w:cs="Arial Narrow" w:ascii="Arial Narrow" w:hAnsi="Arial Narrow"/>
          <w:b/>
          <w:color w:val="000000"/>
        </w:rPr>
        <w:t>Firma del Proponente</w:t>
      </w:r>
    </w:p>
    <w:p>
      <w:pPr>
        <w:pStyle w:val="Normal"/>
        <w:tabs>
          <w:tab w:val="clear" w:pos="709"/>
          <w:tab w:val="left" w:pos="5233" w:leader="none"/>
          <w:tab w:val="left" w:pos="5287" w:leader="none"/>
        </w:tabs>
        <w:ind w:left="231" w:right="10519"/>
        <w:jc w:val="both"/>
        <w:rPr/>
      </w:pPr>
      <w:r>
        <w:rPr>
          <w:rFonts w:cs="Arial Narrow" w:ascii="Arial Narrow" w:hAnsi="Arial Narrow"/>
          <w:b/>
          <w:color w:val="000000"/>
        </w:rPr>
        <w:t>Nombre:</w:t>
      </w:r>
      <w:r>
        <w:rPr>
          <w:rFonts w:cs="Arial Narrow" w:ascii="Arial Narrow" w:hAnsi="Arial Narrow"/>
          <w:b/>
          <w:color w:val="000000"/>
          <w:u w:val="single" w:color="000000"/>
        </w:rPr>
        <w:tab/>
      </w:r>
      <w:r>
        <w:rPr>
          <w:rFonts w:cs="Arial Narrow" w:ascii="Arial Narrow" w:hAnsi="Arial Narrow"/>
          <w:b/>
          <w:color w:val="000000"/>
        </w:rPr>
        <w:t xml:space="preserve"> Cargo:</w:t>
      </w:r>
      <w:r>
        <w:rPr>
          <w:rFonts w:cs="Arial Narrow" w:ascii="Arial Narrow" w:hAnsi="Arial Narrow"/>
          <w:b/>
          <w:color w:val="000000"/>
          <w:u w:val="single"/>
        </w:rPr>
        <w:tab/>
        <w:tab/>
      </w:r>
      <w:r>
        <w:rPr>
          <w:rFonts w:cs="Arial Narrow" w:ascii="Arial Narrow" w:hAnsi="Arial Narrow"/>
          <w:b/>
          <w:color w:val="000000"/>
        </w:rPr>
        <w:t xml:space="preserve"> Documento</w:t>
      </w:r>
      <w:r>
        <w:rPr>
          <w:rFonts w:cs="Arial Narrow" w:ascii="Arial Narrow" w:hAnsi="Arial Narrow"/>
          <w:b/>
          <w:color w:val="000000"/>
          <w:spacing w:val="-12"/>
        </w:rPr>
        <w:t xml:space="preserve"> </w:t>
      </w:r>
      <w:r>
        <w:rPr>
          <w:rFonts w:cs="Arial Narrow" w:ascii="Arial Narrow" w:hAnsi="Arial Narrow"/>
          <w:b/>
          <w:color w:val="000000"/>
        </w:rPr>
        <w:t>de</w:t>
      </w:r>
      <w:r>
        <w:rPr>
          <w:rFonts w:cs="Arial Narrow" w:ascii="Arial Narrow" w:hAnsi="Arial Narrow"/>
          <w:b/>
          <w:color w:val="000000"/>
          <w:spacing w:val="-4"/>
        </w:rPr>
        <w:t xml:space="preserve"> </w:t>
      </w:r>
      <w:r>
        <w:rPr>
          <w:rFonts w:cs="Arial Narrow" w:ascii="Arial Narrow" w:hAnsi="Arial Narrow"/>
          <w:b/>
          <w:color w:val="000000"/>
        </w:rPr>
        <w:t>Identidad:</w:t>
      </w:r>
      <w:r>
        <w:rPr>
          <w:rFonts w:cs="Arial Narrow" w:ascii="Arial Narrow" w:hAnsi="Arial Narrow"/>
          <w:b/>
          <w:color w:val="000000"/>
          <w:u w:val="single"/>
        </w:rPr>
        <w:t xml:space="preserve"> </w:t>
        <w:tab/>
      </w:r>
      <w:r>
        <w:rPr>
          <w:rFonts w:cs="Arial Narrow" w:ascii="Arial Narrow" w:hAnsi="Arial Narrow"/>
          <w:b/>
          <w:color w:val="000000"/>
        </w:rPr>
        <w:t>]</w:t>
      </w:r>
    </w:p>
    <w:p>
      <w:pPr>
        <w:sectPr>
          <w:headerReference w:type="default" r:id="rId27"/>
          <w:headerReference w:type="first" r:id="rId28"/>
          <w:footerReference w:type="default" r:id="rId29"/>
          <w:footerReference w:type="first" r:id="rId30"/>
          <w:type w:val="nextPage"/>
          <w:pgSz w:orient="landscape" w:w="18720" w:h="12240"/>
          <w:pgMar w:left="1134" w:right="1701" w:gutter="0" w:header="709" w:top="2268" w:footer="1134" w:bottom="1191"/>
          <w:pgNumType w:fmt="decimal"/>
          <w:formProt w:val="false"/>
          <w:textDirection w:val="lrTb"/>
          <w:docGrid w:type="default" w:linePitch="360" w:charSpace="0"/>
        </w:sectPr>
        <w:pStyle w:val="Normal"/>
        <w:ind w:left="231" w:right="0"/>
        <w:rPr/>
      </w:pPr>
      <w:r>
        <w:rPr>
          <w:rFonts w:cs="Arial Narrow" w:ascii="Arial Narrow" w:hAnsi="Arial Narrow"/>
          <w:b/>
          <w:color w:val="000000"/>
        </w:rPr>
        <w:t>Nota</w:t>
      </w:r>
      <w:r>
        <w:rPr>
          <w:rFonts w:cs="Arial Narrow" w:ascii="Arial Narrow" w:hAnsi="Arial Narrow"/>
          <w:color w:val="000000"/>
        </w:rPr>
        <w:t>. Cuando la propuesta es por Oferente plural deben anexar un formato por cada integrante y deberá estar firmado por el representante legal. Si el proponente no tiene Contratos en Ejecución, en el certificado debe constar expresamente esa circunstancia.</w:t>
      </w:r>
    </w:p>
    <w:p>
      <w:pPr>
        <w:pStyle w:val="Heading1"/>
        <w:numPr>
          <w:ilvl w:val="0"/>
          <w:numId w:val="1"/>
        </w:numPr>
        <w:ind w:hanging="0" w:left="0"/>
        <w:jc w:val="center"/>
        <w:rPr>
          <w:rFonts w:eastAsia="Helvetica"/>
          <w:sz w:val="24"/>
          <w:szCs w:val="24"/>
        </w:rPr>
      </w:pPr>
      <w:bookmarkStart w:id="56" w:name="__RefHeading___Toc482197424"/>
      <w:bookmarkEnd w:id="56"/>
      <w:r>
        <w:rPr>
          <w:rFonts w:eastAsia="Helvetica"/>
          <w:sz w:val="24"/>
          <w:szCs w:val="24"/>
        </w:rPr>
        <w:t>Anexo 7- Formato Para Acreditar Los Requisitos Habilitantes De Los Proponentes Extranjeros Sin Domicilio O Sucursal En Colombia.</w:t>
      </w:r>
    </w:p>
    <w:p>
      <w:pPr>
        <w:pStyle w:val="Heading1"/>
        <w:numPr>
          <w:ilvl w:val="0"/>
          <w:numId w:val="1"/>
        </w:numPr>
        <w:ind w:hanging="0" w:left="0"/>
        <w:jc w:val="center"/>
        <w:rPr>
          <w:rFonts w:eastAsia="Helvetica"/>
          <w:sz w:val="24"/>
          <w:szCs w:val="24"/>
        </w:rPr>
      </w:pPr>
      <w:r>
        <w:rPr>
          <w:rFonts w:eastAsia="Helvetica"/>
          <w:sz w:val="24"/>
          <w:szCs w:val="24"/>
        </w:rPr>
      </w:r>
    </w:p>
    <w:p>
      <w:pPr>
        <w:pStyle w:val="Normal"/>
        <w:ind w:right="-850"/>
        <w:jc w:val="center"/>
        <w:rPr>
          <w:rFonts w:ascii="Arial Narrow" w:hAnsi="Arial Narrow" w:eastAsia="Helvetica" w:cs="Arial"/>
          <w:b/>
          <w:color w:val="000000"/>
          <w:sz w:val="24"/>
          <w:szCs w:val="24"/>
        </w:rPr>
      </w:pPr>
      <w:r>
        <w:rPr>
          <w:rFonts w:eastAsia="Helvetica" w:cs="Arial" w:ascii="Arial Narrow" w:hAnsi="Arial Narrow"/>
          <w:b/>
          <w:color w:val="000000"/>
          <w:sz w:val="24"/>
          <w:szCs w:val="24"/>
        </w:rPr>
      </w:r>
    </w:p>
    <w:p>
      <w:pPr>
        <w:pStyle w:val="Normal"/>
        <w:ind w:right="-850"/>
        <w:jc w:val="center"/>
        <w:rPr>
          <w:rFonts w:ascii="Arial Narrow" w:hAnsi="Arial Narrow" w:eastAsia="Helvetica" w:cs="Arial"/>
          <w:b/>
          <w:color w:val="000000"/>
        </w:rPr>
      </w:pPr>
      <w:r>
        <w:rPr/>
        <w:drawing>
          <wp:inline distT="0" distB="0" distL="0" distR="0">
            <wp:extent cx="5621655" cy="5995670"/>
            <wp:effectExtent l="0" t="0" r="0" b="0"/>
            <wp:docPr id="22" name="Imagen 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6" descr=""/>
                    <pic:cNvPicPr>
                      <a:picLocks noChangeAspect="1" noChangeArrowheads="1"/>
                    </pic:cNvPicPr>
                  </pic:nvPicPr>
                  <pic:blipFill>
                    <a:blip r:embed="rId31"/>
                    <a:srcRect l="-9" t="-9" r="-9" b="-9"/>
                    <a:stretch>
                      <a:fillRect/>
                    </a:stretch>
                  </pic:blipFill>
                  <pic:spPr bwMode="auto">
                    <a:xfrm>
                      <a:off x="0" y="0"/>
                      <a:ext cx="5621655" cy="5995670"/>
                    </a:xfrm>
                    <a:prstGeom prst="rect">
                      <a:avLst/>
                    </a:prstGeom>
                    <a:noFill/>
                  </pic:spPr>
                </pic:pic>
              </a:graphicData>
            </a:graphic>
          </wp:inline>
        </w:drawing>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Heading1"/>
        <w:numPr>
          <w:ilvl w:val="0"/>
          <w:numId w:val="1"/>
        </w:numPr>
        <w:ind w:hanging="0" w:left="0"/>
        <w:jc w:val="center"/>
        <w:rPr/>
      </w:pPr>
      <w:bookmarkStart w:id="57" w:name="__RefHeading___Toc482197425"/>
      <w:bookmarkEnd w:id="57"/>
      <w:r>
        <w:rPr>
          <w:rFonts w:eastAsia="Helvetica" w:cs="Arial"/>
          <w:sz w:val="24"/>
          <w:szCs w:val="24"/>
          <w:lang w:val="es-CO"/>
        </w:rPr>
        <w:t>A</w:t>
      </w:r>
      <w:r>
        <w:rPr>
          <w:rFonts w:eastAsia="Helvetica" w:cs="Arial"/>
          <w:sz w:val="24"/>
          <w:szCs w:val="24"/>
        </w:rPr>
        <w:t>nexo 8 –</w:t>
      </w:r>
      <w:r>
        <w:rPr>
          <w:sz w:val="24"/>
          <w:szCs w:val="24"/>
        </w:rPr>
        <w:t xml:space="preserve">. </w:t>
      </w:r>
      <w:r>
        <w:rPr>
          <w:sz w:val="24"/>
          <w:szCs w:val="24"/>
          <w:lang w:val="es-CO"/>
        </w:rPr>
        <w:t>M</w:t>
      </w:r>
      <w:r>
        <w:rPr>
          <w:sz w:val="24"/>
          <w:szCs w:val="24"/>
        </w:rPr>
        <w:t xml:space="preserve">odelo de </w:t>
      </w:r>
      <w:r>
        <w:rPr>
          <w:sz w:val="22"/>
          <w:szCs w:val="22"/>
          <w:lang w:val="es-ES"/>
        </w:rPr>
        <w:t>conformación para</w:t>
      </w:r>
      <w:r>
        <w:rPr>
          <w:sz w:val="24"/>
          <w:szCs w:val="24"/>
        </w:rPr>
        <w:t xml:space="preserve"> consorcio</w:t>
      </w:r>
      <w:r>
        <w:rPr>
          <w:sz w:val="24"/>
          <w:szCs w:val="24"/>
          <w:lang w:val="es-ES"/>
        </w:rPr>
        <w:t>s</w:t>
      </w:r>
    </w:p>
    <w:p>
      <w:pPr>
        <w:pStyle w:val="Normal"/>
        <w:ind w:right="-850"/>
        <w:jc w:val="center"/>
        <w:rPr>
          <w:rFonts w:ascii="Arial Narrow" w:hAnsi="Arial Narrow" w:cs="Arial Narrow"/>
          <w:b/>
          <w:color w:val="000000"/>
          <w:sz w:val="24"/>
          <w:szCs w:val="24"/>
          <w:lang w:val="es-ES"/>
        </w:rPr>
      </w:pPr>
      <w:r>
        <w:rPr>
          <w:rFonts w:cs="Arial Narrow" w:ascii="Arial Narrow" w:hAnsi="Arial Narrow"/>
          <w:b/>
          <w:color w:val="000000"/>
          <w:sz w:val="24"/>
          <w:szCs w:val="24"/>
          <w:lang w:val="es-ES"/>
        </w:rPr>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t xml:space="preserve">Ciudad y fecha. </w:t>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t xml:space="preserve">Señores </w:t>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t>INVISBU</w:t>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t>REF: LICITACIÓN PÚBLICA XXXXXXXX</w:t>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t xml:space="preserve">Estimados señores: </w:t>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t>Los suscritos, __________________ (nombre del Representante Legal) y __________________ (nombre del Representante Legal), debidamente autorizados para actuar en nombre y representación de ______________________ (nombre o razón social del integrante) y ___________________________ (nombre o razón social del integrante), respectivamente, manifestamos por este documento, que hemos convenido asociarnos en CONSORCIO el cual se denominara ________para acceder a la presente licitación pública de la referencia, cuyo objeto es _________________________________________, y por lo tanto, expresamos lo siguiente:</w:t>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t>1. La duración de este consorcio será igual al término de ejecución y un año más a la ejecución del contrato.</w:t>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t xml:space="preserve">2. El Consorcio está integrado por: </w:t>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r>
    </w:p>
    <w:tbl>
      <w:tblPr>
        <w:tblW w:w="8980" w:type="dxa"/>
        <w:jc w:val="center"/>
        <w:tblInd w:w="0" w:type="dxa"/>
        <w:tblLayout w:type="fixed"/>
        <w:tblCellMar>
          <w:top w:w="0" w:type="dxa"/>
          <w:left w:w="108" w:type="dxa"/>
          <w:bottom w:w="0" w:type="dxa"/>
          <w:right w:w="108" w:type="dxa"/>
        </w:tblCellMar>
      </w:tblPr>
      <w:tblGrid>
        <w:gridCol w:w="2993"/>
        <w:gridCol w:w="2993"/>
        <w:gridCol w:w="2994"/>
      </w:tblGrid>
      <w:tr>
        <w:trPr/>
        <w:tc>
          <w:tcPr>
            <w:tcW w:w="2993" w:type="dxa"/>
            <w:tcBorders>
              <w:top w:val="single" w:sz="4" w:space="0" w:color="000000"/>
              <w:left w:val="single" w:sz="4" w:space="0" w:color="000000"/>
              <w:bottom w:val="single" w:sz="4" w:space="0" w:color="000000"/>
              <w:right w:val="single" w:sz="4" w:space="0" w:color="000000"/>
            </w:tcBorders>
          </w:tcPr>
          <w:p>
            <w:pPr>
              <w:pStyle w:val="Normal"/>
              <w:ind w:right="-374"/>
              <w:jc w:val="center"/>
              <w:rPr>
                <w:rFonts w:ascii="Arial Narrow" w:hAnsi="Arial Narrow" w:cs="Arial Narrow"/>
                <w:b/>
                <w:color w:val="000000"/>
                <w:sz w:val="22"/>
                <w:szCs w:val="22"/>
              </w:rPr>
            </w:pPr>
            <w:r>
              <w:rPr>
                <w:rFonts w:cs="Arial Narrow" w:ascii="Arial Narrow" w:hAnsi="Arial Narrow"/>
                <w:b/>
                <w:color w:val="000000"/>
                <w:sz w:val="22"/>
                <w:szCs w:val="22"/>
              </w:rPr>
              <w:t>NOMBRE</w:t>
            </w:r>
          </w:p>
        </w:tc>
        <w:tc>
          <w:tcPr>
            <w:tcW w:w="2993" w:type="dxa"/>
            <w:tcBorders>
              <w:top w:val="single" w:sz="4" w:space="0" w:color="000000"/>
              <w:left w:val="single" w:sz="4" w:space="0" w:color="000000"/>
              <w:bottom w:val="single" w:sz="4" w:space="0" w:color="000000"/>
              <w:right w:val="single" w:sz="4" w:space="0" w:color="000000"/>
            </w:tcBorders>
          </w:tcPr>
          <w:p>
            <w:pPr>
              <w:pStyle w:val="Normal"/>
              <w:ind w:right="-374"/>
              <w:jc w:val="center"/>
              <w:rPr>
                <w:rFonts w:ascii="Arial Narrow" w:hAnsi="Arial Narrow" w:cs="Arial Narrow"/>
                <w:b/>
                <w:color w:val="000000"/>
                <w:sz w:val="22"/>
                <w:szCs w:val="22"/>
              </w:rPr>
            </w:pPr>
            <w:r>
              <w:rPr>
                <w:rFonts w:cs="Arial Narrow" w:ascii="Arial Narrow" w:hAnsi="Arial Narrow"/>
                <w:b/>
                <w:color w:val="000000"/>
                <w:sz w:val="22"/>
                <w:szCs w:val="22"/>
              </w:rPr>
              <w:t>PARTICIPACIÓN</w:t>
            </w:r>
          </w:p>
        </w:tc>
        <w:tc>
          <w:tcPr>
            <w:tcW w:w="2994" w:type="dxa"/>
            <w:tcBorders>
              <w:top w:val="single" w:sz="4" w:space="0" w:color="000000"/>
              <w:left w:val="single" w:sz="4" w:space="0" w:color="000000"/>
              <w:bottom w:val="single" w:sz="4" w:space="0" w:color="000000"/>
              <w:right w:val="single" w:sz="4" w:space="0" w:color="000000"/>
            </w:tcBorders>
          </w:tcPr>
          <w:p>
            <w:pPr>
              <w:pStyle w:val="Normal"/>
              <w:ind w:right="-374"/>
              <w:jc w:val="center"/>
              <w:rPr>
                <w:rFonts w:ascii="Arial Narrow" w:hAnsi="Arial Narrow" w:cs="Arial Narrow"/>
                <w:b/>
                <w:color w:val="000000"/>
                <w:sz w:val="22"/>
                <w:szCs w:val="22"/>
              </w:rPr>
            </w:pPr>
            <w:r>
              <w:rPr>
                <w:rFonts w:cs="Arial Narrow" w:ascii="Arial Narrow" w:hAnsi="Arial Narrow"/>
                <w:b/>
                <w:color w:val="000000"/>
                <w:sz w:val="22"/>
                <w:szCs w:val="22"/>
              </w:rPr>
              <w:t>(%)</w:t>
            </w:r>
          </w:p>
        </w:tc>
      </w:tr>
      <w:tr>
        <w:trPr/>
        <w:tc>
          <w:tcPr>
            <w:tcW w:w="2993" w:type="dxa"/>
            <w:tcBorders>
              <w:top w:val="single" w:sz="4" w:space="0" w:color="000000"/>
              <w:left w:val="single" w:sz="4" w:space="0" w:color="000000"/>
              <w:bottom w:val="single" w:sz="4" w:space="0" w:color="000000"/>
              <w:right w:val="single" w:sz="4" w:space="0" w:color="000000"/>
            </w:tcBorders>
          </w:tcPr>
          <w:p>
            <w:pPr>
              <w:pStyle w:val="Normal"/>
              <w:snapToGrid w:val="false"/>
              <w:ind w:right="-374"/>
              <w:jc w:val="both"/>
              <w:rPr>
                <w:rFonts w:ascii="Arial Narrow" w:hAnsi="Arial Narrow" w:cs="Arial Narrow"/>
                <w:b/>
                <w:color w:val="000000"/>
                <w:sz w:val="22"/>
                <w:szCs w:val="22"/>
              </w:rPr>
            </w:pPr>
            <w:r>
              <w:rPr>
                <w:rFonts w:cs="Arial Narrow" w:ascii="Arial Narrow" w:hAnsi="Arial Narrow"/>
                <w:b/>
                <w:color w:val="000000"/>
                <w:sz w:val="22"/>
                <w:szCs w:val="22"/>
              </w:rPr>
            </w:r>
          </w:p>
        </w:tc>
        <w:tc>
          <w:tcPr>
            <w:tcW w:w="2993" w:type="dxa"/>
            <w:tcBorders>
              <w:top w:val="single" w:sz="4" w:space="0" w:color="000000"/>
              <w:left w:val="single" w:sz="4" w:space="0" w:color="000000"/>
              <w:bottom w:val="single" w:sz="4" w:space="0" w:color="000000"/>
              <w:right w:val="single" w:sz="4" w:space="0" w:color="000000"/>
            </w:tcBorders>
          </w:tcPr>
          <w:p>
            <w:pPr>
              <w:pStyle w:val="Normal"/>
              <w:snapToGrid w:val="false"/>
              <w:ind w:right="-374"/>
              <w:jc w:val="both"/>
              <w:rPr>
                <w:rFonts w:ascii="Arial Narrow" w:hAnsi="Arial Narrow" w:cs="Arial Narrow"/>
                <w:color w:val="000000"/>
                <w:sz w:val="22"/>
                <w:szCs w:val="22"/>
              </w:rPr>
            </w:pPr>
            <w:r>
              <w:rPr>
                <w:rFonts w:cs="Arial Narrow" w:ascii="Arial Narrow" w:hAnsi="Arial Narrow"/>
                <w:color w:val="000000"/>
                <w:sz w:val="22"/>
                <w:szCs w:val="22"/>
              </w:rPr>
            </w:r>
          </w:p>
        </w:tc>
        <w:tc>
          <w:tcPr>
            <w:tcW w:w="2994" w:type="dxa"/>
            <w:tcBorders>
              <w:top w:val="single" w:sz="4" w:space="0" w:color="000000"/>
              <w:left w:val="single" w:sz="4" w:space="0" w:color="000000"/>
              <w:bottom w:val="single" w:sz="4" w:space="0" w:color="000000"/>
              <w:right w:val="single" w:sz="4" w:space="0" w:color="000000"/>
            </w:tcBorders>
          </w:tcPr>
          <w:p>
            <w:pPr>
              <w:pStyle w:val="Normal"/>
              <w:snapToGrid w:val="false"/>
              <w:ind w:right="-374"/>
              <w:jc w:val="both"/>
              <w:rPr>
                <w:rFonts w:ascii="Arial Narrow" w:hAnsi="Arial Narrow" w:cs="Arial Narrow"/>
                <w:color w:val="000000"/>
                <w:sz w:val="22"/>
                <w:szCs w:val="22"/>
              </w:rPr>
            </w:pPr>
            <w:r>
              <w:rPr>
                <w:rFonts w:cs="Arial Narrow" w:ascii="Arial Narrow" w:hAnsi="Arial Narrow"/>
                <w:color w:val="000000"/>
                <w:sz w:val="22"/>
                <w:szCs w:val="22"/>
              </w:rPr>
            </w:r>
          </w:p>
        </w:tc>
      </w:tr>
      <w:tr>
        <w:trPr/>
        <w:tc>
          <w:tcPr>
            <w:tcW w:w="2993" w:type="dxa"/>
            <w:tcBorders>
              <w:top w:val="single" w:sz="4" w:space="0" w:color="000000"/>
              <w:left w:val="single" w:sz="4" w:space="0" w:color="000000"/>
              <w:bottom w:val="single" w:sz="4" w:space="0" w:color="000000"/>
              <w:right w:val="single" w:sz="4" w:space="0" w:color="000000"/>
            </w:tcBorders>
          </w:tcPr>
          <w:p>
            <w:pPr>
              <w:pStyle w:val="Normal"/>
              <w:snapToGrid w:val="false"/>
              <w:ind w:right="-374"/>
              <w:jc w:val="both"/>
              <w:rPr>
                <w:rFonts w:ascii="Arial Narrow" w:hAnsi="Arial Narrow" w:cs="Arial Narrow"/>
                <w:color w:val="000000"/>
                <w:sz w:val="22"/>
                <w:szCs w:val="22"/>
              </w:rPr>
            </w:pPr>
            <w:r>
              <w:rPr>
                <w:rFonts w:cs="Arial Narrow" w:ascii="Arial Narrow" w:hAnsi="Arial Narrow"/>
                <w:color w:val="000000"/>
                <w:sz w:val="22"/>
                <w:szCs w:val="22"/>
              </w:rPr>
            </w:r>
          </w:p>
        </w:tc>
        <w:tc>
          <w:tcPr>
            <w:tcW w:w="2993" w:type="dxa"/>
            <w:tcBorders>
              <w:top w:val="single" w:sz="4" w:space="0" w:color="000000"/>
              <w:left w:val="single" w:sz="4" w:space="0" w:color="000000"/>
              <w:bottom w:val="single" w:sz="4" w:space="0" w:color="000000"/>
              <w:right w:val="single" w:sz="4" w:space="0" w:color="000000"/>
            </w:tcBorders>
          </w:tcPr>
          <w:p>
            <w:pPr>
              <w:pStyle w:val="Normal"/>
              <w:snapToGrid w:val="false"/>
              <w:ind w:right="-374"/>
              <w:jc w:val="both"/>
              <w:rPr>
                <w:rFonts w:ascii="Arial Narrow" w:hAnsi="Arial Narrow" w:cs="Arial Narrow"/>
                <w:color w:val="000000"/>
                <w:sz w:val="22"/>
                <w:szCs w:val="22"/>
              </w:rPr>
            </w:pPr>
            <w:r>
              <w:rPr>
                <w:rFonts w:cs="Arial Narrow" w:ascii="Arial Narrow" w:hAnsi="Arial Narrow"/>
                <w:color w:val="000000"/>
                <w:sz w:val="22"/>
                <w:szCs w:val="22"/>
              </w:rPr>
            </w:r>
          </w:p>
        </w:tc>
        <w:tc>
          <w:tcPr>
            <w:tcW w:w="2994" w:type="dxa"/>
            <w:tcBorders>
              <w:top w:val="single" w:sz="4" w:space="0" w:color="000000"/>
              <w:left w:val="single" w:sz="4" w:space="0" w:color="000000"/>
              <w:bottom w:val="single" w:sz="4" w:space="0" w:color="000000"/>
              <w:right w:val="single" w:sz="4" w:space="0" w:color="000000"/>
            </w:tcBorders>
          </w:tcPr>
          <w:p>
            <w:pPr>
              <w:pStyle w:val="Normal"/>
              <w:snapToGrid w:val="false"/>
              <w:ind w:right="-374"/>
              <w:jc w:val="both"/>
              <w:rPr>
                <w:rFonts w:ascii="Arial Narrow" w:hAnsi="Arial Narrow" w:cs="Arial Narrow"/>
                <w:color w:val="000000"/>
                <w:sz w:val="22"/>
                <w:szCs w:val="22"/>
              </w:rPr>
            </w:pPr>
            <w:r>
              <w:rPr>
                <w:rFonts w:cs="Arial Narrow" w:ascii="Arial Narrow" w:hAnsi="Arial Narrow"/>
                <w:color w:val="000000"/>
                <w:sz w:val="22"/>
                <w:szCs w:val="22"/>
              </w:rPr>
            </w:r>
          </w:p>
        </w:tc>
      </w:tr>
      <w:tr>
        <w:trPr/>
        <w:tc>
          <w:tcPr>
            <w:tcW w:w="2993" w:type="dxa"/>
            <w:tcBorders>
              <w:top w:val="single" w:sz="4" w:space="0" w:color="000000"/>
              <w:left w:val="single" w:sz="4" w:space="0" w:color="000000"/>
              <w:bottom w:val="single" w:sz="4" w:space="0" w:color="000000"/>
              <w:right w:val="single" w:sz="4" w:space="0" w:color="000000"/>
            </w:tcBorders>
          </w:tcPr>
          <w:p>
            <w:pPr>
              <w:pStyle w:val="Normal"/>
              <w:snapToGrid w:val="false"/>
              <w:ind w:right="-374"/>
              <w:jc w:val="both"/>
              <w:rPr>
                <w:rFonts w:ascii="Arial Narrow" w:hAnsi="Arial Narrow" w:cs="Arial Narrow"/>
                <w:color w:val="000000"/>
                <w:sz w:val="22"/>
                <w:szCs w:val="22"/>
              </w:rPr>
            </w:pPr>
            <w:r>
              <w:rPr>
                <w:rFonts w:cs="Arial Narrow" w:ascii="Arial Narrow" w:hAnsi="Arial Narrow"/>
                <w:color w:val="000000"/>
                <w:sz w:val="22"/>
                <w:szCs w:val="22"/>
              </w:rPr>
            </w:r>
          </w:p>
        </w:tc>
        <w:tc>
          <w:tcPr>
            <w:tcW w:w="2993" w:type="dxa"/>
            <w:tcBorders>
              <w:top w:val="single" w:sz="4" w:space="0" w:color="000000"/>
              <w:left w:val="single" w:sz="4" w:space="0" w:color="000000"/>
              <w:bottom w:val="single" w:sz="4" w:space="0" w:color="000000"/>
              <w:right w:val="single" w:sz="4" w:space="0" w:color="000000"/>
            </w:tcBorders>
          </w:tcPr>
          <w:p>
            <w:pPr>
              <w:pStyle w:val="Normal"/>
              <w:snapToGrid w:val="false"/>
              <w:ind w:right="-374"/>
              <w:jc w:val="both"/>
              <w:rPr>
                <w:rFonts w:ascii="Arial Narrow" w:hAnsi="Arial Narrow" w:cs="Arial Narrow"/>
                <w:color w:val="000000"/>
                <w:sz w:val="22"/>
                <w:szCs w:val="22"/>
              </w:rPr>
            </w:pPr>
            <w:r>
              <w:rPr>
                <w:rFonts w:cs="Arial Narrow" w:ascii="Arial Narrow" w:hAnsi="Arial Narrow"/>
                <w:color w:val="000000"/>
                <w:sz w:val="22"/>
                <w:szCs w:val="22"/>
              </w:rPr>
            </w:r>
          </w:p>
        </w:tc>
        <w:tc>
          <w:tcPr>
            <w:tcW w:w="2994" w:type="dxa"/>
            <w:tcBorders>
              <w:top w:val="single" w:sz="4" w:space="0" w:color="000000"/>
              <w:left w:val="single" w:sz="4" w:space="0" w:color="000000"/>
              <w:bottom w:val="single" w:sz="4" w:space="0" w:color="000000"/>
              <w:right w:val="single" w:sz="4" w:space="0" w:color="000000"/>
            </w:tcBorders>
          </w:tcPr>
          <w:p>
            <w:pPr>
              <w:pStyle w:val="Normal"/>
              <w:snapToGrid w:val="false"/>
              <w:ind w:right="-374"/>
              <w:jc w:val="both"/>
              <w:rPr>
                <w:rFonts w:ascii="Arial Narrow" w:hAnsi="Arial Narrow" w:cs="Arial Narrow"/>
                <w:color w:val="000000"/>
                <w:sz w:val="22"/>
                <w:szCs w:val="22"/>
              </w:rPr>
            </w:pPr>
            <w:r>
              <w:rPr>
                <w:rFonts w:cs="Arial Narrow" w:ascii="Arial Narrow" w:hAnsi="Arial Narrow"/>
                <w:color w:val="000000"/>
                <w:sz w:val="22"/>
                <w:szCs w:val="22"/>
              </w:rPr>
            </w:r>
          </w:p>
        </w:tc>
      </w:tr>
    </w:tbl>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r>
    </w:p>
    <w:p>
      <w:pPr>
        <w:pStyle w:val="Normal"/>
        <w:numPr>
          <w:ilvl w:val="0"/>
          <w:numId w:val="3"/>
        </w:numPr>
        <w:ind w:hanging="360" w:left="349" w:right="-374"/>
        <w:jc w:val="both"/>
        <w:rPr>
          <w:rFonts w:ascii="Arial Narrow" w:hAnsi="Arial Narrow" w:cs="Arial Narrow"/>
          <w:color w:val="000000"/>
          <w:sz w:val="22"/>
          <w:szCs w:val="22"/>
        </w:rPr>
      </w:pPr>
      <w:r>
        <w:rPr>
          <w:rFonts w:cs="Arial Narrow" w:ascii="Arial Narrow" w:hAnsi="Arial Narrow"/>
          <w:color w:val="000000"/>
          <w:sz w:val="22"/>
          <w:szCs w:val="22"/>
        </w:rPr>
        <w:t xml:space="preserve">El total de la columna, es decir la suma de los porcentajes de participación de los integrantes, debe ser igual al 100%. </w:t>
      </w:r>
    </w:p>
    <w:p>
      <w:pPr>
        <w:pStyle w:val="Normal"/>
        <w:numPr>
          <w:ilvl w:val="0"/>
          <w:numId w:val="3"/>
        </w:numPr>
        <w:ind w:hanging="360" w:left="349" w:right="-374"/>
        <w:jc w:val="both"/>
        <w:rPr>
          <w:rFonts w:ascii="Arial Narrow" w:hAnsi="Arial Narrow" w:cs="Arial Narrow"/>
          <w:color w:val="000000"/>
          <w:sz w:val="22"/>
          <w:szCs w:val="22"/>
        </w:rPr>
      </w:pPr>
      <w:r>
        <w:rPr>
          <w:rFonts w:cs="Arial Narrow" w:ascii="Arial Narrow" w:hAnsi="Arial Narrow"/>
          <w:color w:val="000000"/>
          <w:sz w:val="22"/>
          <w:szCs w:val="22"/>
        </w:rPr>
        <w:t>La responsabilidad de los integrantes del Consorcio es solidaria e ilimitada.</w:t>
      </w:r>
    </w:p>
    <w:p>
      <w:pPr>
        <w:pStyle w:val="Normal"/>
        <w:numPr>
          <w:ilvl w:val="0"/>
          <w:numId w:val="3"/>
        </w:numPr>
        <w:ind w:hanging="360" w:left="349" w:right="-374"/>
        <w:jc w:val="both"/>
        <w:rPr>
          <w:rFonts w:ascii="Arial Narrow" w:hAnsi="Arial Narrow" w:cs="Arial Narrow"/>
          <w:color w:val="000000"/>
          <w:sz w:val="22"/>
          <w:szCs w:val="22"/>
        </w:rPr>
      </w:pPr>
      <w:r>
        <w:rPr>
          <w:rFonts w:cs="Arial Narrow" w:ascii="Arial Narrow" w:hAnsi="Arial Narrow"/>
          <w:color w:val="000000"/>
          <w:sz w:val="22"/>
          <w:szCs w:val="22"/>
        </w:rPr>
        <w:t>Los miembros del consorcio no podrán ceder a ningún integrante, ni a terceros la participación en el consorcio, sin autorización previa y escrita del INVISBU.</w:t>
      </w:r>
    </w:p>
    <w:p>
      <w:pPr>
        <w:pStyle w:val="Normal"/>
        <w:numPr>
          <w:ilvl w:val="0"/>
          <w:numId w:val="3"/>
        </w:numPr>
        <w:ind w:hanging="360" w:left="349" w:right="-374"/>
        <w:jc w:val="both"/>
        <w:rPr>
          <w:rFonts w:ascii="Arial Narrow" w:hAnsi="Arial Narrow" w:cs="Arial Narrow"/>
          <w:color w:val="000000"/>
          <w:sz w:val="22"/>
          <w:szCs w:val="22"/>
        </w:rPr>
      </w:pPr>
      <w:r>
        <w:rPr>
          <w:rFonts w:cs="Arial Narrow" w:ascii="Arial Narrow" w:hAnsi="Arial Narrow"/>
          <w:color w:val="000000"/>
          <w:sz w:val="22"/>
          <w:szCs w:val="22"/>
        </w:rPr>
        <w:t>El representante legal del Consorcio es ____________________________ (indicar el nombre), identificado con C.C. No.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pPr>
        <w:pStyle w:val="Normal"/>
        <w:numPr>
          <w:ilvl w:val="0"/>
          <w:numId w:val="3"/>
        </w:numPr>
        <w:ind w:hanging="360" w:left="349" w:right="-374"/>
        <w:jc w:val="both"/>
        <w:rPr>
          <w:rFonts w:ascii="Arial Narrow" w:hAnsi="Arial Narrow" w:cs="Arial Narrow"/>
          <w:color w:val="000000"/>
          <w:sz w:val="22"/>
          <w:szCs w:val="22"/>
        </w:rPr>
      </w:pPr>
      <w:r>
        <w:rPr>
          <w:rFonts w:cs="Arial Narrow" w:ascii="Arial Narrow" w:hAnsi="Arial Narrow"/>
          <w:color w:val="000000"/>
          <w:sz w:val="22"/>
          <w:szCs w:val="22"/>
        </w:rPr>
        <w:t xml:space="preserve">La sede del Consorcio y/o Unión Temporal es: </w:t>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t>Dirección de correo _____________________________________</w:t>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t xml:space="preserve">Dirección electrónica _________________________________ __________ </w:t>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t xml:space="preserve">Teléfono___________________________________________ </w:t>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t xml:space="preserve">Celular__________________________________________ </w:t>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t>Ciudad ___________________________________________</w:t>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r>
    </w:p>
    <w:p>
      <w:pPr>
        <w:pStyle w:val="Normal"/>
        <w:ind w:left="-709" w:right="-374"/>
        <w:jc w:val="both"/>
        <w:rPr>
          <w:rFonts w:ascii="Arial Narrow" w:hAnsi="Arial Narrow" w:cs="Arial Narrow"/>
          <w:color w:val="000000"/>
          <w:sz w:val="22"/>
          <w:szCs w:val="22"/>
        </w:rPr>
      </w:pPr>
      <w:r>
        <w:rPr>
          <w:rFonts w:eastAsia="Arial Narrow" w:cs="Arial Narrow" w:ascii="Arial Narrow" w:hAnsi="Arial Narrow"/>
          <w:color w:val="000000"/>
          <w:sz w:val="22"/>
          <w:szCs w:val="22"/>
        </w:rPr>
        <w:t xml:space="preserve"> </w:t>
      </w:r>
      <w:r>
        <w:rPr>
          <w:rFonts w:cs="Arial Narrow" w:ascii="Arial Narrow" w:hAnsi="Arial Narrow"/>
          <w:color w:val="000000"/>
          <w:sz w:val="22"/>
          <w:szCs w:val="22"/>
        </w:rPr>
        <w:t>En constancia, se firma en ______, a los ____ días del mes de _____ de 2017</w:t>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t xml:space="preserve">______________________________________________ </w:t>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t xml:space="preserve">(Nombre y firma integrante1) </w:t>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t>Representante Legal xxxxx</w:t>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t xml:space="preserve">______________________________________________ </w:t>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t xml:space="preserve">(Nombre y firma integrante2) </w:t>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t>Representante Legal xxxxx</w:t>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t xml:space="preserve">______________________________________________ </w:t>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t>(Nombre y firma del Representante Legal del Consorcio)</w:t>
      </w:r>
    </w:p>
    <w:p>
      <w:pPr>
        <w:pStyle w:val="Heading1"/>
        <w:numPr>
          <w:ilvl w:val="0"/>
          <w:numId w:val="1"/>
        </w:numPr>
        <w:ind w:hanging="0" w:left="0"/>
        <w:jc w:val="center"/>
        <w:rPr/>
      </w:pPr>
      <w:bookmarkStart w:id="58" w:name="__RefHeading___Toc482197426"/>
      <w:bookmarkEnd w:id="58"/>
      <w:r>
        <w:rPr>
          <w:rFonts w:eastAsia="Helvetica" w:cs="Arial"/>
          <w:sz w:val="22"/>
          <w:szCs w:val="22"/>
          <w:lang w:val="es-CO"/>
        </w:rPr>
        <w:t>A</w:t>
      </w:r>
      <w:r>
        <w:rPr>
          <w:rFonts w:eastAsia="Helvetica" w:cs="Arial"/>
          <w:sz w:val="22"/>
          <w:szCs w:val="22"/>
        </w:rPr>
        <w:t>nexo 8</w:t>
      </w:r>
      <w:r>
        <w:rPr>
          <w:rFonts w:eastAsia="Helvetica" w:cs="Arial"/>
          <w:sz w:val="22"/>
          <w:szCs w:val="22"/>
          <w:lang w:val="es-ES"/>
        </w:rPr>
        <w:t>.1</w:t>
      </w:r>
      <w:r>
        <w:rPr>
          <w:rFonts w:eastAsia="Helvetica" w:cs="Arial"/>
          <w:sz w:val="22"/>
          <w:szCs w:val="22"/>
        </w:rPr>
        <w:t xml:space="preserve"> –</w:t>
      </w:r>
      <w:r>
        <w:rPr>
          <w:sz w:val="22"/>
          <w:szCs w:val="22"/>
        </w:rPr>
        <w:t xml:space="preserve">. </w:t>
      </w:r>
      <w:r>
        <w:rPr>
          <w:sz w:val="22"/>
          <w:szCs w:val="22"/>
          <w:lang w:val="es-CO"/>
        </w:rPr>
        <w:t>M</w:t>
      </w:r>
      <w:r>
        <w:rPr>
          <w:sz w:val="22"/>
          <w:szCs w:val="22"/>
        </w:rPr>
        <w:t xml:space="preserve">odelo de </w:t>
      </w:r>
      <w:r>
        <w:rPr>
          <w:sz w:val="22"/>
          <w:szCs w:val="22"/>
          <w:lang w:val="es-ES"/>
        </w:rPr>
        <w:t>conformación para uniones temporales</w:t>
      </w:r>
    </w:p>
    <w:p>
      <w:pPr>
        <w:pStyle w:val="Normal"/>
        <w:ind w:right="-850"/>
        <w:jc w:val="center"/>
        <w:rPr>
          <w:rFonts w:ascii="Arial Narrow" w:hAnsi="Arial Narrow" w:cs="Arial Narrow"/>
          <w:b/>
          <w:color w:val="000000"/>
          <w:sz w:val="22"/>
          <w:szCs w:val="22"/>
          <w:lang w:val="es-ES"/>
        </w:rPr>
      </w:pPr>
      <w:r>
        <w:rPr>
          <w:rFonts w:cs="Arial Narrow" w:ascii="Arial Narrow" w:hAnsi="Arial Narrow"/>
          <w:b/>
          <w:color w:val="000000"/>
          <w:sz w:val="22"/>
          <w:szCs w:val="22"/>
          <w:lang w:val="es-ES"/>
        </w:rPr>
      </w:r>
    </w:p>
    <w:p>
      <w:pPr>
        <w:pStyle w:val="Normal"/>
        <w:ind w:left="-709" w:right="-374"/>
        <w:jc w:val="both"/>
        <w:rPr>
          <w:rFonts w:ascii="Arial Narrow" w:hAnsi="Arial Narrow" w:cs="Arial Narrow"/>
          <w:color w:val="000000"/>
          <w:sz w:val="20"/>
          <w:szCs w:val="20"/>
        </w:rPr>
      </w:pPr>
      <w:r>
        <w:rPr>
          <w:rFonts w:cs="Arial Narrow" w:ascii="Arial Narrow" w:hAnsi="Arial Narrow"/>
          <w:color w:val="000000"/>
          <w:sz w:val="20"/>
          <w:szCs w:val="20"/>
        </w:rPr>
        <w:t xml:space="preserve">Ciudad y fecha. </w:t>
      </w:r>
    </w:p>
    <w:p>
      <w:pPr>
        <w:pStyle w:val="Normal"/>
        <w:ind w:left="-709" w:right="-374"/>
        <w:jc w:val="both"/>
        <w:rPr>
          <w:rFonts w:ascii="Arial Narrow" w:hAnsi="Arial Narrow" w:cs="Arial Narrow"/>
          <w:color w:val="000000"/>
          <w:sz w:val="20"/>
          <w:szCs w:val="20"/>
        </w:rPr>
      </w:pPr>
      <w:r>
        <w:rPr>
          <w:rFonts w:cs="Arial Narrow" w:ascii="Arial Narrow" w:hAnsi="Arial Narrow"/>
          <w:color w:val="000000"/>
          <w:sz w:val="20"/>
          <w:szCs w:val="20"/>
        </w:rPr>
        <w:t xml:space="preserve">Señores </w:t>
      </w:r>
    </w:p>
    <w:p>
      <w:pPr>
        <w:pStyle w:val="Normal"/>
        <w:ind w:left="-709" w:right="-374"/>
        <w:jc w:val="both"/>
        <w:rPr>
          <w:rFonts w:ascii="Arial Narrow" w:hAnsi="Arial Narrow" w:cs="Arial Narrow"/>
          <w:color w:val="000000"/>
          <w:sz w:val="20"/>
          <w:szCs w:val="20"/>
        </w:rPr>
      </w:pPr>
      <w:r>
        <w:rPr>
          <w:rFonts w:cs="Arial Narrow" w:ascii="Arial Narrow" w:hAnsi="Arial Narrow"/>
          <w:color w:val="000000"/>
          <w:sz w:val="20"/>
          <w:szCs w:val="20"/>
        </w:rPr>
        <w:t>INVISBU</w:t>
      </w:r>
    </w:p>
    <w:p>
      <w:pPr>
        <w:pStyle w:val="Normal"/>
        <w:ind w:left="-709" w:right="-374"/>
        <w:jc w:val="both"/>
        <w:rPr>
          <w:rFonts w:ascii="Arial Narrow" w:hAnsi="Arial Narrow" w:cs="Arial Narrow"/>
          <w:color w:val="000000"/>
          <w:sz w:val="20"/>
          <w:szCs w:val="20"/>
        </w:rPr>
      </w:pPr>
      <w:r>
        <w:rPr>
          <w:rFonts w:cs="Arial Narrow" w:ascii="Arial Narrow" w:hAnsi="Arial Narrow"/>
          <w:color w:val="000000"/>
          <w:sz w:val="20"/>
          <w:szCs w:val="20"/>
        </w:rPr>
        <w:t>REF: LICITACIÓN PÚBLICA XXXXX</w:t>
      </w:r>
    </w:p>
    <w:p>
      <w:pPr>
        <w:pStyle w:val="Normal"/>
        <w:ind w:left="-709" w:right="-374"/>
        <w:jc w:val="both"/>
        <w:rPr>
          <w:rFonts w:ascii="Arial Narrow" w:hAnsi="Arial Narrow" w:cs="Arial Narrow"/>
          <w:color w:val="000000"/>
          <w:sz w:val="20"/>
          <w:szCs w:val="20"/>
        </w:rPr>
      </w:pPr>
      <w:r>
        <w:rPr>
          <w:rFonts w:cs="Arial Narrow" w:ascii="Arial Narrow" w:hAnsi="Arial Narrow"/>
          <w:color w:val="000000"/>
          <w:sz w:val="20"/>
          <w:szCs w:val="20"/>
        </w:rPr>
        <w:t xml:space="preserve">Estimados señores: </w:t>
      </w:r>
    </w:p>
    <w:p>
      <w:pPr>
        <w:pStyle w:val="Normal"/>
        <w:ind w:left="-709" w:right="-374"/>
        <w:jc w:val="both"/>
        <w:rPr>
          <w:rFonts w:ascii="Arial Narrow" w:hAnsi="Arial Narrow" w:cs="Arial Narrow"/>
          <w:color w:val="000000"/>
          <w:sz w:val="20"/>
          <w:szCs w:val="20"/>
        </w:rPr>
      </w:pPr>
      <w:r>
        <w:rPr>
          <w:rFonts w:cs="Arial Narrow" w:ascii="Arial Narrow" w:hAnsi="Arial Narrow"/>
          <w:color w:val="000000"/>
          <w:sz w:val="20"/>
          <w:szCs w:val="20"/>
        </w:rPr>
      </w:r>
    </w:p>
    <w:p>
      <w:pPr>
        <w:pStyle w:val="Normal"/>
        <w:ind w:left="-709" w:right="-374"/>
        <w:jc w:val="both"/>
        <w:rPr>
          <w:rFonts w:ascii="Arial Narrow" w:hAnsi="Arial Narrow" w:cs="Arial Narrow"/>
          <w:color w:val="000000"/>
          <w:sz w:val="20"/>
          <w:szCs w:val="20"/>
        </w:rPr>
      </w:pPr>
      <w:r>
        <w:rPr>
          <w:rFonts w:cs="Arial Narrow" w:ascii="Arial Narrow" w:hAnsi="Arial Narrow"/>
          <w:color w:val="000000"/>
          <w:sz w:val="20"/>
          <w:szCs w:val="20"/>
        </w:rPr>
        <w:t xml:space="preserve">Los suscritos, __________________ (nombre del Representante Legal) y __________________ (nombre del Representante Legal), debidamente autorizados para actuar en nombre y representación de ______________________ (nombre o razón social del integrante) y ___________________________ (nombre o razón social del integrante), respectivamente, manifestamos por este documento, que hemos convenido asociarnos en UNIÓN TEMPORAL la cual se denominara _____________ para acceder a la licitación pública de la referencia, cuyo objeto es _________________________________________, y por lo tanto, expresamos lo siguiente: </w:t>
      </w:r>
    </w:p>
    <w:p>
      <w:pPr>
        <w:pStyle w:val="Normal"/>
        <w:ind w:left="-709" w:right="-374"/>
        <w:jc w:val="both"/>
        <w:rPr>
          <w:rFonts w:ascii="Arial Narrow" w:hAnsi="Arial Narrow" w:cs="Arial Narrow"/>
          <w:color w:val="000000"/>
          <w:sz w:val="20"/>
          <w:szCs w:val="20"/>
        </w:rPr>
      </w:pPr>
      <w:r>
        <w:rPr>
          <w:rFonts w:cs="Arial Narrow" w:ascii="Arial Narrow" w:hAnsi="Arial Narrow"/>
          <w:color w:val="000000"/>
          <w:sz w:val="20"/>
          <w:szCs w:val="20"/>
        </w:rPr>
      </w:r>
    </w:p>
    <w:p>
      <w:pPr>
        <w:pStyle w:val="Normal"/>
        <w:numPr>
          <w:ilvl w:val="0"/>
          <w:numId w:val="11"/>
        </w:numPr>
        <w:ind w:hanging="360" w:left="349" w:right="-374"/>
        <w:jc w:val="both"/>
        <w:rPr>
          <w:rFonts w:ascii="Arial Narrow" w:hAnsi="Arial Narrow" w:cs="Arial Narrow"/>
          <w:color w:val="000000"/>
          <w:sz w:val="20"/>
          <w:szCs w:val="20"/>
        </w:rPr>
      </w:pPr>
      <w:r>
        <w:rPr>
          <w:rFonts w:cs="Arial Narrow" w:ascii="Arial Narrow" w:hAnsi="Arial Narrow"/>
          <w:color w:val="000000"/>
          <w:sz w:val="20"/>
          <w:szCs w:val="20"/>
        </w:rPr>
        <w:t xml:space="preserve">La duración de la Unión Temporal será igual al término de ejecución y un año más a la liquidación del contrato. </w:t>
      </w:r>
    </w:p>
    <w:p>
      <w:pPr>
        <w:pStyle w:val="Normal"/>
        <w:numPr>
          <w:ilvl w:val="0"/>
          <w:numId w:val="11"/>
        </w:numPr>
        <w:ind w:hanging="360" w:left="349" w:right="-374"/>
        <w:jc w:val="both"/>
        <w:rPr>
          <w:rFonts w:ascii="Arial Narrow" w:hAnsi="Arial Narrow" w:cs="Arial Narrow"/>
          <w:color w:val="000000"/>
          <w:sz w:val="20"/>
          <w:szCs w:val="20"/>
        </w:rPr>
      </w:pPr>
      <w:r>
        <w:rPr>
          <w:rFonts w:cs="Arial Narrow" w:ascii="Arial Narrow" w:hAnsi="Arial Narrow"/>
          <w:color w:val="000000"/>
          <w:sz w:val="20"/>
          <w:szCs w:val="20"/>
        </w:rPr>
        <w:t>La Unión Temporal está integrada por:</w:t>
      </w:r>
    </w:p>
    <w:p>
      <w:pPr>
        <w:pStyle w:val="Normal"/>
        <w:ind w:right="-374"/>
        <w:jc w:val="both"/>
        <w:rPr>
          <w:rFonts w:ascii="Arial Narrow" w:hAnsi="Arial Narrow" w:cs="Arial Narrow"/>
          <w:color w:val="000000"/>
          <w:sz w:val="20"/>
          <w:szCs w:val="20"/>
        </w:rPr>
      </w:pPr>
      <w:r>
        <w:rPr>
          <w:rFonts w:cs="Arial Narrow" w:ascii="Arial Narrow" w:hAnsi="Arial Narrow"/>
          <w:color w:val="000000"/>
          <w:sz w:val="20"/>
          <w:szCs w:val="20"/>
        </w:rPr>
      </w:r>
    </w:p>
    <w:tbl>
      <w:tblPr>
        <w:tblW w:w="8980" w:type="dxa"/>
        <w:jc w:val="left"/>
        <w:tblInd w:w="0" w:type="dxa"/>
        <w:tblLayout w:type="fixed"/>
        <w:tblCellMar>
          <w:top w:w="0" w:type="dxa"/>
          <w:left w:w="108" w:type="dxa"/>
          <w:bottom w:w="0" w:type="dxa"/>
          <w:right w:w="108" w:type="dxa"/>
        </w:tblCellMar>
      </w:tblPr>
      <w:tblGrid>
        <w:gridCol w:w="2993"/>
        <w:gridCol w:w="3352"/>
        <w:gridCol w:w="2635"/>
      </w:tblGrid>
      <w:tr>
        <w:trPr/>
        <w:tc>
          <w:tcPr>
            <w:tcW w:w="2993" w:type="dxa"/>
            <w:tcBorders>
              <w:top w:val="single" w:sz="4" w:space="0" w:color="000000"/>
              <w:left w:val="single" w:sz="4" w:space="0" w:color="000000"/>
              <w:bottom w:val="single" w:sz="4" w:space="0" w:color="000000"/>
              <w:right w:val="single" w:sz="4" w:space="0" w:color="000000"/>
            </w:tcBorders>
          </w:tcPr>
          <w:p>
            <w:pPr>
              <w:pStyle w:val="Normal"/>
              <w:ind w:right="-374"/>
              <w:jc w:val="both"/>
              <w:rPr>
                <w:rFonts w:ascii="Arial Narrow" w:hAnsi="Arial Narrow" w:cs="Arial Narrow"/>
                <w:color w:val="000000"/>
                <w:sz w:val="20"/>
                <w:szCs w:val="20"/>
              </w:rPr>
            </w:pPr>
            <w:r>
              <w:rPr>
                <w:rFonts w:cs="Arial Narrow" w:ascii="Arial Narrow" w:hAnsi="Arial Narrow"/>
                <w:color w:val="000000"/>
                <w:sz w:val="20"/>
                <w:szCs w:val="20"/>
              </w:rPr>
              <w:t>NOMBRE</w:t>
            </w:r>
          </w:p>
        </w:tc>
        <w:tc>
          <w:tcPr>
            <w:tcW w:w="3352" w:type="dxa"/>
            <w:tcBorders>
              <w:top w:val="single" w:sz="4" w:space="0" w:color="000000"/>
              <w:left w:val="single" w:sz="4" w:space="0" w:color="000000"/>
              <w:bottom w:val="single" w:sz="4" w:space="0" w:color="000000"/>
              <w:right w:val="single" w:sz="4" w:space="0" w:color="000000"/>
            </w:tcBorders>
          </w:tcPr>
          <w:p>
            <w:pPr>
              <w:pStyle w:val="Normal"/>
              <w:ind w:right="-374"/>
              <w:rPr>
                <w:rFonts w:ascii="Arial Narrow" w:hAnsi="Arial Narrow" w:cs="Arial Narrow"/>
                <w:color w:val="000000"/>
                <w:sz w:val="20"/>
                <w:szCs w:val="20"/>
              </w:rPr>
            </w:pPr>
            <w:r>
              <w:rPr>
                <w:rFonts w:cs="Arial Narrow" w:ascii="Arial Narrow" w:hAnsi="Arial Narrow"/>
                <w:color w:val="000000"/>
                <w:sz w:val="20"/>
                <w:szCs w:val="20"/>
              </w:rPr>
              <w:t>TÉRMINOS Y EXTENSIÓN DE PARTICIPACIÓN DE LA EJECUCIÓN DEL CONTRATO</w:t>
            </w:r>
          </w:p>
        </w:tc>
        <w:tc>
          <w:tcPr>
            <w:tcW w:w="2635" w:type="dxa"/>
            <w:tcBorders>
              <w:top w:val="single" w:sz="4" w:space="0" w:color="000000"/>
              <w:left w:val="single" w:sz="4" w:space="0" w:color="000000"/>
              <w:bottom w:val="single" w:sz="4" w:space="0" w:color="000000"/>
              <w:right w:val="single" w:sz="4" w:space="0" w:color="000000"/>
            </w:tcBorders>
          </w:tcPr>
          <w:p>
            <w:pPr>
              <w:pStyle w:val="Normal"/>
              <w:ind w:right="-374"/>
              <w:jc w:val="both"/>
              <w:rPr>
                <w:rFonts w:ascii="Arial Narrow" w:hAnsi="Arial Narrow" w:cs="Arial Narrow"/>
                <w:color w:val="000000"/>
                <w:sz w:val="20"/>
                <w:szCs w:val="20"/>
              </w:rPr>
            </w:pPr>
            <w:r>
              <w:rPr>
                <w:rFonts w:cs="Arial Narrow" w:ascii="Arial Narrow" w:hAnsi="Arial Narrow"/>
                <w:color w:val="000000"/>
                <w:sz w:val="20"/>
                <w:szCs w:val="20"/>
              </w:rPr>
              <w:t>COMPROMISO (%)</w:t>
            </w:r>
          </w:p>
        </w:tc>
      </w:tr>
      <w:tr>
        <w:trPr/>
        <w:tc>
          <w:tcPr>
            <w:tcW w:w="2993" w:type="dxa"/>
            <w:tcBorders>
              <w:top w:val="single" w:sz="4" w:space="0" w:color="000000"/>
              <w:left w:val="single" w:sz="4" w:space="0" w:color="000000"/>
              <w:bottom w:val="single" w:sz="4" w:space="0" w:color="000000"/>
              <w:right w:val="single" w:sz="4" w:space="0" w:color="000000"/>
            </w:tcBorders>
          </w:tcPr>
          <w:p>
            <w:pPr>
              <w:pStyle w:val="Normal"/>
              <w:snapToGrid w:val="false"/>
              <w:ind w:right="-374"/>
              <w:jc w:val="both"/>
              <w:rPr>
                <w:rFonts w:ascii="Arial Narrow" w:hAnsi="Arial Narrow" w:cs="Arial Narrow"/>
                <w:color w:val="000000"/>
                <w:sz w:val="20"/>
                <w:szCs w:val="20"/>
              </w:rPr>
            </w:pPr>
            <w:r>
              <w:rPr>
                <w:rFonts w:cs="Arial Narrow" w:ascii="Arial Narrow" w:hAnsi="Arial Narrow"/>
                <w:color w:val="000000"/>
                <w:sz w:val="20"/>
                <w:szCs w:val="20"/>
              </w:rPr>
            </w:r>
          </w:p>
        </w:tc>
        <w:tc>
          <w:tcPr>
            <w:tcW w:w="3352" w:type="dxa"/>
            <w:tcBorders>
              <w:top w:val="single" w:sz="4" w:space="0" w:color="000000"/>
              <w:left w:val="single" w:sz="4" w:space="0" w:color="000000"/>
              <w:bottom w:val="single" w:sz="4" w:space="0" w:color="000000"/>
              <w:right w:val="single" w:sz="4" w:space="0" w:color="000000"/>
            </w:tcBorders>
          </w:tcPr>
          <w:p>
            <w:pPr>
              <w:pStyle w:val="Normal"/>
              <w:snapToGrid w:val="false"/>
              <w:ind w:right="-374"/>
              <w:jc w:val="both"/>
              <w:rPr>
                <w:rFonts w:ascii="Arial Narrow" w:hAnsi="Arial Narrow" w:cs="Arial Narrow"/>
                <w:color w:val="000000"/>
                <w:sz w:val="20"/>
                <w:szCs w:val="20"/>
              </w:rPr>
            </w:pPr>
            <w:r>
              <w:rPr>
                <w:rFonts w:cs="Arial Narrow" w:ascii="Arial Narrow" w:hAnsi="Arial Narrow"/>
                <w:color w:val="000000"/>
                <w:sz w:val="20"/>
                <w:szCs w:val="20"/>
              </w:rPr>
            </w:r>
          </w:p>
        </w:tc>
        <w:tc>
          <w:tcPr>
            <w:tcW w:w="2635" w:type="dxa"/>
            <w:tcBorders>
              <w:top w:val="single" w:sz="4" w:space="0" w:color="000000"/>
              <w:left w:val="single" w:sz="4" w:space="0" w:color="000000"/>
              <w:bottom w:val="single" w:sz="4" w:space="0" w:color="000000"/>
              <w:right w:val="single" w:sz="4" w:space="0" w:color="000000"/>
            </w:tcBorders>
          </w:tcPr>
          <w:p>
            <w:pPr>
              <w:pStyle w:val="Normal"/>
              <w:snapToGrid w:val="false"/>
              <w:ind w:right="-374"/>
              <w:jc w:val="both"/>
              <w:rPr>
                <w:rFonts w:ascii="Arial Narrow" w:hAnsi="Arial Narrow" w:cs="Arial Narrow"/>
                <w:color w:val="000000"/>
                <w:sz w:val="20"/>
                <w:szCs w:val="20"/>
              </w:rPr>
            </w:pPr>
            <w:r>
              <w:rPr>
                <w:rFonts w:cs="Arial Narrow" w:ascii="Arial Narrow" w:hAnsi="Arial Narrow"/>
                <w:color w:val="000000"/>
                <w:sz w:val="20"/>
                <w:szCs w:val="20"/>
              </w:rPr>
            </w:r>
          </w:p>
        </w:tc>
      </w:tr>
      <w:tr>
        <w:trPr/>
        <w:tc>
          <w:tcPr>
            <w:tcW w:w="2993" w:type="dxa"/>
            <w:tcBorders>
              <w:top w:val="single" w:sz="4" w:space="0" w:color="000000"/>
              <w:left w:val="single" w:sz="4" w:space="0" w:color="000000"/>
              <w:bottom w:val="single" w:sz="4" w:space="0" w:color="000000"/>
              <w:right w:val="single" w:sz="4" w:space="0" w:color="000000"/>
            </w:tcBorders>
          </w:tcPr>
          <w:p>
            <w:pPr>
              <w:pStyle w:val="Normal"/>
              <w:snapToGrid w:val="false"/>
              <w:ind w:right="-374"/>
              <w:jc w:val="both"/>
              <w:rPr>
                <w:rFonts w:ascii="Arial Narrow" w:hAnsi="Arial Narrow" w:cs="Arial Narrow"/>
                <w:color w:val="000000"/>
                <w:sz w:val="20"/>
                <w:szCs w:val="20"/>
              </w:rPr>
            </w:pPr>
            <w:r>
              <w:rPr>
                <w:rFonts w:cs="Arial Narrow" w:ascii="Arial Narrow" w:hAnsi="Arial Narrow"/>
                <w:color w:val="000000"/>
                <w:sz w:val="20"/>
                <w:szCs w:val="20"/>
              </w:rPr>
            </w:r>
          </w:p>
        </w:tc>
        <w:tc>
          <w:tcPr>
            <w:tcW w:w="3352" w:type="dxa"/>
            <w:tcBorders>
              <w:top w:val="single" w:sz="4" w:space="0" w:color="000000"/>
              <w:left w:val="single" w:sz="4" w:space="0" w:color="000000"/>
              <w:bottom w:val="single" w:sz="4" w:space="0" w:color="000000"/>
              <w:right w:val="single" w:sz="4" w:space="0" w:color="000000"/>
            </w:tcBorders>
          </w:tcPr>
          <w:p>
            <w:pPr>
              <w:pStyle w:val="Normal"/>
              <w:snapToGrid w:val="false"/>
              <w:ind w:right="-374"/>
              <w:jc w:val="both"/>
              <w:rPr>
                <w:rFonts w:ascii="Arial Narrow" w:hAnsi="Arial Narrow" w:cs="Arial Narrow"/>
                <w:color w:val="000000"/>
                <w:sz w:val="20"/>
                <w:szCs w:val="20"/>
              </w:rPr>
            </w:pPr>
            <w:r>
              <w:rPr>
                <w:rFonts w:cs="Arial Narrow" w:ascii="Arial Narrow" w:hAnsi="Arial Narrow"/>
                <w:color w:val="000000"/>
                <w:sz w:val="20"/>
                <w:szCs w:val="20"/>
              </w:rPr>
            </w:r>
          </w:p>
        </w:tc>
        <w:tc>
          <w:tcPr>
            <w:tcW w:w="2635" w:type="dxa"/>
            <w:tcBorders>
              <w:top w:val="single" w:sz="4" w:space="0" w:color="000000"/>
              <w:left w:val="single" w:sz="4" w:space="0" w:color="000000"/>
              <w:bottom w:val="single" w:sz="4" w:space="0" w:color="000000"/>
              <w:right w:val="single" w:sz="4" w:space="0" w:color="000000"/>
            </w:tcBorders>
          </w:tcPr>
          <w:p>
            <w:pPr>
              <w:pStyle w:val="Normal"/>
              <w:snapToGrid w:val="false"/>
              <w:ind w:right="-374"/>
              <w:jc w:val="both"/>
              <w:rPr>
                <w:rFonts w:ascii="Arial Narrow" w:hAnsi="Arial Narrow" w:cs="Arial Narrow"/>
                <w:color w:val="000000"/>
                <w:sz w:val="20"/>
                <w:szCs w:val="20"/>
              </w:rPr>
            </w:pPr>
            <w:r>
              <w:rPr>
                <w:rFonts w:cs="Arial Narrow" w:ascii="Arial Narrow" w:hAnsi="Arial Narrow"/>
                <w:color w:val="000000"/>
                <w:sz w:val="20"/>
                <w:szCs w:val="20"/>
              </w:rPr>
            </w:r>
          </w:p>
        </w:tc>
      </w:tr>
      <w:tr>
        <w:trPr/>
        <w:tc>
          <w:tcPr>
            <w:tcW w:w="2993" w:type="dxa"/>
            <w:tcBorders>
              <w:top w:val="single" w:sz="4" w:space="0" w:color="000000"/>
              <w:left w:val="single" w:sz="4" w:space="0" w:color="000000"/>
              <w:bottom w:val="single" w:sz="4" w:space="0" w:color="000000"/>
              <w:right w:val="single" w:sz="4" w:space="0" w:color="000000"/>
            </w:tcBorders>
          </w:tcPr>
          <w:p>
            <w:pPr>
              <w:pStyle w:val="Normal"/>
              <w:snapToGrid w:val="false"/>
              <w:ind w:right="-374"/>
              <w:jc w:val="both"/>
              <w:rPr>
                <w:rFonts w:ascii="Arial Narrow" w:hAnsi="Arial Narrow" w:cs="Arial Narrow"/>
                <w:color w:val="000000"/>
                <w:sz w:val="20"/>
                <w:szCs w:val="20"/>
              </w:rPr>
            </w:pPr>
            <w:r>
              <w:rPr>
                <w:rFonts w:cs="Arial Narrow" w:ascii="Arial Narrow" w:hAnsi="Arial Narrow"/>
                <w:color w:val="000000"/>
                <w:sz w:val="20"/>
                <w:szCs w:val="20"/>
              </w:rPr>
            </w:r>
          </w:p>
        </w:tc>
        <w:tc>
          <w:tcPr>
            <w:tcW w:w="3352" w:type="dxa"/>
            <w:tcBorders>
              <w:top w:val="single" w:sz="4" w:space="0" w:color="000000"/>
              <w:left w:val="single" w:sz="4" w:space="0" w:color="000000"/>
              <w:bottom w:val="single" w:sz="4" w:space="0" w:color="000000"/>
              <w:right w:val="single" w:sz="4" w:space="0" w:color="000000"/>
            </w:tcBorders>
          </w:tcPr>
          <w:p>
            <w:pPr>
              <w:pStyle w:val="Normal"/>
              <w:snapToGrid w:val="false"/>
              <w:ind w:right="-374"/>
              <w:jc w:val="both"/>
              <w:rPr>
                <w:rFonts w:ascii="Arial Narrow" w:hAnsi="Arial Narrow" w:cs="Arial Narrow"/>
                <w:color w:val="000000"/>
                <w:sz w:val="20"/>
                <w:szCs w:val="20"/>
              </w:rPr>
            </w:pPr>
            <w:r>
              <w:rPr>
                <w:rFonts w:cs="Arial Narrow" w:ascii="Arial Narrow" w:hAnsi="Arial Narrow"/>
                <w:color w:val="000000"/>
                <w:sz w:val="20"/>
                <w:szCs w:val="20"/>
              </w:rPr>
            </w:r>
          </w:p>
        </w:tc>
        <w:tc>
          <w:tcPr>
            <w:tcW w:w="2635" w:type="dxa"/>
            <w:tcBorders>
              <w:top w:val="single" w:sz="4" w:space="0" w:color="000000"/>
              <w:left w:val="single" w:sz="4" w:space="0" w:color="000000"/>
              <w:bottom w:val="single" w:sz="4" w:space="0" w:color="000000"/>
              <w:right w:val="single" w:sz="4" w:space="0" w:color="000000"/>
            </w:tcBorders>
          </w:tcPr>
          <w:p>
            <w:pPr>
              <w:pStyle w:val="Normal"/>
              <w:snapToGrid w:val="false"/>
              <w:ind w:right="-374"/>
              <w:jc w:val="both"/>
              <w:rPr>
                <w:rFonts w:ascii="Arial Narrow" w:hAnsi="Arial Narrow" w:cs="Arial Narrow"/>
                <w:color w:val="000000"/>
                <w:sz w:val="20"/>
                <w:szCs w:val="20"/>
              </w:rPr>
            </w:pPr>
            <w:r>
              <w:rPr>
                <w:rFonts w:cs="Arial Narrow" w:ascii="Arial Narrow" w:hAnsi="Arial Narrow"/>
                <w:color w:val="000000"/>
                <w:sz w:val="20"/>
                <w:szCs w:val="20"/>
              </w:rPr>
            </w:r>
          </w:p>
        </w:tc>
      </w:tr>
    </w:tbl>
    <w:p>
      <w:pPr>
        <w:pStyle w:val="Normal"/>
        <w:ind w:right="-374"/>
        <w:jc w:val="both"/>
        <w:rPr>
          <w:rFonts w:ascii="Arial Narrow" w:hAnsi="Arial Narrow" w:cs="Arial Narrow"/>
          <w:color w:val="000000"/>
          <w:sz w:val="20"/>
          <w:szCs w:val="20"/>
        </w:rPr>
      </w:pPr>
      <w:r>
        <w:rPr>
          <w:rFonts w:cs="Arial Narrow" w:ascii="Arial Narrow" w:hAnsi="Arial Narrow"/>
          <w:color w:val="000000"/>
          <w:sz w:val="20"/>
          <w:szCs w:val="20"/>
        </w:rPr>
      </w:r>
    </w:p>
    <w:p>
      <w:pPr>
        <w:pStyle w:val="Normal"/>
        <w:numPr>
          <w:ilvl w:val="0"/>
          <w:numId w:val="15"/>
        </w:numPr>
        <w:ind w:hanging="360" w:left="720" w:right="-374"/>
        <w:jc w:val="both"/>
        <w:rPr>
          <w:rFonts w:ascii="Arial Narrow" w:hAnsi="Arial Narrow" w:cs="Arial Narrow"/>
          <w:color w:val="000000"/>
          <w:sz w:val="20"/>
          <w:szCs w:val="20"/>
        </w:rPr>
      </w:pPr>
      <w:r>
        <w:rPr>
          <w:rFonts w:cs="Arial Narrow" w:ascii="Arial Narrow" w:hAnsi="Arial Narrow"/>
          <w:color w:val="000000"/>
          <w:sz w:val="20"/>
          <w:szCs w:val="20"/>
        </w:rPr>
        <w:t>Discriminar en función de los ítems establecidos en el presupuesto oficial, para cada uno de los integrantes.</w:t>
      </w:r>
    </w:p>
    <w:p>
      <w:pPr>
        <w:pStyle w:val="Normal"/>
        <w:numPr>
          <w:ilvl w:val="0"/>
          <w:numId w:val="15"/>
        </w:numPr>
        <w:ind w:hanging="360" w:left="720" w:right="-374"/>
        <w:jc w:val="both"/>
        <w:rPr>
          <w:rFonts w:ascii="Arial Narrow" w:hAnsi="Arial Narrow" w:cs="Arial Narrow"/>
          <w:color w:val="000000"/>
          <w:sz w:val="20"/>
          <w:szCs w:val="20"/>
        </w:rPr>
      </w:pPr>
      <w:r>
        <w:rPr>
          <w:rFonts w:cs="Arial Narrow" w:ascii="Arial Narrow" w:hAnsi="Arial Narrow"/>
          <w:color w:val="000000"/>
          <w:sz w:val="20"/>
          <w:szCs w:val="20"/>
        </w:rPr>
        <w:t xml:space="preserve">El total de la columna, es decir la suma de los porcentajes de compromiso de los miembros, debe ser igual al 100%. </w:t>
      </w:r>
    </w:p>
    <w:p>
      <w:pPr>
        <w:pStyle w:val="Normal"/>
        <w:numPr>
          <w:ilvl w:val="0"/>
          <w:numId w:val="15"/>
        </w:numPr>
        <w:ind w:hanging="360" w:left="720" w:right="-374"/>
        <w:jc w:val="both"/>
        <w:rPr>
          <w:rFonts w:ascii="Arial Narrow" w:hAnsi="Arial Narrow" w:cs="Arial Narrow"/>
          <w:color w:val="000000"/>
          <w:sz w:val="20"/>
          <w:szCs w:val="20"/>
        </w:rPr>
      </w:pPr>
      <w:r>
        <w:rPr>
          <w:rFonts w:cs="Arial Narrow" w:ascii="Arial Narrow" w:hAnsi="Arial Narrow"/>
          <w:color w:val="000000"/>
          <w:sz w:val="20"/>
          <w:szCs w:val="20"/>
        </w:rPr>
        <w:t xml:space="preserve">La responsabilidad de los integrantes de la Unión Temporal es solidaria. </w:t>
      </w:r>
    </w:p>
    <w:p>
      <w:pPr>
        <w:pStyle w:val="Normal"/>
        <w:numPr>
          <w:ilvl w:val="0"/>
          <w:numId w:val="15"/>
        </w:numPr>
        <w:ind w:hanging="360" w:left="720" w:right="-374"/>
        <w:jc w:val="both"/>
        <w:rPr>
          <w:rFonts w:ascii="Arial Narrow" w:hAnsi="Arial Narrow" w:cs="Arial Narrow"/>
          <w:color w:val="000000"/>
          <w:sz w:val="20"/>
          <w:szCs w:val="20"/>
        </w:rPr>
      </w:pPr>
      <w:r>
        <w:rPr>
          <w:rFonts w:cs="Arial Narrow" w:ascii="Arial Narrow" w:hAnsi="Arial Narrow"/>
          <w:color w:val="000000"/>
          <w:sz w:val="20"/>
          <w:szCs w:val="20"/>
        </w:rPr>
        <w:t xml:space="preserve">Los miembros de la unión temporal no podrán ceder a ningún integrante, ni a terceros la participación, sin autorización previa y escrita del Municipio. </w:t>
      </w:r>
    </w:p>
    <w:p>
      <w:pPr>
        <w:pStyle w:val="Normal"/>
        <w:numPr>
          <w:ilvl w:val="0"/>
          <w:numId w:val="15"/>
        </w:numPr>
        <w:ind w:hanging="360" w:left="720" w:right="-374"/>
        <w:jc w:val="both"/>
        <w:rPr>
          <w:rFonts w:ascii="Arial Narrow" w:hAnsi="Arial Narrow" w:cs="Arial Narrow"/>
          <w:color w:val="000000"/>
          <w:sz w:val="20"/>
          <w:szCs w:val="20"/>
        </w:rPr>
      </w:pPr>
      <w:r>
        <w:rPr>
          <w:rFonts w:cs="Arial Narrow" w:ascii="Arial Narrow" w:hAnsi="Arial Narrow"/>
          <w:color w:val="000000"/>
          <w:sz w:val="20"/>
          <w:szCs w:val="20"/>
        </w:rPr>
        <w:t xml:space="preserve">El representante de la Unión Temporal es ____________________ (indicar el nombre), identificado con la cédula de ciudadanía No. ____________, de ___________, quien está expresamente para representarnos legalmente, para firmar y presentar la propuesta, actuar en todas las actuaciones que se causen con ocasión de la licitación pública xx , firmar el contrato y tomar todas las determinaciones que fueren necesarias respecto a la ejecución y liquidación del contrato con amplias y suficientes facultades. </w:t>
      </w:r>
    </w:p>
    <w:p>
      <w:pPr>
        <w:pStyle w:val="Normal"/>
        <w:numPr>
          <w:ilvl w:val="0"/>
          <w:numId w:val="15"/>
        </w:numPr>
        <w:ind w:hanging="360" w:left="720" w:right="-374"/>
        <w:jc w:val="both"/>
        <w:rPr>
          <w:rFonts w:ascii="Arial Narrow" w:hAnsi="Arial Narrow" w:cs="Arial Narrow"/>
          <w:color w:val="000000"/>
          <w:sz w:val="20"/>
          <w:szCs w:val="20"/>
        </w:rPr>
      </w:pPr>
      <w:r>
        <w:rPr>
          <w:rFonts w:cs="Arial Narrow" w:ascii="Arial Narrow" w:hAnsi="Arial Narrow"/>
          <w:color w:val="000000"/>
          <w:sz w:val="20"/>
          <w:szCs w:val="20"/>
        </w:rPr>
        <w:t xml:space="preserve">La sede de la Unión Temporal es: </w:t>
      </w:r>
    </w:p>
    <w:p>
      <w:pPr>
        <w:pStyle w:val="Normal"/>
        <w:ind w:left="720" w:right="-374"/>
        <w:jc w:val="both"/>
        <w:rPr>
          <w:rFonts w:ascii="Arial Narrow" w:hAnsi="Arial Narrow" w:cs="Arial Narrow"/>
          <w:color w:val="000000"/>
          <w:sz w:val="20"/>
          <w:szCs w:val="20"/>
        </w:rPr>
      </w:pPr>
      <w:r>
        <w:rPr>
          <w:rFonts w:cs="Arial Narrow" w:ascii="Arial Narrow" w:hAnsi="Arial Narrow"/>
          <w:color w:val="000000"/>
          <w:sz w:val="20"/>
          <w:szCs w:val="20"/>
        </w:rPr>
        <w:t xml:space="preserve">Dirección ___________________________________________ </w:t>
      </w:r>
    </w:p>
    <w:p>
      <w:pPr>
        <w:pStyle w:val="Normal"/>
        <w:ind w:left="720" w:right="-374"/>
        <w:jc w:val="both"/>
        <w:rPr>
          <w:rFonts w:ascii="Arial Narrow" w:hAnsi="Arial Narrow" w:cs="Arial Narrow"/>
          <w:color w:val="000000"/>
          <w:sz w:val="20"/>
          <w:szCs w:val="20"/>
        </w:rPr>
      </w:pPr>
      <w:r>
        <w:rPr>
          <w:rFonts w:cs="Arial Narrow" w:ascii="Arial Narrow" w:hAnsi="Arial Narrow"/>
          <w:color w:val="000000"/>
          <w:sz w:val="20"/>
          <w:szCs w:val="20"/>
        </w:rPr>
        <w:t xml:space="preserve">Teléfono ___________________________________________ </w:t>
      </w:r>
    </w:p>
    <w:p>
      <w:pPr>
        <w:pStyle w:val="Normal"/>
        <w:ind w:left="720" w:right="-374"/>
        <w:jc w:val="both"/>
        <w:rPr>
          <w:rFonts w:ascii="Arial Narrow" w:hAnsi="Arial Narrow" w:cs="Arial Narrow"/>
          <w:color w:val="000000"/>
          <w:sz w:val="20"/>
          <w:szCs w:val="20"/>
        </w:rPr>
      </w:pPr>
      <w:r>
        <w:rPr>
          <w:rFonts w:cs="Arial Narrow" w:ascii="Arial Narrow" w:hAnsi="Arial Narrow"/>
          <w:color w:val="000000"/>
          <w:sz w:val="20"/>
          <w:szCs w:val="20"/>
        </w:rPr>
        <w:t xml:space="preserve">Telefax___________________________________________ </w:t>
      </w:r>
    </w:p>
    <w:p>
      <w:pPr>
        <w:pStyle w:val="Normal"/>
        <w:ind w:left="720" w:right="-374"/>
        <w:jc w:val="both"/>
        <w:rPr>
          <w:rFonts w:ascii="Arial Narrow" w:hAnsi="Arial Narrow" w:cs="Arial Narrow"/>
          <w:color w:val="000000"/>
          <w:sz w:val="20"/>
          <w:szCs w:val="20"/>
        </w:rPr>
      </w:pPr>
      <w:r>
        <w:rPr>
          <w:rFonts w:cs="Arial Narrow" w:ascii="Arial Narrow" w:hAnsi="Arial Narrow"/>
          <w:color w:val="000000"/>
          <w:sz w:val="20"/>
          <w:szCs w:val="20"/>
        </w:rPr>
        <w:t xml:space="preserve">Ciudad ___________________________________________ </w:t>
      </w:r>
    </w:p>
    <w:p>
      <w:pPr>
        <w:pStyle w:val="Normal"/>
        <w:ind w:right="-374"/>
        <w:jc w:val="both"/>
        <w:rPr>
          <w:rFonts w:ascii="Arial Narrow" w:hAnsi="Arial Narrow" w:cs="Arial Narrow"/>
          <w:color w:val="000000"/>
          <w:sz w:val="20"/>
          <w:szCs w:val="20"/>
        </w:rPr>
      </w:pPr>
      <w:r>
        <w:rPr>
          <w:rFonts w:cs="Arial Narrow" w:ascii="Arial Narrow" w:hAnsi="Arial Narrow"/>
          <w:color w:val="000000"/>
          <w:sz w:val="20"/>
          <w:szCs w:val="20"/>
        </w:rPr>
      </w:r>
    </w:p>
    <w:p>
      <w:pPr>
        <w:pStyle w:val="Normal"/>
        <w:ind w:right="-374"/>
        <w:jc w:val="both"/>
        <w:rPr>
          <w:rFonts w:ascii="Arial Narrow" w:hAnsi="Arial Narrow" w:cs="Arial Narrow"/>
          <w:color w:val="000000"/>
          <w:sz w:val="20"/>
          <w:szCs w:val="20"/>
        </w:rPr>
      </w:pPr>
      <w:r>
        <w:rPr>
          <w:rFonts w:cs="Arial Narrow" w:ascii="Arial Narrow" w:hAnsi="Arial Narrow"/>
          <w:color w:val="000000"/>
          <w:sz w:val="20"/>
          <w:szCs w:val="20"/>
        </w:rPr>
        <w:t>En constancia, se firma en _______________, a los ____ días del mes de _____ de 2017</w:t>
      </w:r>
    </w:p>
    <w:p>
      <w:pPr>
        <w:pStyle w:val="Normal"/>
        <w:ind w:right="-374"/>
        <w:jc w:val="both"/>
        <w:rPr>
          <w:rFonts w:ascii="Arial Narrow" w:hAnsi="Arial Narrow" w:cs="Arial Narrow"/>
          <w:color w:val="000000"/>
          <w:sz w:val="20"/>
          <w:szCs w:val="20"/>
        </w:rPr>
      </w:pPr>
      <w:r>
        <w:rPr>
          <w:rFonts w:cs="Arial Narrow" w:ascii="Arial Narrow" w:hAnsi="Arial Narrow"/>
          <w:color w:val="000000"/>
          <w:sz w:val="20"/>
          <w:szCs w:val="20"/>
        </w:rPr>
      </w:r>
    </w:p>
    <w:p>
      <w:pPr>
        <w:pStyle w:val="Heading1"/>
        <w:numPr>
          <w:ilvl w:val="0"/>
          <w:numId w:val="1"/>
        </w:numPr>
        <w:ind w:hanging="0" w:left="0"/>
        <w:jc w:val="center"/>
        <w:rPr>
          <w:rFonts w:ascii="Arial Narrow" w:hAnsi="Arial Narrow" w:eastAsia="Helvetica" w:cs="Arial"/>
          <w:color w:val="000000"/>
          <w:sz w:val="20"/>
          <w:szCs w:val="20"/>
          <w:lang w:val="es-CO"/>
        </w:rPr>
      </w:pPr>
      <w:r>
        <w:rPr>
          <w:rFonts w:eastAsia="Helvetica" w:cs="Arial"/>
          <w:color w:val="000000"/>
          <w:sz w:val="20"/>
          <w:szCs w:val="20"/>
          <w:lang w:val="es-CO"/>
        </w:rPr>
      </w:r>
    </w:p>
    <w:p>
      <w:pPr>
        <w:pStyle w:val="Normal"/>
        <w:ind w:left="-709" w:right="-374"/>
        <w:jc w:val="both"/>
        <w:rPr>
          <w:rFonts w:ascii="Arial Narrow" w:hAnsi="Arial Narrow" w:cs="Arial Narrow"/>
          <w:color w:val="000000"/>
          <w:sz w:val="20"/>
          <w:szCs w:val="20"/>
        </w:rPr>
      </w:pPr>
      <w:r>
        <w:rPr>
          <w:rFonts w:cs="Arial Narrow" w:ascii="Arial Narrow" w:hAnsi="Arial Narrow"/>
          <w:color w:val="000000"/>
          <w:sz w:val="20"/>
          <w:szCs w:val="20"/>
        </w:rPr>
        <w:t xml:space="preserve">______________________________________________ </w:t>
      </w:r>
    </w:p>
    <w:p>
      <w:pPr>
        <w:pStyle w:val="Normal"/>
        <w:ind w:left="-709" w:right="-374"/>
        <w:jc w:val="both"/>
        <w:rPr>
          <w:rFonts w:ascii="Arial Narrow" w:hAnsi="Arial Narrow" w:cs="Arial Narrow"/>
          <w:color w:val="000000"/>
          <w:sz w:val="20"/>
          <w:szCs w:val="20"/>
        </w:rPr>
      </w:pPr>
      <w:r>
        <w:rPr>
          <w:rFonts w:cs="Arial Narrow" w:ascii="Arial Narrow" w:hAnsi="Arial Narrow"/>
          <w:color w:val="000000"/>
          <w:sz w:val="20"/>
          <w:szCs w:val="20"/>
        </w:rPr>
        <w:t xml:space="preserve">(Nombre y firma integrante1) </w:t>
      </w:r>
    </w:p>
    <w:p>
      <w:pPr>
        <w:pStyle w:val="Normal"/>
        <w:ind w:left="-709" w:right="-374"/>
        <w:jc w:val="both"/>
        <w:rPr>
          <w:rFonts w:ascii="Arial Narrow" w:hAnsi="Arial Narrow" w:cs="Arial Narrow"/>
          <w:color w:val="000000"/>
          <w:sz w:val="20"/>
          <w:szCs w:val="20"/>
        </w:rPr>
      </w:pPr>
      <w:r>
        <w:rPr>
          <w:rFonts w:cs="Arial Narrow" w:ascii="Arial Narrow" w:hAnsi="Arial Narrow"/>
          <w:color w:val="000000"/>
          <w:sz w:val="20"/>
          <w:szCs w:val="20"/>
        </w:rPr>
        <w:t>Representante Legal xxxxx</w:t>
      </w:r>
    </w:p>
    <w:p>
      <w:pPr>
        <w:pStyle w:val="Normal"/>
        <w:ind w:left="-709" w:right="-374"/>
        <w:jc w:val="both"/>
        <w:rPr>
          <w:rFonts w:ascii="Arial Narrow" w:hAnsi="Arial Narrow" w:cs="Arial Narrow"/>
          <w:color w:val="000000"/>
          <w:sz w:val="20"/>
          <w:szCs w:val="20"/>
        </w:rPr>
      </w:pPr>
      <w:r>
        <w:rPr>
          <w:rFonts w:cs="Arial Narrow" w:ascii="Arial Narrow" w:hAnsi="Arial Narrow"/>
          <w:color w:val="000000"/>
          <w:sz w:val="20"/>
          <w:szCs w:val="20"/>
        </w:rPr>
      </w:r>
    </w:p>
    <w:p>
      <w:pPr>
        <w:pStyle w:val="Normal"/>
        <w:ind w:left="-709" w:right="-374"/>
        <w:jc w:val="both"/>
        <w:rPr>
          <w:rFonts w:ascii="Arial Narrow" w:hAnsi="Arial Narrow" w:cs="Arial Narrow"/>
          <w:color w:val="000000"/>
          <w:sz w:val="20"/>
          <w:szCs w:val="20"/>
        </w:rPr>
      </w:pPr>
      <w:r>
        <w:rPr>
          <w:rFonts w:cs="Arial Narrow" w:ascii="Arial Narrow" w:hAnsi="Arial Narrow"/>
          <w:color w:val="000000"/>
          <w:sz w:val="20"/>
          <w:szCs w:val="20"/>
        </w:rPr>
      </w:r>
    </w:p>
    <w:p>
      <w:pPr>
        <w:pStyle w:val="Normal"/>
        <w:ind w:left="-709" w:right="-374"/>
        <w:jc w:val="both"/>
        <w:rPr>
          <w:rFonts w:ascii="Arial Narrow" w:hAnsi="Arial Narrow" w:cs="Arial Narrow"/>
          <w:color w:val="000000"/>
          <w:sz w:val="20"/>
          <w:szCs w:val="20"/>
        </w:rPr>
      </w:pPr>
      <w:r>
        <w:rPr>
          <w:rFonts w:cs="Arial Narrow" w:ascii="Arial Narrow" w:hAnsi="Arial Narrow"/>
          <w:color w:val="000000"/>
          <w:sz w:val="20"/>
          <w:szCs w:val="20"/>
        </w:rPr>
        <w:t xml:space="preserve">______________________________________________ </w:t>
      </w:r>
    </w:p>
    <w:p>
      <w:pPr>
        <w:pStyle w:val="Normal"/>
        <w:ind w:left="-709" w:right="-374"/>
        <w:jc w:val="both"/>
        <w:rPr>
          <w:rFonts w:ascii="Arial Narrow" w:hAnsi="Arial Narrow" w:cs="Arial Narrow"/>
          <w:color w:val="000000"/>
          <w:sz w:val="20"/>
          <w:szCs w:val="20"/>
        </w:rPr>
      </w:pPr>
      <w:r>
        <w:rPr>
          <w:rFonts w:cs="Arial Narrow" w:ascii="Arial Narrow" w:hAnsi="Arial Narrow"/>
          <w:color w:val="000000"/>
          <w:sz w:val="20"/>
          <w:szCs w:val="20"/>
        </w:rPr>
        <w:t xml:space="preserve">(Nombre y firma integrante2) </w:t>
      </w:r>
    </w:p>
    <w:p>
      <w:pPr>
        <w:pStyle w:val="Normal"/>
        <w:ind w:left="-709" w:right="-374"/>
        <w:jc w:val="both"/>
        <w:rPr>
          <w:rFonts w:ascii="Arial Narrow" w:hAnsi="Arial Narrow" w:cs="Arial Narrow"/>
          <w:color w:val="000000"/>
          <w:sz w:val="20"/>
          <w:szCs w:val="20"/>
        </w:rPr>
      </w:pPr>
      <w:r>
        <w:rPr>
          <w:rFonts w:cs="Arial Narrow" w:ascii="Arial Narrow" w:hAnsi="Arial Narrow"/>
          <w:color w:val="000000"/>
          <w:sz w:val="20"/>
          <w:szCs w:val="20"/>
        </w:rPr>
        <w:t>Representante Legal xxxxx</w:t>
      </w:r>
    </w:p>
    <w:p>
      <w:pPr>
        <w:pStyle w:val="Normal"/>
        <w:ind w:left="-709" w:right="-374"/>
        <w:jc w:val="both"/>
        <w:rPr>
          <w:rFonts w:ascii="Arial Narrow" w:hAnsi="Arial Narrow" w:cs="Arial Narrow"/>
          <w:color w:val="000000"/>
          <w:sz w:val="20"/>
          <w:szCs w:val="20"/>
        </w:rPr>
      </w:pPr>
      <w:r>
        <w:rPr>
          <w:rFonts w:cs="Arial Narrow" w:ascii="Arial Narrow" w:hAnsi="Arial Narrow"/>
          <w:color w:val="000000"/>
          <w:sz w:val="20"/>
          <w:szCs w:val="20"/>
        </w:rPr>
      </w:r>
    </w:p>
    <w:p>
      <w:pPr>
        <w:pStyle w:val="Normal"/>
        <w:ind w:left="-709" w:right="-374"/>
        <w:jc w:val="both"/>
        <w:rPr>
          <w:rFonts w:ascii="Arial Narrow" w:hAnsi="Arial Narrow" w:cs="Arial Narrow"/>
          <w:color w:val="000000"/>
          <w:sz w:val="20"/>
          <w:szCs w:val="20"/>
        </w:rPr>
      </w:pPr>
      <w:r>
        <w:rPr>
          <w:rFonts w:cs="Arial Narrow" w:ascii="Arial Narrow" w:hAnsi="Arial Narrow"/>
          <w:color w:val="000000"/>
          <w:sz w:val="20"/>
          <w:szCs w:val="20"/>
        </w:rPr>
      </w:r>
    </w:p>
    <w:p>
      <w:pPr>
        <w:pStyle w:val="Normal"/>
        <w:ind w:left="-709" w:right="-374"/>
        <w:jc w:val="both"/>
        <w:rPr>
          <w:rFonts w:ascii="Arial Narrow" w:hAnsi="Arial Narrow" w:cs="Arial Narrow"/>
          <w:color w:val="000000"/>
          <w:sz w:val="20"/>
          <w:szCs w:val="20"/>
        </w:rPr>
      </w:pPr>
      <w:r>
        <w:rPr>
          <w:rFonts w:cs="Arial Narrow" w:ascii="Arial Narrow" w:hAnsi="Arial Narrow"/>
          <w:color w:val="000000"/>
          <w:sz w:val="20"/>
          <w:szCs w:val="20"/>
        </w:rPr>
      </w:r>
    </w:p>
    <w:p>
      <w:pPr>
        <w:pStyle w:val="Normal"/>
        <w:ind w:left="-709" w:right="-374"/>
        <w:jc w:val="both"/>
        <w:rPr>
          <w:rFonts w:ascii="Arial Narrow" w:hAnsi="Arial Narrow" w:cs="Arial Narrow"/>
          <w:color w:val="000000"/>
          <w:sz w:val="20"/>
          <w:szCs w:val="20"/>
        </w:rPr>
      </w:pPr>
      <w:r>
        <w:rPr>
          <w:rFonts w:cs="Arial Narrow" w:ascii="Arial Narrow" w:hAnsi="Arial Narrow"/>
          <w:color w:val="000000"/>
          <w:sz w:val="20"/>
          <w:szCs w:val="20"/>
        </w:rPr>
        <w:t xml:space="preserve">______________________________________________ </w:t>
      </w:r>
    </w:p>
    <w:p>
      <w:pPr>
        <w:pStyle w:val="Normal"/>
        <w:ind w:left="-709" w:right="-374"/>
        <w:jc w:val="both"/>
        <w:rPr>
          <w:rFonts w:ascii="Arial Narrow" w:hAnsi="Arial Narrow" w:cs="Arial Narrow"/>
          <w:color w:val="000000"/>
          <w:sz w:val="20"/>
          <w:szCs w:val="20"/>
        </w:rPr>
      </w:pPr>
      <w:r>
        <w:rPr>
          <w:rFonts w:cs="Arial Narrow" w:ascii="Arial Narrow" w:hAnsi="Arial Narrow"/>
          <w:color w:val="000000"/>
          <w:sz w:val="20"/>
          <w:szCs w:val="20"/>
        </w:rPr>
        <w:t>(Nombre y firma del Representante Legal de la Unión Temporal)</w:t>
      </w:r>
    </w:p>
    <w:p>
      <w:pPr>
        <w:pStyle w:val="Heading1"/>
        <w:numPr>
          <w:ilvl w:val="0"/>
          <w:numId w:val="1"/>
        </w:numPr>
        <w:ind w:hanging="0" w:left="0"/>
        <w:jc w:val="center"/>
        <w:rPr>
          <w:rFonts w:ascii="Arial Narrow" w:hAnsi="Arial Narrow" w:eastAsia="Helvetica" w:cs="Arial"/>
          <w:color w:val="000000"/>
          <w:sz w:val="24"/>
          <w:szCs w:val="24"/>
          <w:lang w:val="es-CO"/>
        </w:rPr>
      </w:pPr>
      <w:r>
        <w:rPr>
          <w:rFonts w:eastAsia="Helvetica" w:cs="Arial"/>
          <w:color w:val="000000"/>
          <w:sz w:val="24"/>
          <w:szCs w:val="24"/>
          <w:lang w:val="es-CO"/>
        </w:rPr>
      </w:r>
    </w:p>
    <w:p>
      <w:pPr>
        <w:pStyle w:val="Heading1"/>
        <w:numPr>
          <w:ilvl w:val="0"/>
          <w:numId w:val="1"/>
        </w:numPr>
        <w:ind w:hanging="0" w:left="0"/>
        <w:jc w:val="center"/>
        <w:rPr>
          <w:rFonts w:eastAsia="Helvetica" w:cs="Arial"/>
          <w:sz w:val="24"/>
          <w:szCs w:val="24"/>
          <w:lang w:val="es-CO"/>
        </w:rPr>
      </w:pPr>
      <w:r>
        <w:rPr>
          <w:rFonts w:eastAsia="Helvetica" w:cs="Arial"/>
          <w:sz w:val="24"/>
          <w:szCs w:val="24"/>
          <w:lang w:val="es-CO"/>
        </w:rPr>
      </w:r>
    </w:p>
    <w:p>
      <w:pPr>
        <w:pStyle w:val="Heading1"/>
        <w:numPr>
          <w:ilvl w:val="0"/>
          <w:numId w:val="1"/>
        </w:numPr>
        <w:ind w:hanging="0" w:left="0"/>
        <w:jc w:val="center"/>
        <w:rPr/>
      </w:pPr>
      <w:bookmarkStart w:id="59" w:name="__RefHeading___Toc482197427"/>
      <w:bookmarkEnd w:id="59"/>
      <w:r>
        <w:rPr>
          <w:rFonts w:eastAsia="Helvetica" w:cs="Arial"/>
          <w:sz w:val="24"/>
          <w:szCs w:val="24"/>
          <w:lang w:val="es-CO"/>
        </w:rPr>
        <w:t>A</w:t>
      </w:r>
      <w:r>
        <w:rPr>
          <w:rFonts w:eastAsia="Helvetica" w:cs="Arial"/>
          <w:sz w:val="24"/>
          <w:szCs w:val="24"/>
        </w:rPr>
        <w:t>nexo 9 –</w:t>
      </w:r>
      <w:r>
        <w:rPr>
          <w:sz w:val="24"/>
          <w:szCs w:val="24"/>
        </w:rPr>
        <w:t xml:space="preserve">. </w:t>
      </w:r>
      <w:r>
        <w:rPr>
          <w:sz w:val="24"/>
          <w:szCs w:val="24"/>
          <w:lang w:val="es-CO"/>
        </w:rPr>
        <w:t>C</w:t>
      </w:r>
      <w:r>
        <w:rPr>
          <w:sz w:val="24"/>
          <w:szCs w:val="24"/>
        </w:rPr>
        <w:t>ertificado De Pago Aportes Sistema General De Seguridad Social Parafiscales</w:t>
      </w:r>
    </w:p>
    <w:p>
      <w:pPr>
        <w:pStyle w:val="Normal"/>
        <w:ind w:left="-993" w:right="51"/>
        <w:jc w:val="center"/>
        <w:rPr>
          <w:rFonts w:ascii="Arial Narrow" w:hAnsi="Arial Narrow" w:cs="Arial Narrow"/>
          <w:color w:val="000000"/>
          <w:sz w:val="24"/>
          <w:szCs w:val="24"/>
        </w:rPr>
      </w:pPr>
      <w:r>
        <w:rPr>
          <w:rFonts w:cs="Arial Narrow" w:ascii="Arial Narrow" w:hAnsi="Arial Narrow"/>
          <w:color w:val="000000"/>
          <w:sz w:val="24"/>
          <w:szCs w:val="24"/>
        </w:rPr>
      </w:r>
    </w:p>
    <w:p>
      <w:pPr>
        <w:pStyle w:val="Normal"/>
        <w:ind w:left="-993" w:right="51"/>
        <w:jc w:val="both"/>
        <w:rPr>
          <w:rFonts w:ascii="Arial Narrow" w:hAnsi="Arial Narrow" w:cs="Arial Narrow"/>
          <w:color w:val="000000"/>
        </w:rPr>
      </w:pPr>
      <w:r>
        <w:rPr>
          <w:rFonts w:cs="Arial Narrow" w:ascii="Arial Narrow" w:hAnsi="Arial Narrow"/>
          <w:color w:val="000000"/>
        </w:rPr>
        <w:t xml:space="preserve">Ciudad y fecha </w:t>
      </w:r>
    </w:p>
    <w:p>
      <w:pPr>
        <w:pStyle w:val="Normal"/>
        <w:ind w:left="-993" w:right="51"/>
        <w:jc w:val="both"/>
        <w:rPr>
          <w:rFonts w:ascii="Arial Narrow" w:hAnsi="Arial Narrow" w:cs="Arial Narrow"/>
          <w:color w:val="000000"/>
        </w:rPr>
      </w:pPr>
      <w:r>
        <w:rPr>
          <w:rFonts w:cs="Arial Narrow" w:ascii="Arial Narrow" w:hAnsi="Arial Narrow"/>
          <w:color w:val="000000"/>
        </w:rPr>
      </w:r>
    </w:p>
    <w:p>
      <w:pPr>
        <w:pStyle w:val="Normal"/>
        <w:ind w:left="-993" w:right="51"/>
        <w:jc w:val="both"/>
        <w:rPr>
          <w:rFonts w:ascii="Arial Narrow" w:hAnsi="Arial Narrow" w:cs="Arial Narrow"/>
          <w:color w:val="000000"/>
        </w:rPr>
      </w:pPr>
      <w:r>
        <w:rPr>
          <w:rFonts w:cs="Arial Narrow" w:ascii="Arial Narrow" w:hAnsi="Arial Narrow"/>
          <w:color w:val="000000"/>
        </w:rPr>
        <w:t xml:space="preserve">Señores: </w:t>
      </w:r>
    </w:p>
    <w:p>
      <w:pPr>
        <w:pStyle w:val="Normal"/>
        <w:ind w:left="-993" w:right="51"/>
        <w:jc w:val="both"/>
        <w:rPr>
          <w:rFonts w:ascii="Arial Narrow" w:hAnsi="Arial Narrow" w:cs="Arial Narrow"/>
          <w:color w:val="000000"/>
        </w:rPr>
      </w:pPr>
      <w:r>
        <w:rPr>
          <w:rFonts w:cs="Arial Narrow" w:ascii="Arial Narrow" w:hAnsi="Arial Narrow"/>
          <w:color w:val="000000"/>
        </w:rPr>
      </w:r>
    </w:p>
    <w:p>
      <w:pPr>
        <w:pStyle w:val="Normal"/>
        <w:ind w:left="-993" w:right="51"/>
        <w:jc w:val="both"/>
        <w:rPr>
          <w:rFonts w:ascii="Arial Narrow" w:hAnsi="Arial Narrow" w:cs="Arial Narrow"/>
          <w:color w:val="000000"/>
        </w:rPr>
      </w:pPr>
      <w:r>
        <w:rPr>
          <w:rFonts w:cs="Arial Narrow" w:ascii="Arial Narrow" w:hAnsi="Arial Narrow"/>
          <w:color w:val="000000"/>
        </w:rPr>
        <w:t xml:space="preserve">INVISBU </w:t>
      </w:r>
    </w:p>
    <w:p>
      <w:pPr>
        <w:pStyle w:val="Normal"/>
        <w:ind w:left="-993" w:right="51"/>
        <w:jc w:val="both"/>
        <w:rPr>
          <w:rFonts w:ascii="Arial Narrow" w:hAnsi="Arial Narrow" w:cs="Arial Narrow"/>
          <w:color w:val="000000"/>
        </w:rPr>
      </w:pPr>
      <w:r>
        <w:rPr>
          <w:rFonts w:cs="Arial Narrow" w:ascii="Arial Narrow" w:hAnsi="Arial Narrow"/>
          <w:color w:val="000000"/>
        </w:rPr>
        <w:t>REF: LICITACIÓN PÚBLICA XXXXXXXX</w:t>
      </w:r>
    </w:p>
    <w:p>
      <w:pPr>
        <w:pStyle w:val="Normal"/>
        <w:ind w:left="-993" w:right="51"/>
        <w:jc w:val="both"/>
        <w:rPr>
          <w:rFonts w:ascii="Arial Narrow" w:hAnsi="Arial Narrow" w:cs="Arial Narrow"/>
          <w:color w:val="000000"/>
        </w:rPr>
      </w:pPr>
      <w:r>
        <w:rPr>
          <w:rFonts w:cs="Arial Narrow" w:ascii="Arial Narrow" w:hAnsi="Arial Narrow"/>
          <w:color w:val="000000"/>
        </w:rPr>
      </w:r>
    </w:p>
    <w:p>
      <w:pPr>
        <w:pStyle w:val="Normal"/>
        <w:ind w:left="-993" w:right="51"/>
        <w:jc w:val="both"/>
        <w:rPr>
          <w:rFonts w:ascii="Arial Narrow" w:hAnsi="Arial Narrow" w:cs="Arial Narrow"/>
          <w:color w:val="000000"/>
        </w:rPr>
      </w:pPr>
      <w:r>
        <w:rPr>
          <w:rFonts w:cs="Arial Narrow" w:ascii="Arial Narrow" w:hAnsi="Arial Narrow"/>
          <w:color w:val="000000"/>
        </w:rPr>
      </w:r>
    </w:p>
    <w:p>
      <w:pPr>
        <w:pStyle w:val="Normal"/>
        <w:ind w:left="-993" w:right="51"/>
        <w:jc w:val="both"/>
        <w:rPr>
          <w:rFonts w:ascii="Arial Narrow" w:hAnsi="Arial Narrow" w:cs="Arial Narrow"/>
          <w:color w:val="000000"/>
        </w:rPr>
      </w:pPr>
      <w:r>
        <w:rPr>
          <w:rFonts w:cs="Arial Narrow" w:ascii="Arial Narrow" w:hAnsi="Arial Narrow"/>
          <w:color w:val="000000"/>
        </w:rPr>
        <w:t xml:space="preserve">Respetados señores: El suscrito Revisor Fiscal (cuando este exista de acuerdo con los requerimientos de ley) o el representante legal, hace saber que la (NOMBRE COMPLETO DE LA ENTIDAD), ha cumplido y se encuentra al día con sus obligaciones provenientes del sistema de salud, riesgos profesionales, pensiones y aportes a las Cajas de Compensación Familiar, Instituto Colombiano de Bienestar Familiar y Servicio Nacional de Aprendizaje. La anterior certificación se expide para efectos de dar cumplimiento al Artículo 23 de la Ley 1150 de 2007. </w:t>
      </w:r>
    </w:p>
    <w:p>
      <w:pPr>
        <w:pStyle w:val="Normal"/>
        <w:ind w:left="-993" w:right="51"/>
        <w:jc w:val="both"/>
        <w:rPr>
          <w:rFonts w:ascii="Arial Narrow" w:hAnsi="Arial Narrow" w:cs="Arial Narrow"/>
          <w:color w:val="000000"/>
        </w:rPr>
      </w:pPr>
      <w:r>
        <w:rPr>
          <w:rFonts w:cs="Arial Narrow" w:ascii="Arial Narrow" w:hAnsi="Arial Narrow"/>
          <w:color w:val="000000"/>
        </w:rPr>
      </w:r>
    </w:p>
    <w:p>
      <w:pPr>
        <w:pStyle w:val="Normal"/>
        <w:ind w:left="-993" w:right="51"/>
        <w:jc w:val="both"/>
        <w:rPr>
          <w:rFonts w:ascii="Arial Narrow" w:hAnsi="Arial Narrow" w:cs="Arial Narrow"/>
          <w:color w:val="000000"/>
        </w:rPr>
      </w:pPr>
      <w:r>
        <w:rPr>
          <w:rFonts w:cs="Arial Narrow" w:ascii="Arial Narrow" w:hAnsi="Arial Narrow"/>
          <w:color w:val="000000"/>
        </w:rPr>
      </w:r>
    </w:p>
    <w:p>
      <w:pPr>
        <w:pStyle w:val="Normal"/>
        <w:ind w:left="-993" w:right="51"/>
        <w:jc w:val="both"/>
        <w:rPr>
          <w:rFonts w:ascii="Arial Narrow" w:hAnsi="Arial Narrow" w:cs="Arial Narrow"/>
          <w:color w:val="000000"/>
        </w:rPr>
      </w:pPr>
      <w:r>
        <w:rPr>
          <w:rFonts w:cs="Arial Narrow" w:ascii="Arial Narrow" w:hAnsi="Arial Narrow"/>
          <w:color w:val="000000"/>
        </w:rPr>
      </w:r>
    </w:p>
    <w:p>
      <w:pPr>
        <w:pStyle w:val="Normal"/>
        <w:ind w:left="-993" w:right="51"/>
        <w:jc w:val="both"/>
        <w:rPr>
          <w:rFonts w:ascii="Arial Narrow" w:hAnsi="Arial Narrow" w:cs="Arial Narrow"/>
          <w:color w:val="000000"/>
        </w:rPr>
      </w:pPr>
      <w:r>
        <w:rPr>
          <w:rFonts w:cs="Arial Narrow" w:ascii="Arial Narrow" w:hAnsi="Arial Narrow"/>
          <w:color w:val="000000"/>
        </w:rPr>
      </w:r>
    </w:p>
    <w:p>
      <w:pPr>
        <w:pStyle w:val="Normal"/>
        <w:ind w:left="-993" w:right="51"/>
        <w:jc w:val="both"/>
        <w:rPr>
          <w:rFonts w:ascii="Arial Narrow" w:hAnsi="Arial Narrow" w:cs="Arial Narrow"/>
          <w:color w:val="000000"/>
        </w:rPr>
      </w:pPr>
      <w:r>
        <w:rPr>
          <w:rFonts w:cs="Arial Narrow" w:ascii="Arial Narrow" w:hAnsi="Arial Narrow"/>
          <w:color w:val="000000"/>
        </w:rPr>
        <w:t xml:space="preserve">Atentamente, </w:t>
      </w:r>
    </w:p>
    <w:p>
      <w:pPr>
        <w:pStyle w:val="Normal"/>
        <w:ind w:left="-993" w:right="51"/>
        <w:jc w:val="both"/>
        <w:rPr>
          <w:rFonts w:ascii="Arial Narrow" w:hAnsi="Arial Narrow" w:cs="Arial Narrow"/>
          <w:color w:val="000000"/>
        </w:rPr>
      </w:pPr>
      <w:r>
        <w:rPr>
          <w:rFonts w:cs="Arial Narrow" w:ascii="Arial Narrow" w:hAnsi="Arial Narrow"/>
          <w:color w:val="000000"/>
        </w:rPr>
      </w:r>
    </w:p>
    <w:p>
      <w:pPr>
        <w:pStyle w:val="Normal"/>
        <w:ind w:left="-993" w:right="51"/>
        <w:jc w:val="both"/>
        <w:rPr>
          <w:rFonts w:ascii="Arial Narrow" w:hAnsi="Arial Narrow" w:cs="Arial Narrow"/>
          <w:color w:val="000000"/>
        </w:rPr>
      </w:pPr>
      <w:r>
        <w:rPr>
          <w:rFonts w:cs="Arial Narrow" w:ascii="Arial Narrow" w:hAnsi="Arial Narrow"/>
          <w:color w:val="000000"/>
        </w:rPr>
        <w:t xml:space="preserve">________________________ </w:t>
      </w:r>
    </w:p>
    <w:p>
      <w:pPr>
        <w:pStyle w:val="Normal"/>
        <w:ind w:left="-993" w:right="51"/>
        <w:jc w:val="both"/>
        <w:rPr>
          <w:rFonts w:ascii="Arial Narrow" w:hAnsi="Arial Narrow" w:eastAsia="Helvetica" w:cs="Arial"/>
          <w:b/>
          <w:color w:val="000000"/>
        </w:rPr>
      </w:pPr>
      <w:r>
        <w:rPr>
          <w:rFonts w:cs="Arial Narrow" w:ascii="Arial Narrow" w:hAnsi="Arial Narrow"/>
          <w:color w:val="000000"/>
        </w:rPr>
        <w:t>C.C.</w:t>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Heading1"/>
        <w:numPr>
          <w:ilvl w:val="0"/>
          <w:numId w:val="1"/>
        </w:numPr>
        <w:ind w:hanging="0" w:left="0"/>
        <w:jc w:val="center"/>
        <w:rPr/>
      </w:pPr>
      <w:bookmarkStart w:id="60" w:name="__RefHeading___Toc482197428"/>
      <w:bookmarkEnd w:id="60"/>
      <w:r>
        <w:rPr>
          <w:sz w:val="24"/>
          <w:szCs w:val="24"/>
        </w:rPr>
        <w:t xml:space="preserve">Anexo </w:t>
      </w:r>
      <w:r>
        <w:rPr>
          <w:sz w:val="24"/>
          <w:szCs w:val="24"/>
          <w:lang w:val="es-CO"/>
        </w:rPr>
        <w:t>10</w:t>
      </w:r>
      <w:r>
        <w:rPr>
          <w:sz w:val="24"/>
          <w:szCs w:val="24"/>
        </w:rPr>
        <w:t xml:space="preserve"> -  Apoyo A La Industria Nacional</w:t>
      </w:r>
    </w:p>
    <w:p>
      <w:pPr>
        <w:pStyle w:val="Normal"/>
        <w:ind w:right="-850"/>
        <w:jc w:val="center"/>
        <w:rPr>
          <w:rFonts w:ascii="Arial Narrow" w:hAnsi="Arial Narrow" w:cs="Arial Narrow"/>
          <w:b/>
          <w:color w:val="000000"/>
          <w:sz w:val="24"/>
          <w:szCs w:val="24"/>
        </w:rPr>
      </w:pPr>
      <w:r>
        <w:rPr>
          <w:rFonts w:cs="Arial Narrow" w:ascii="Arial Narrow" w:hAnsi="Arial Narrow"/>
          <w:b/>
          <w:color w:val="000000"/>
          <w:sz w:val="24"/>
          <w:szCs w:val="24"/>
        </w:rPr>
      </w:r>
    </w:p>
    <w:p>
      <w:pPr>
        <w:pStyle w:val="Normal"/>
        <w:ind w:right="-850"/>
        <w:jc w:val="both"/>
        <w:rPr>
          <w:rFonts w:ascii="Arial Narrow" w:hAnsi="Arial Narrow" w:cs="Arial Narrow"/>
          <w:color w:val="000000"/>
        </w:rPr>
      </w:pPr>
      <w:r>
        <w:rPr>
          <w:rFonts w:cs="Arial Narrow" w:ascii="Arial Narrow" w:hAnsi="Arial Narrow"/>
          <w:color w:val="000000"/>
        </w:rPr>
        <w:t>INSTITUTO DE VIVIENDA DE INTERES SOCIAL Y REFORMA URBANA DEL MUNICIPIO DE BUCARAMANGA - INVISBU</w:t>
      </w:r>
    </w:p>
    <w:p>
      <w:pPr>
        <w:pStyle w:val="Normal"/>
        <w:ind w:right="-850"/>
        <w:jc w:val="both"/>
        <w:rPr>
          <w:rFonts w:ascii="Arial Narrow" w:hAnsi="Arial Narrow" w:cs="Arial Narrow"/>
          <w:color w:val="000000"/>
        </w:rPr>
      </w:pPr>
      <w:r>
        <w:rPr>
          <w:rFonts w:cs="Arial Narrow" w:ascii="Arial Narrow" w:hAnsi="Arial Narrow"/>
          <w:color w:val="000000"/>
        </w:rPr>
      </w:r>
    </w:p>
    <w:p>
      <w:pPr>
        <w:pStyle w:val="Normal"/>
        <w:ind w:right="-850"/>
        <w:jc w:val="both"/>
        <w:rPr/>
      </w:pPr>
      <w:r>
        <w:rPr>
          <w:rFonts w:cs="Arial Narrow" w:ascii="Arial Narrow" w:hAnsi="Arial Narrow"/>
          <w:color w:val="000000"/>
        </w:rPr>
        <w:t xml:space="preserve">LICITACIÓN PÚBLICA XXXX: _______________________ </w:t>
      </w:r>
    </w:p>
    <w:p>
      <w:pPr>
        <w:pStyle w:val="Normal"/>
        <w:ind w:right="-850"/>
        <w:jc w:val="both"/>
        <w:rPr>
          <w:rFonts w:ascii="Arial Narrow" w:hAnsi="Arial Narrow" w:cs="Arial Narrow"/>
          <w:color w:val="000000"/>
        </w:rPr>
      </w:pPr>
      <w:r>
        <w:rPr>
          <w:rFonts w:cs="Arial Narrow" w:ascii="Arial Narrow" w:hAnsi="Arial Narrow"/>
          <w:color w:val="000000"/>
        </w:rPr>
        <w:t xml:space="preserve">Objeto: ______________________________________ </w:t>
      </w:r>
    </w:p>
    <w:p>
      <w:pPr>
        <w:pStyle w:val="Normal"/>
        <w:ind w:right="-850"/>
        <w:jc w:val="both"/>
        <w:rPr>
          <w:rFonts w:ascii="Arial Narrow" w:hAnsi="Arial Narrow" w:cs="Arial Narrow"/>
          <w:color w:val="000000"/>
        </w:rPr>
      </w:pPr>
      <w:r>
        <w:rPr>
          <w:rFonts w:cs="Arial Narrow" w:ascii="Arial Narrow" w:hAnsi="Arial Narrow"/>
          <w:color w:val="000000"/>
        </w:rPr>
        <w:t xml:space="preserve">Proponente: ______________________________________ </w:t>
      </w:r>
    </w:p>
    <w:p>
      <w:pPr>
        <w:pStyle w:val="Normal"/>
        <w:ind w:right="-850"/>
        <w:jc w:val="both"/>
        <w:rPr>
          <w:rFonts w:ascii="Arial Narrow" w:hAnsi="Arial Narrow" w:cs="Arial Narrow"/>
          <w:color w:val="000000"/>
        </w:rPr>
      </w:pPr>
      <w:r>
        <w:rPr>
          <w:rFonts w:cs="Arial Narrow" w:ascii="Arial Narrow" w:hAnsi="Arial Narrow"/>
          <w:color w:val="000000"/>
        </w:rPr>
      </w:r>
    </w:p>
    <w:p>
      <w:pPr>
        <w:pStyle w:val="Normal"/>
        <w:ind w:right="-850"/>
        <w:jc w:val="both"/>
        <w:rPr>
          <w:rFonts w:ascii="Arial Narrow" w:hAnsi="Arial Narrow" w:cs="Arial Narrow"/>
          <w:color w:val="000000"/>
        </w:rPr>
      </w:pPr>
      <w:r>
        <w:rPr>
          <w:rFonts w:cs="Arial Narrow" w:ascii="Arial Narrow" w:hAnsi="Arial Narrow"/>
          <w:color w:val="000000"/>
        </w:rPr>
        <w:t xml:space="preserve">Cuadro de información. Factor de evaluación de apoyo a la industria nacional (Ley 816/2003) </w:t>
      </w:r>
    </w:p>
    <w:p>
      <w:pPr>
        <w:pStyle w:val="Normal"/>
        <w:ind w:right="-850"/>
        <w:jc w:val="both"/>
        <w:rPr>
          <w:rFonts w:ascii="Arial Narrow" w:hAnsi="Arial Narrow" w:cs="Arial Narrow"/>
          <w:color w:val="000000"/>
        </w:rPr>
      </w:pPr>
      <w:r>
        <w:rPr>
          <w:rFonts w:cs="Arial Narrow" w:ascii="Arial Narrow" w:hAnsi="Arial Narrow"/>
          <w:color w:val="000000"/>
        </w:rPr>
      </w:r>
    </w:p>
    <w:p>
      <w:pPr>
        <w:pStyle w:val="Normal"/>
        <w:ind w:right="-850"/>
        <w:jc w:val="both"/>
        <w:rPr>
          <w:rFonts w:ascii="Arial Narrow" w:hAnsi="Arial Narrow" w:cs="Arial Narrow"/>
          <w:color w:val="000000"/>
        </w:rPr>
      </w:pPr>
      <w:r>
        <w:rPr>
          <w:rFonts w:cs="Arial Narrow" w:ascii="Arial Narrow" w:hAnsi="Arial Narrow"/>
          <w:color w:val="000000"/>
        </w:rPr>
        <w:t>DILIGENCIAR EN EL CUADRO SIGUIENTE EL PORCENTAJE QUE APLICA PARA LOS SERVICIOS DE ORIGEN NACIONAL O EXTRANJERO OFRECIDOS EN LA PROPUESTA.</w:t>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tbl>
      <w:tblPr>
        <w:tblW w:w="8980" w:type="dxa"/>
        <w:jc w:val="center"/>
        <w:tblInd w:w="0" w:type="dxa"/>
        <w:tblLayout w:type="fixed"/>
        <w:tblCellMar>
          <w:top w:w="0" w:type="dxa"/>
          <w:left w:w="108" w:type="dxa"/>
          <w:bottom w:w="0" w:type="dxa"/>
          <w:right w:w="108" w:type="dxa"/>
        </w:tblCellMar>
      </w:tblPr>
      <w:tblGrid>
        <w:gridCol w:w="4490"/>
        <w:gridCol w:w="4489"/>
      </w:tblGrid>
      <w:tr>
        <w:trPr/>
        <w:tc>
          <w:tcPr>
            <w:tcW w:w="4490" w:type="dxa"/>
            <w:tcBorders>
              <w:top w:val="single" w:sz="4" w:space="0" w:color="000000"/>
              <w:left w:val="single" w:sz="4" w:space="0" w:color="000000"/>
              <w:bottom w:val="single" w:sz="4" w:space="0" w:color="000000"/>
              <w:right w:val="single" w:sz="4" w:space="0" w:color="000000"/>
            </w:tcBorders>
          </w:tcPr>
          <w:p>
            <w:pPr>
              <w:pStyle w:val="Normal"/>
              <w:jc w:val="center"/>
              <w:rPr>
                <w:rFonts w:ascii="Arial Narrow" w:hAnsi="Arial Narrow" w:cs="Arial Narrow"/>
                <w:b/>
                <w:color w:val="000000"/>
                <w:lang w:val="es-CO"/>
              </w:rPr>
            </w:pPr>
            <w:r>
              <w:rPr>
                <w:rFonts w:cs="Arial Narrow" w:ascii="Arial Narrow" w:hAnsi="Arial Narrow"/>
                <w:b/>
                <w:color w:val="000000"/>
                <w:lang w:val="es-CO"/>
              </w:rPr>
              <w:t>CRITERIO</w:t>
            </w:r>
          </w:p>
        </w:tc>
        <w:tc>
          <w:tcPr>
            <w:tcW w:w="4489"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cs="Arial Narrow"/>
                <w:b/>
                <w:color w:val="000000"/>
                <w:lang w:val="es-CO"/>
              </w:rPr>
            </w:pPr>
            <w:r>
              <w:rPr>
                <w:rFonts w:cs="Arial Narrow" w:ascii="Arial Narrow" w:hAnsi="Arial Narrow"/>
                <w:b/>
                <w:color w:val="000000"/>
                <w:lang w:val="es-CO"/>
              </w:rPr>
            </w:r>
          </w:p>
        </w:tc>
      </w:tr>
      <w:tr>
        <w:trPr/>
        <w:tc>
          <w:tcPr>
            <w:tcW w:w="4490" w:type="dxa"/>
            <w:tcBorders>
              <w:top w:val="single" w:sz="4" w:space="0" w:color="000000"/>
              <w:left w:val="single" w:sz="4" w:space="0" w:color="000000"/>
              <w:bottom w:val="single" w:sz="4" w:space="0" w:color="000000"/>
              <w:right w:val="single" w:sz="4" w:space="0" w:color="000000"/>
            </w:tcBorders>
          </w:tcPr>
          <w:p>
            <w:pPr>
              <w:pStyle w:val="Normal"/>
              <w:jc w:val="both"/>
              <w:rPr>
                <w:rFonts w:ascii="Arial Narrow" w:hAnsi="Arial Narrow" w:cs="Arial Narrow"/>
                <w:color w:val="000000"/>
                <w:lang w:val="es-CO"/>
              </w:rPr>
            </w:pPr>
            <w:r>
              <w:rPr>
                <w:rFonts w:cs="Arial Narrow" w:ascii="Arial Narrow" w:hAnsi="Arial Narrow"/>
                <w:color w:val="000000"/>
                <w:lang w:val="es-CO"/>
              </w:rPr>
              <w:t>Cuando el Proponente oferte servicios con personal 100% nacional, en lo correspondiente al objeto de la presente licitación.</w:t>
            </w:r>
          </w:p>
        </w:tc>
        <w:tc>
          <w:tcPr>
            <w:tcW w:w="4489"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cs="Arial Narrow"/>
                <w:color w:val="000000"/>
                <w:lang w:val="es-CO"/>
              </w:rPr>
            </w:pPr>
            <w:r>
              <w:rPr>
                <w:rFonts w:cs="Arial Narrow" w:ascii="Arial Narrow" w:hAnsi="Arial Narrow"/>
                <w:color w:val="000000"/>
                <w:lang w:val="es-CO"/>
              </w:rPr>
            </w:r>
          </w:p>
        </w:tc>
      </w:tr>
      <w:tr>
        <w:trPr/>
        <w:tc>
          <w:tcPr>
            <w:tcW w:w="4490" w:type="dxa"/>
            <w:tcBorders>
              <w:top w:val="single" w:sz="4" w:space="0" w:color="000000"/>
              <w:left w:val="single" w:sz="4" w:space="0" w:color="000000"/>
              <w:bottom w:val="single" w:sz="4" w:space="0" w:color="000000"/>
              <w:right w:val="single" w:sz="4" w:space="0" w:color="000000"/>
            </w:tcBorders>
          </w:tcPr>
          <w:p>
            <w:pPr>
              <w:pStyle w:val="Normal"/>
              <w:jc w:val="both"/>
              <w:rPr>
                <w:rFonts w:ascii="Arial Narrow" w:hAnsi="Arial Narrow" w:cs="Arial Narrow"/>
                <w:color w:val="000000"/>
                <w:lang w:val="es-CO"/>
              </w:rPr>
            </w:pPr>
            <w:r>
              <w:rPr>
                <w:rFonts w:cs="Arial Narrow" w:ascii="Arial Narrow" w:hAnsi="Arial Narrow"/>
                <w:color w:val="000000"/>
                <w:lang w:val="es-CO"/>
              </w:rPr>
              <w:t>Cuando el Proponente oferte servicios con personal nacional y extranjero</w:t>
            </w:r>
          </w:p>
        </w:tc>
        <w:tc>
          <w:tcPr>
            <w:tcW w:w="4489"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cs="Arial Narrow"/>
                <w:color w:val="000000"/>
                <w:lang w:val="es-CO"/>
              </w:rPr>
            </w:pPr>
            <w:r>
              <w:rPr>
                <w:rFonts w:cs="Arial Narrow" w:ascii="Arial Narrow" w:hAnsi="Arial Narrow"/>
                <w:color w:val="000000"/>
                <w:lang w:val="es-CO"/>
              </w:rPr>
            </w:r>
          </w:p>
        </w:tc>
      </w:tr>
      <w:tr>
        <w:trPr/>
        <w:tc>
          <w:tcPr>
            <w:tcW w:w="4490" w:type="dxa"/>
            <w:tcBorders>
              <w:top w:val="single" w:sz="4" w:space="0" w:color="000000"/>
              <w:left w:val="single" w:sz="4" w:space="0" w:color="000000"/>
              <w:bottom w:val="single" w:sz="4" w:space="0" w:color="000000"/>
              <w:right w:val="single" w:sz="4" w:space="0" w:color="000000"/>
            </w:tcBorders>
          </w:tcPr>
          <w:p>
            <w:pPr>
              <w:pStyle w:val="Normal"/>
              <w:jc w:val="both"/>
              <w:rPr>
                <w:rFonts w:ascii="Arial Narrow" w:hAnsi="Arial Narrow" w:cs="Arial Narrow"/>
                <w:color w:val="000000"/>
                <w:lang w:val="es-CO"/>
              </w:rPr>
            </w:pPr>
            <w:r>
              <w:rPr>
                <w:rFonts w:cs="Arial Narrow" w:ascii="Arial Narrow" w:hAnsi="Arial Narrow"/>
                <w:color w:val="000000"/>
                <w:lang w:val="es-CO"/>
              </w:rPr>
              <w:t>Cuando el Proponente oferte servicios con personal extranjero</w:t>
            </w:r>
          </w:p>
        </w:tc>
        <w:tc>
          <w:tcPr>
            <w:tcW w:w="4489"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cs="Arial Narrow"/>
                <w:color w:val="000000"/>
                <w:lang w:val="es-CO"/>
              </w:rPr>
            </w:pPr>
            <w:r>
              <w:rPr>
                <w:rFonts w:cs="Arial Narrow" w:ascii="Arial Narrow" w:hAnsi="Arial Narrow"/>
                <w:color w:val="000000"/>
                <w:lang w:val="es-CO"/>
              </w:rPr>
            </w:r>
          </w:p>
        </w:tc>
      </w:tr>
    </w:tbl>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left="-993" w:right="51"/>
        <w:jc w:val="both"/>
        <w:rPr>
          <w:rFonts w:ascii="Arial Narrow" w:hAnsi="Arial Narrow" w:eastAsia="Helvetica" w:cs="Arial Narrow"/>
          <w:b/>
          <w:color w:val="000000"/>
        </w:rPr>
      </w:pPr>
      <w:r>
        <w:rPr>
          <w:rFonts w:eastAsia="Helvetica" w:cs="Arial Narrow" w:ascii="Arial Narrow" w:hAnsi="Arial Narrow"/>
          <w:b/>
          <w:color w:val="000000"/>
        </w:rPr>
      </w:r>
    </w:p>
    <w:p>
      <w:pPr>
        <w:pStyle w:val="Normal"/>
        <w:ind w:left="-993" w:right="51"/>
        <w:jc w:val="both"/>
        <w:rPr>
          <w:rFonts w:ascii="Arial Narrow" w:hAnsi="Arial Narrow" w:cs="Arial Narrow"/>
          <w:color w:val="000000"/>
        </w:rPr>
      </w:pPr>
      <w:r>
        <w:rPr>
          <w:rFonts w:cs="Arial Narrow" w:ascii="Arial Narrow" w:hAnsi="Arial Narrow"/>
          <w:color w:val="000000"/>
        </w:rPr>
        <w:t xml:space="preserve">Atentamente, </w:t>
      </w:r>
    </w:p>
    <w:p>
      <w:pPr>
        <w:pStyle w:val="Normal"/>
        <w:ind w:left="-993" w:right="51"/>
        <w:jc w:val="both"/>
        <w:rPr>
          <w:rFonts w:ascii="Arial Narrow" w:hAnsi="Arial Narrow" w:cs="Arial Narrow"/>
          <w:color w:val="000000"/>
        </w:rPr>
      </w:pPr>
      <w:r>
        <w:rPr>
          <w:rFonts w:cs="Arial Narrow" w:ascii="Arial Narrow" w:hAnsi="Arial Narrow"/>
          <w:color w:val="000000"/>
        </w:rPr>
      </w:r>
    </w:p>
    <w:p>
      <w:pPr>
        <w:pStyle w:val="Normal"/>
        <w:ind w:left="-993" w:right="51"/>
        <w:jc w:val="both"/>
        <w:rPr>
          <w:rFonts w:ascii="Arial Narrow" w:hAnsi="Arial Narrow" w:cs="Arial Narrow"/>
          <w:color w:val="000000"/>
        </w:rPr>
      </w:pPr>
      <w:r>
        <w:rPr>
          <w:rFonts w:cs="Arial Narrow" w:ascii="Arial Narrow" w:hAnsi="Arial Narrow"/>
          <w:color w:val="000000"/>
        </w:rPr>
        <w:t xml:space="preserve">________________________ </w:t>
      </w:r>
    </w:p>
    <w:p>
      <w:pPr>
        <w:pStyle w:val="Normal"/>
        <w:ind w:left="-993" w:right="51"/>
        <w:jc w:val="both"/>
        <w:rPr>
          <w:rFonts w:ascii="Arial Narrow" w:hAnsi="Arial Narrow" w:eastAsia="Helvetica" w:cs="Arial"/>
          <w:b/>
          <w:color w:val="000000"/>
        </w:rPr>
      </w:pPr>
      <w:r>
        <w:rPr>
          <w:rFonts w:cs="Arial Narrow" w:ascii="Arial Narrow" w:hAnsi="Arial Narrow"/>
          <w:color w:val="000000"/>
        </w:rPr>
        <w:t>C.C.</w:t>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sectPr>
      <w:headerReference w:type="default" r:id="rId32"/>
      <w:headerReference w:type="first" r:id="rId33"/>
      <w:footerReference w:type="default" r:id="rId34"/>
      <w:footerReference w:type="first" r:id="rId35"/>
      <w:type w:val="nextPage"/>
      <w:pgSz w:w="12240" w:h="18720"/>
      <w:pgMar w:left="2268" w:right="1134" w:gutter="0" w:header="709" w:top="1701" w:footer="1134" w:bottom="119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Narrow">
    <w:charset w:val="00"/>
    <w:family w:val="swiss"/>
    <w:pitch w:val="variable"/>
  </w:font>
  <w:font w:name="Cambria">
    <w:charset w:val="00"/>
    <w:family w:val="roman"/>
    <w:pitch w:val="variable"/>
  </w:font>
  <w:font w:name="Symbol">
    <w:charset w:val="00"/>
    <w:family w:val="roman"/>
    <w:pitch w:val="variable"/>
  </w:font>
  <w:font w:name="Courier New">
    <w:charset w:val="00"/>
    <w:family w:val="auto"/>
    <w:pitch w:val="variable"/>
  </w:font>
  <w:font w:name="Wingdings">
    <w:charset w:val="00"/>
    <w:family w:val="auto"/>
    <w:pitch w:val="variable"/>
  </w:font>
  <w:font w:name="Calibri">
    <w:charset w:val="00"/>
    <w:family w:val="swiss"/>
    <w:pitch w:val="variable"/>
  </w:font>
  <w:font w:name="OpenSymbol">
    <w:altName w:val="Arial Unicode MS"/>
    <w:charset w:val="00"/>
    <w:family w:val="roman"/>
    <w:pitch w:val="variable"/>
  </w:font>
  <w:font w:name="Tahoma">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513" w:type="dxa"/>
      <w:jc w:val="left"/>
      <w:tblInd w:w="0" w:type="dxa"/>
      <w:tblLayout w:type="fixed"/>
      <w:tblCellMar>
        <w:top w:w="0" w:type="dxa"/>
        <w:left w:w="108" w:type="dxa"/>
        <w:bottom w:w="0" w:type="dxa"/>
        <w:right w:w="108" w:type="dxa"/>
      </w:tblCellMar>
    </w:tblPr>
    <w:tblGrid>
      <w:gridCol w:w="4395"/>
      <w:gridCol w:w="3233"/>
      <w:gridCol w:w="1885"/>
    </w:tblGrid>
    <w:tr>
      <w:trPr>
        <w:trHeight w:val="381" w:hRule="atLeast"/>
      </w:trPr>
      <w:tc>
        <w:tcPr>
          <w:tcW w:w="4395" w:type="dxa"/>
          <w:tcBorders>
            <w:top w:val="single" w:sz="4" w:space="0" w:color="000000"/>
            <w:left w:val="single" w:sz="4" w:space="0" w:color="000000"/>
            <w:bottom w:val="single" w:sz="4" w:space="0" w:color="000000"/>
            <w:right w:val="single" w:sz="4" w:space="0" w:color="000000"/>
          </w:tcBorders>
        </w:tcPr>
        <w:p>
          <w:pPr>
            <w:pStyle w:val="Header"/>
            <w:spacing w:before="40" w:after="40"/>
            <w:rPr>
              <w:rFonts w:ascii="Calibri" w:hAnsi="Calibri" w:cs="Calibri"/>
              <w:sz w:val="18"/>
              <w:szCs w:val="18"/>
              <w:lang w:val="es-CO"/>
            </w:rPr>
          </w:pPr>
          <w:r>
            <w:rPr>
              <w:rFonts w:cs="Calibri" w:ascii="Calibri" w:hAnsi="Calibri"/>
              <w:sz w:val="18"/>
              <w:szCs w:val="18"/>
              <w:lang w:val="es-CO"/>
            </w:rPr>
            <w:t>Código:</w:t>
          </w:r>
        </w:p>
      </w:tc>
      <w:tc>
        <w:tcPr>
          <w:tcW w:w="3233" w:type="dxa"/>
          <w:tcBorders>
            <w:top w:val="single" w:sz="4" w:space="0" w:color="000000"/>
            <w:left w:val="single" w:sz="4" w:space="0" w:color="000000"/>
            <w:bottom w:val="single" w:sz="4" w:space="0" w:color="000000"/>
            <w:right w:val="single" w:sz="4" w:space="0" w:color="000000"/>
          </w:tcBorders>
        </w:tcPr>
        <w:p>
          <w:pPr>
            <w:pStyle w:val="Header"/>
            <w:spacing w:before="40" w:after="40"/>
            <w:rPr>
              <w:rFonts w:ascii="Calibri" w:hAnsi="Calibri" w:cs="Calibri"/>
              <w:sz w:val="18"/>
              <w:szCs w:val="18"/>
              <w:lang w:val="es-CO"/>
            </w:rPr>
          </w:pPr>
          <w:r>
            <w:rPr>
              <w:rFonts w:cs="Calibri" w:ascii="Calibri" w:hAnsi="Calibri"/>
              <w:sz w:val="18"/>
              <w:szCs w:val="18"/>
              <w:lang w:val="es-CO"/>
            </w:rPr>
            <w:t>Versión:</w:t>
          </w:r>
        </w:p>
      </w:tc>
      <w:tc>
        <w:tcPr>
          <w:tcW w:w="1885" w:type="dxa"/>
          <w:tcBorders>
            <w:top w:val="single" w:sz="4" w:space="0" w:color="000000"/>
            <w:left w:val="single" w:sz="4" w:space="0" w:color="000000"/>
            <w:bottom w:val="single" w:sz="4" w:space="0" w:color="000000"/>
            <w:right w:val="single" w:sz="4" w:space="0" w:color="000000"/>
          </w:tcBorders>
        </w:tcPr>
        <w:p>
          <w:pPr>
            <w:pStyle w:val="Header"/>
            <w:spacing w:before="40" w:after="40"/>
            <w:rPr>
              <w:rFonts w:ascii="Calibri" w:hAnsi="Calibri" w:cs="Calibri"/>
              <w:sz w:val="18"/>
              <w:szCs w:val="18"/>
              <w:lang w:val="es-CO"/>
            </w:rPr>
          </w:pPr>
          <w:r>
            <w:rPr>
              <w:rFonts w:cs="Arial" w:ascii="Calibri" w:hAnsi="Calibri"/>
              <w:bCs/>
              <w:sz w:val="18"/>
              <w:szCs w:val="18"/>
              <w:lang w:val="es-CO"/>
            </w:rPr>
            <w:t xml:space="preserve">Página </w:t>
          </w:r>
          <w:r>
            <w:rPr>
              <w:rFonts w:cs="Arial" w:ascii="Calibri" w:hAnsi="Calibri"/>
              <w:bCs/>
              <w:sz w:val="18"/>
              <w:szCs w:val="18"/>
              <w:lang w:val="es-CO"/>
            </w:rPr>
            <w:fldChar w:fldCharType="begin"/>
          </w:r>
          <w:r>
            <w:rPr>
              <w:sz w:val="18"/>
              <w:szCs w:val="18"/>
              <w:bCs/>
              <w:rFonts w:cs="Arial" w:ascii="Calibri" w:hAnsi="Calibri"/>
              <w:lang w:val="es-CO"/>
            </w:rPr>
            <w:instrText xml:space="preserve"> PAGE </w:instrText>
          </w:r>
          <w:r>
            <w:rPr>
              <w:sz w:val="18"/>
              <w:szCs w:val="18"/>
              <w:bCs/>
              <w:rFonts w:cs="Arial" w:ascii="Calibri" w:hAnsi="Calibri"/>
              <w:lang w:val="es-CO"/>
            </w:rPr>
            <w:fldChar w:fldCharType="separate"/>
          </w:r>
          <w:r>
            <w:rPr>
              <w:sz w:val="18"/>
              <w:szCs w:val="18"/>
              <w:bCs/>
              <w:rFonts w:cs="Arial" w:ascii="Calibri" w:hAnsi="Calibri"/>
              <w:lang w:val="es-CO"/>
            </w:rPr>
            <w:t>31</w:t>
          </w:r>
          <w:r>
            <w:rPr>
              <w:sz w:val="18"/>
              <w:szCs w:val="18"/>
              <w:bCs/>
              <w:rFonts w:cs="Arial" w:ascii="Calibri" w:hAnsi="Calibri"/>
              <w:lang w:val="es-CO"/>
            </w:rPr>
            <w:fldChar w:fldCharType="end"/>
          </w:r>
          <w:r>
            <w:rPr>
              <w:rFonts w:cs="Arial" w:ascii="Calibri" w:hAnsi="Calibri"/>
              <w:bCs/>
              <w:sz w:val="18"/>
              <w:szCs w:val="18"/>
              <w:lang w:val="es-CO"/>
            </w:rPr>
            <w:t xml:space="preserve"> de </w:t>
          </w:r>
          <w:r>
            <w:rPr>
              <w:rFonts w:cs="Arial" w:ascii="Calibri" w:hAnsi="Calibri"/>
              <w:bCs/>
              <w:sz w:val="18"/>
              <w:szCs w:val="18"/>
              <w:lang w:val="es-CO"/>
            </w:rPr>
            <w:fldChar w:fldCharType="begin"/>
          </w:r>
          <w:r>
            <w:rPr>
              <w:sz w:val="18"/>
              <w:szCs w:val="18"/>
              <w:bCs/>
              <w:rFonts w:cs="Arial" w:ascii="Calibri" w:hAnsi="Calibri"/>
              <w:lang w:val="es-CO"/>
            </w:rPr>
            <w:instrText xml:space="preserve"> NUMPAGES </w:instrText>
          </w:r>
          <w:r>
            <w:rPr>
              <w:sz w:val="18"/>
              <w:szCs w:val="18"/>
              <w:bCs/>
              <w:rFonts w:cs="Arial" w:ascii="Calibri" w:hAnsi="Calibri"/>
              <w:lang w:val="es-CO"/>
            </w:rPr>
            <w:fldChar w:fldCharType="separate"/>
          </w:r>
          <w:r>
            <w:rPr>
              <w:sz w:val="18"/>
              <w:szCs w:val="18"/>
              <w:bCs/>
              <w:rFonts w:cs="Arial" w:ascii="Calibri" w:hAnsi="Calibri"/>
              <w:lang w:val="es-CO"/>
            </w:rPr>
            <w:t>43</w:t>
          </w:r>
          <w:r>
            <w:rPr>
              <w:sz w:val="18"/>
              <w:szCs w:val="18"/>
              <w:bCs/>
              <w:rFonts w:cs="Arial" w:ascii="Calibri" w:hAnsi="Calibri"/>
              <w:lang w:val="es-CO"/>
            </w:rPr>
            <w:fldChar w:fldCharType="end"/>
          </w:r>
        </w:p>
      </w:tc>
    </w:tr>
    <w:tr>
      <w:trPr/>
      <w:tc>
        <w:tcPr>
          <w:tcW w:w="4395" w:type="dxa"/>
          <w:tcBorders>
            <w:top w:val="single" w:sz="4" w:space="0" w:color="000000"/>
            <w:left w:val="single" w:sz="4" w:space="0" w:color="000000"/>
            <w:bottom w:val="single" w:sz="4" w:space="0" w:color="000000"/>
            <w:right w:val="single" w:sz="4" w:space="0" w:color="000000"/>
          </w:tcBorders>
        </w:tcPr>
        <w:p>
          <w:pPr>
            <w:pStyle w:val="Header"/>
            <w:spacing w:before="40" w:after="40"/>
            <w:rPr>
              <w:rFonts w:ascii="Calibri" w:hAnsi="Calibri" w:cs="Calibri"/>
              <w:sz w:val="18"/>
              <w:szCs w:val="18"/>
              <w:lang w:val="es-CO"/>
            </w:rPr>
          </w:pPr>
          <w:r>
            <w:rPr>
              <w:rFonts w:cs="Calibri" w:ascii="Calibri" w:hAnsi="Calibri"/>
              <w:sz w:val="18"/>
              <w:szCs w:val="18"/>
              <w:lang w:val="es-CO"/>
            </w:rPr>
            <w:t>Elaboró: Oficina Jurídica</w:t>
          </w:r>
        </w:p>
      </w:tc>
      <w:tc>
        <w:tcPr>
          <w:tcW w:w="3233" w:type="dxa"/>
          <w:tcBorders>
            <w:top w:val="single" w:sz="4" w:space="0" w:color="000000"/>
            <w:left w:val="single" w:sz="4" w:space="0" w:color="000000"/>
            <w:bottom w:val="single" w:sz="4" w:space="0" w:color="000000"/>
            <w:right w:val="single" w:sz="4" w:space="0" w:color="000000"/>
          </w:tcBorders>
        </w:tcPr>
        <w:p>
          <w:pPr>
            <w:pStyle w:val="Header"/>
            <w:spacing w:before="40" w:after="40"/>
            <w:rPr>
              <w:rFonts w:ascii="Calibri" w:hAnsi="Calibri" w:cs="Calibri"/>
              <w:sz w:val="18"/>
              <w:szCs w:val="18"/>
              <w:lang w:val="es-CO"/>
            </w:rPr>
          </w:pPr>
          <w:r>
            <w:rPr>
              <w:rFonts w:cs="Calibri" w:ascii="Calibri" w:hAnsi="Calibri"/>
              <w:sz w:val="18"/>
              <w:szCs w:val="18"/>
              <w:lang w:val="es-CO"/>
            </w:rPr>
            <w:t>Revisó: Oficina Jurídica</w:t>
          </w:r>
        </w:p>
      </w:tc>
      <w:tc>
        <w:tcPr>
          <w:tcW w:w="1885" w:type="dxa"/>
          <w:tcBorders>
            <w:top w:val="single" w:sz="4" w:space="0" w:color="000000"/>
            <w:left w:val="single" w:sz="4" w:space="0" w:color="000000"/>
            <w:bottom w:val="single" w:sz="4" w:space="0" w:color="000000"/>
            <w:right w:val="single" w:sz="4" w:space="0" w:color="000000"/>
          </w:tcBorders>
        </w:tcPr>
        <w:p>
          <w:pPr>
            <w:pStyle w:val="Header"/>
            <w:spacing w:before="40" w:after="40"/>
            <w:rPr>
              <w:rFonts w:ascii="Calibri" w:hAnsi="Calibri" w:cs="Calibri"/>
              <w:sz w:val="18"/>
              <w:szCs w:val="18"/>
              <w:lang w:val="es-CO"/>
            </w:rPr>
          </w:pPr>
          <w:r>
            <w:rPr>
              <w:rFonts w:cs="Calibri" w:ascii="Calibri" w:hAnsi="Calibri"/>
              <w:sz w:val="18"/>
              <w:szCs w:val="18"/>
              <w:lang w:val="es-CO"/>
            </w:rPr>
            <w:t>Aprobó:</w:t>
          </w:r>
        </w:p>
      </w:tc>
    </w:tr>
  </w:tbl>
  <w:p>
    <w:pPr>
      <w:pStyle w:val="Footer"/>
      <w:tabs>
        <w:tab w:val="clear" w:pos="709"/>
        <w:tab w:val="left" w:pos="4920" w:leader="none"/>
      </w:tabs>
      <w:rPr>
        <w:sz w:val="23"/>
        <w:szCs w:val="23"/>
        <w:lang w:val="es-ES"/>
      </w:rPr>
    </w:pPr>
    <w:r>
      <w:rPr>
        <w:sz w:val="23"/>
        <w:szCs w:val="23"/>
        <w:lang w:val="es-ES"/>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513" w:type="dxa"/>
      <w:jc w:val="left"/>
      <w:tblInd w:w="0" w:type="dxa"/>
      <w:tblLayout w:type="fixed"/>
      <w:tblCellMar>
        <w:top w:w="0" w:type="dxa"/>
        <w:left w:w="108" w:type="dxa"/>
        <w:bottom w:w="0" w:type="dxa"/>
        <w:right w:w="108" w:type="dxa"/>
      </w:tblCellMar>
    </w:tblPr>
    <w:tblGrid>
      <w:gridCol w:w="4395"/>
      <w:gridCol w:w="3233"/>
      <w:gridCol w:w="1885"/>
    </w:tblGrid>
    <w:tr>
      <w:trPr>
        <w:trHeight w:val="381" w:hRule="atLeast"/>
      </w:trPr>
      <w:tc>
        <w:tcPr>
          <w:tcW w:w="4395" w:type="dxa"/>
          <w:tcBorders>
            <w:top w:val="single" w:sz="4" w:space="0" w:color="000000"/>
            <w:left w:val="single" w:sz="4" w:space="0" w:color="000000"/>
            <w:bottom w:val="single" w:sz="4" w:space="0" w:color="000000"/>
            <w:right w:val="single" w:sz="4" w:space="0" w:color="000000"/>
          </w:tcBorders>
        </w:tcPr>
        <w:p>
          <w:pPr>
            <w:pStyle w:val="Header"/>
            <w:spacing w:before="40" w:after="40"/>
            <w:rPr>
              <w:rFonts w:ascii="Calibri" w:hAnsi="Calibri" w:cs="Calibri"/>
              <w:sz w:val="18"/>
              <w:szCs w:val="18"/>
              <w:lang w:val="es-CO"/>
            </w:rPr>
          </w:pPr>
          <w:r>
            <w:rPr>
              <w:rFonts w:cs="Calibri" w:ascii="Calibri" w:hAnsi="Calibri"/>
              <w:sz w:val="18"/>
              <w:szCs w:val="18"/>
              <w:lang w:val="es-CO"/>
            </w:rPr>
            <w:t>Código:</w:t>
          </w:r>
        </w:p>
      </w:tc>
      <w:tc>
        <w:tcPr>
          <w:tcW w:w="3233" w:type="dxa"/>
          <w:tcBorders>
            <w:top w:val="single" w:sz="4" w:space="0" w:color="000000"/>
            <w:left w:val="single" w:sz="4" w:space="0" w:color="000000"/>
            <w:bottom w:val="single" w:sz="4" w:space="0" w:color="000000"/>
            <w:right w:val="single" w:sz="4" w:space="0" w:color="000000"/>
          </w:tcBorders>
        </w:tcPr>
        <w:p>
          <w:pPr>
            <w:pStyle w:val="Header"/>
            <w:spacing w:before="40" w:after="40"/>
            <w:rPr>
              <w:rFonts w:ascii="Calibri" w:hAnsi="Calibri" w:cs="Calibri"/>
              <w:sz w:val="18"/>
              <w:szCs w:val="18"/>
              <w:lang w:val="es-CO"/>
            </w:rPr>
          </w:pPr>
          <w:r>
            <w:rPr>
              <w:rFonts w:cs="Calibri" w:ascii="Calibri" w:hAnsi="Calibri"/>
              <w:sz w:val="18"/>
              <w:szCs w:val="18"/>
              <w:lang w:val="es-CO"/>
            </w:rPr>
            <w:t>Versión:</w:t>
          </w:r>
        </w:p>
      </w:tc>
      <w:tc>
        <w:tcPr>
          <w:tcW w:w="1885" w:type="dxa"/>
          <w:tcBorders>
            <w:top w:val="single" w:sz="4" w:space="0" w:color="000000"/>
            <w:left w:val="single" w:sz="4" w:space="0" w:color="000000"/>
            <w:bottom w:val="single" w:sz="4" w:space="0" w:color="000000"/>
            <w:right w:val="single" w:sz="4" w:space="0" w:color="000000"/>
          </w:tcBorders>
        </w:tcPr>
        <w:p>
          <w:pPr>
            <w:pStyle w:val="Header"/>
            <w:spacing w:before="40" w:after="40"/>
            <w:rPr>
              <w:rFonts w:ascii="Calibri" w:hAnsi="Calibri" w:cs="Calibri"/>
              <w:sz w:val="18"/>
              <w:szCs w:val="18"/>
              <w:lang w:val="es-CO"/>
            </w:rPr>
          </w:pPr>
          <w:r>
            <w:rPr>
              <w:rFonts w:cs="Arial" w:ascii="Calibri" w:hAnsi="Calibri"/>
              <w:bCs/>
              <w:sz w:val="18"/>
              <w:szCs w:val="18"/>
              <w:lang w:val="es-CO"/>
            </w:rPr>
            <w:t xml:space="preserve">Página </w:t>
          </w:r>
          <w:r>
            <w:rPr>
              <w:rFonts w:cs="Arial" w:ascii="Calibri" w:hAnsi="Calibri"/>
              <w:bCs/>
              <w:sz w:val="18"/>
              <w:szCs w:val="18"/>
              <w:lang w:val="es-CO"/>
            </w:rPr>
            <w:fldChar w:fldCharType="begin"/>
          </w:r>
          <w:r>
            <w:rPr>
              <w:sz w:val="18"/>
              <w:szCs w:val="18"/>
              <w:bCs/>
              <w:rFonts w:cs="Arial" w:ascii="Calibri" w:hAnsi="Calibri"/>
              <w:lang w:val="es-CO"/>
            </w:rPr>
            <w:instrText xml:space="preserve"> PAGE </w:instrText>
          </w:r>
          <w:r>
            <w:rPr>
              <w:sz w:val="18"/>
              <w:szCs w:val="18"/>
              <w:bCs/>
              <w:rFonts w:cs="Arial" w:ascii="Calibri" w:hAnsi="Calibri"/>
              <w:lang w:val="es-CO"/>
            </w:rPr>
            <w:fldChar w:fldCharType="separate"/>
          </w:r>
          <w:r>
            <w:rPr>
              <w:sz w:val="18"/>
              <w:szCs w:val="18"/>
              <w:bCs/>
              <w:rFonts w:cs="Arial" w:ascii="Calibri" w:hAnsi="Calibri"/>
              <w:lang w:val="es-CO"/>
            </w:rPr>
            <w:t>31</w:t>
          </w:r>
          <w:r>
            <w:rPr>
              <w:sz w:val="18"/>
              <w:szCs w:val="18"/>
              <w:bCs/>
              <w:rFonts w:cs="Arial" w:ascii="Calibri" w:hAnsi="Calibri"/>
              <w:lang w:val="es-CO"/>
            </w:rPr>
            <w:fldChar w:fldCharType="end"/>
          </w:r>
          <w:r>
            <w:rPr>
              <w:rFonts w:cs="Arial" w:ascii="Calibri" w:hAnsi="Calibri"/>
              <w:bCs/>
              <w:sz w:val="18"/>
              <w:szCs w:val="18"/>
              <w:lang w:val="es-CO"/>
            </w:rPr>
            <w:t xml:space="preserve"> de </w:t>
          </w:r>
          <w:r>
            <w:rPr>
              <w:rFonts w:cs="Arial" w:ascii="Calibri" w:hAnsi="Calibri"/>
              <w:bCs/>
              <w:sz w:val="18"/>
              <w:szCs w:val="18"/>
              <w:lang w:val="es-CO"/>
            </w:rPr>
            <w:fldChar w:fldCharType="begin"/>
          </w:r>
          <w:r>
            <w:rPr>
              <w:sz w:val="18"/>
              <w:szCs w:val="18"/>
              <w:bCs/>
              <w:rFonts w:cs="Arial" w:ascii="Calibri" w:hAnsi="Calibri"/>
              <w:lang w:val="es-CO"/>
            </w:rPr>
            <w:instrText xml:space="preserve"> NUMPAGES </w:instrText>
          </w:r>
          <w:r>
            <w:rPr>
              <w:sz w:val="18"/>
              <w:szCs w:val="18"/>
              <w:bCs/>
              <w:rFonts w:cs="Arial" w:ascii="Calibri" w:hAnsi="Calibri"/>
              <w:lang w:val="es-CO"/>
            </w:rPr>
            <w:fldChar w:fldCharType="separate"/>
          </w:r>
          <w:r>
            <w:rPr>
              <w:sz w:val="18"/>
              <w:szCs w:val="18"/>
              <w:bCs/>
              <w:rFonts w:cs="Arial" w:ascii="Calibri" w:hAnsi="Calibri"/>
              <w:lang w:val="es-CO"/>
            </w:rPr>
            <w:t>43</w:t>
          </w:r>
          <w:r>
            <w:rPr>
              <w:sz w:val="18"/>
              <w:szCs w:val="18"/>
              <w:bCs/>
              <w:rFonts w:cs="Arial" w:ascii="Calibri" w:hAnsi="Calibri"/>
              <w:lang w:val="es-CO"/>
            </w:rPr>
            <w:fldChar w:fldCharType="end"/>
          </w:r>
        </w:p>
      </w:tc>
    </w:tr>
    <w:tr>
      <w:trPr/>
      <w:tc>
        <w:tcPr>
          <w:tcW w:w="4395" w:type="dxa"/>
          <w:tcBorders>
            <w:top w:val="single" w:sz="4" w:space="0" w:color="000000"/>
            <w:left w:val="single" w:sz="4" w:space="0" w:color="000000"/>
            <w:bottom w:val="single" w:sz="4" w:space="0" w:color="000000"/>
            <w:right w:val="single" w:sz="4" w:space="0" w:color="000000"/>
          </w:tcBorders>
        </w:tcPr>
        <w:p>
          <w:pPr>
            <w:pStyle w:val="Header"/>
            <w:spacing w:before="40" w:after="40"/>
            <w:rPr>
              <w:rFonts w:ascii="Calibri" w:hAnsi="Calibri" w:cs="Calibri"/>
              <w:sz w:val="18"/>
              <w:szCs w:val="18"/>
              <w:lang w:val="es-CO"/>
            </w:rPr>
          </w:pPr>
          <w:r>
            <w:rPr>
              <w:rFonts w:cs="Calibri" w:ascii="Calibri" w:hAnsi="Calibri"/>
              <w:sz w:val="18"/>
              <w:szCs w:val="18"/>
              <w:lang w:val="es-CO"/>
            </w:rPr>
            <w:t>Elaboró: Oficina Jurídica</w:t>
          </w:r>
        </w:p>
      </w:tc>
      <w:tc>
        <w:tcPr>
          <w:tcW w:w="3233" w:type="dxa"/>
          <w:tcBorders>
            <w:top w:val="single" w:sz="4" w:space="0" w:color="000000"/>
            <w:left w:val="single" w:sz="4" w:space="0" w:color="000000"/>
            <w:bottom w:val="single" w:sz="4" w:space="0" w:color="000000"/>
            <w:right w:val="single" w:sz="4" w:space="0" w:color="000000"/>
          </w:tcBorders>
        </w:tcPr>
        <w:p>
          <w:pPr>
            <w:pStyle w:val="Header"/>
            <w:spacing w:before="40" w:after="40"/>
            <w:rPr>
              <w:rFonts w:ascii="Calibri" w:hAnsi="Calibri" w:cs="Calibri"/>
              <w:sz w:val="18"/>
              <w:szCs w:val="18"/>
              <w:lang w:val="es-CO"/>
            </w:rPr>
          </w:pPr>
          <w:r>
            <w:rPr>
              <w:rFonts w:cs="Calibri" w:ascii="Calibri" w:hAnsi="Calibri"/>
              <w:sz w:val="18"/>
              <w:szCs w:val="18"/>
              <w:lang w:val="es-CO"/>
            </w:rPr>
            <w:t>Revisó: Oficina Jurídica</w:t>
          </w:r>
        </w:p>
      </w:tc>
      <w:tc>
        <w:tcPr>
          <w:tcW w:w="1885" w:type="dxa"/>
          <w:tcBorders>
            <w:top w:val="single" w:sz="4" w:space="0" w:color="000000"/>
            <w:left w:val="single" w:sz="4" w:space="0" w:color="000000"/>
            <w:bottom w:val="single" w:sz="4" w:space="0" w:color="000000"/>
            <w:right w:val="single" w:sz="4" w:space="0" w:color="000000"/>
          </w:tcBorders>
        </w:tcPr>
        <w:p>
          <w:pPr>
            <w:pStyle w:val="Header"/>
            <w:spacing w:before="40" w:after="40"/>
            <w:rPr>
              <w:rFonts w:ascii="Calibri" w:hAnsi="Calibri" w:cs="Calibri"/>
              <w:sz w:val="18"/>
              <w:szCs w:val="18"/>
              <w:lang w:val="es-CO"/>
            </w:rPr>
          </w:pPr>
          <w:r>
            <w:rPr>
              <w:rFonts w:cs="Calibri" w:ascii="Calibri" w:hAnsi="Calibri"/>
              <w:sz w:val="18"/>
              <w:szCs w:val="18"/>
              <w:lang w:val="es-CO"/>
            </w:rPr>
            <w:t>Aprobó:</w:t>
          </w:r>
        </w:p>
      </w:tc>
    </w:tr>
  </w:tbl>
  <w:p>
    <w:pPr>
      <w:pStyle w:val="Footer"/>
      <w:tabs>
        <w:tab w:val="clear" w:pos="709"/>
        <w:tab w:val="left" w:pos="4920" w:leader="none"/>
      </w:tabs>
      <w:rPr>
        <w:sz w:val="23"/>
        <w:szCs w:val="23"/>
        <w:lang w:val="es-ES"/>
      </w:rPr>
    </w:pPr>
    <w:r>
      <w:rPr>
        <w:sz w:val="23"/>
        <w:szCs w:val="23"/>
        <w:lang w:val="es-ES"/>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513" w:type="dxa"/>
      <w:jc w:val="left"/>
      <w:tblInd w:w="0" w:type="dxa"/>
      <w:tblLayout w:type="fixed"/>
      <w:tblCellMar>
        <w:top w:w="0" w:type="dxa"/>
        <w:left w:w="108" w:type="dxa"/>
        <w:bottom w:w="0" w:type="dxa"/>
        <w:right w:w="108" w:type="dxa"/>
      </w:tblCellMar>
    </w:tblPr>
    <w:tblGrid>
      <w:gridCol w:w="4395"/>
      <w:gridCol w:w="3233"/>
      <w:gridCol w:w="1885"/>
    </w:tblGrid>
    <w:tr>
      <w:trPr>
        <w:trHeight w:val="381" w:hRule="atLeast"/>
      </w:trPr>
      <w:tc>
        <w:tcPr>
          <w:tcW w:w="4395" w:type="dxa"/>
          <w:tcBorders>
            <w:top w:val="single" w:sz="4" w:space="0" w:color="000000"/>
            <w:left w:val="single" w:sz="4" w:space="0" w:color="000000"/>
            <w:bottom w:val="single" w:sz="4" w:space="0" w:color="000000"/>
            <w:right w:val="single" w:sz="4" w:space="0" w:color="000000"/>
          </w:tcBorders>
        </w:tcPr>
        <w:p>
          <w:pPr>
            <w:pStyle w:val="Header"/>
            <w:spacing w:before="40" w:after="40"/>
            <w:rPr>
              <w:rFonts w:ascii="Calibri" w:hAnsi="Calibri" w:cs="Calibri"/>
              <w:sz w:val="18"/>
              <w:szCs w:val="18"/>
              <w:lang w:val="es-CO"/>
            </w:rPr>
          </w:pPr>
          <w:r>
            <w:rPr>
              <w:rFonts w:cs="Calibri" w:ascii="Calibri" w:hAnsi="Calibri"/>
              <w:sz w:val="18"/>
              <w:szCs w:val="18"/>
              <w:lang w:val="es-CO"/>
            </w:rPr>
            <w:t>Código:</w:t>
          </w:r>
        </w:p>
      </w:tc>
      <w:tc>
        <w:tcPr>
          <w:tcW w:w="3233" w:type="dxa"/>
          <w:tcBorders>
            <w:top w:val="single" w:sz="4" w:space="0" w:color="000000"/>
            <w:left w:val="single" w:sz="4" w:space="0" w:color="000000"/>
            <w:bottom w:val="single" w:sz="4" w:space="0" w:color="000000"/>
            <w:right w:val="single" w:sz="4" w:space="0" w:color="000000"/>
          </w:tcBorders>
        </w:tcPr>
        <w:p>
          <w:pPr>
            <w:pStyle w:val="Header"/>
            <w:spacing w:before="40" w:after="40"/>
            <w:rPr>
              <w:rFonts w:ascii="Calibri" w:hAnsi="Calibri" w:cs="Calibri"/>
              <w:sz w:val="18"/>
              <w:szCs w:val="18"/>
              <w:lang w:val="es-CO"/>
            </w:rPr>
          </w:pPr>
          <w:r>
            <w:rPr>
              <w:rFonts w:cs="Calibri" w:ascii="Calibri" w:hAnsi="Calibri"/>
              <w:sz w:val="18"/>
              <w:szCs w:val="18"/>
              <w:lang w:val="es-CO"/>
            </w:rPr>
            <w:t>Versión:</w:t>
          </w:r>
        </w:p>
      </w:tc>
      <w:tc>
        <w:tcPr>
          <w:tcW w:w="1885" w:type="dxa"/>
          <w:tcBorders>
            <w:top w:val="single" w:sz="4" w:space="0" w:color="000000"/>
            <w:left w:val="single" w:sz="4" w:space="0" w:color="000000"/>
            <w:bottom w:val="single" w:sz="4" w:space="0" w:color="000000"/>
            <w:right w:val="single" w:sz="4" w:space="0" w:color="000000"/>
          </w:tcBorders>
        </w:tcPr>
        <w:p>
          <w:pPr>
            <w:pStyle w:val="Header"/>
            <w:spacing w:before="40" w:after="40"/>
            <w:rPr/>
          </w:pPr>
          <w:r>
            <w:rPr>
              <w:rFonts w:cs="Arial" w:ascii="Calibri" w:hAnsi="Calibri"/>
              <w:bCs/>
              <w:sz w:val="18"/>
              <w:szCs w:val="18"/>
              <w:lang w:val="es-CO"/>
            </w:rPr>
            <w:t xml:space="preserve">Página </w:t>
          </w:r>
          <w:r>
            <w:rPr>
              <w:rFonts w:cs="Arial" w:ascii="Calibri" w:hAnsi="Calibri"/>
              <w:bCs/>
              <w:sz w:val="18"/>
              <w:szCs w:val="18"/>
              <w:lang w:val="es-CO"/>
            </w:rPr>
            <w:fldChar w:fldCharType="begin"/>
          </w:r>
          <w:r>
            <w:rPr>
              <w:sz w:val="18"/>
              <w:szCs w:val="18"/>
              <w:bCs/>
              <w:rFonts w:cs="Arial" w:ascii="Calibri" w:hAnsi="Calibri"/>
              <w:lang w:val="es-CO"/>
            </w:rPr>
            <w:instrText xml:space="preserve"> PAGE </w:instrText>
          </w:r>
          <w:r>
            <w:rPr>
              <w:sz w:val="18"/>
              <w:szCs w:val="18"/>
              <w:bCs/>
              <w:rFonts w:cs="Arial" w:ascii="Calibri" w:hAnsi="Calibri"/>
              <w:lang w:val="es-CO"/>
            </w:rPr>
            <w:fldChar w:fldCharType="separate"/>
          </w:r>
          <w:r>
            <w:rPr>
              <w:sz w:val="18"/>
              <w:szCs w:val="18"/>
              <w:bCs/>
              <w:rFonts w:cs="Arial" w:ascii="Calibri" w:hAnsi="Calibri"/>
              <w:lang w:val="es-CO"/>
            </w:rPr>
            <w:t>37</w:t>
          </w:r>
          <w:r>
            <w:rPr>
              <w:sz w:val="18"/>
              <w:szCs w:val="18"/>
              <w:bCs/>
              <w:rFonts w:cs="Arial" w:ascii="Calibri" w:hAnsi="Calibri"/>
              <w:lang w:val="es-CO"/>
            </w:rPr>
            <w:fldChar w:fldCharType="end"/>
          </w:r>
          <w:r>
            <w:rPr>
              <w:rFonts w:cs="Arial" w:ascii="Calibri" w:hAnsi="Calibri"/>
              <w:bCs/>
              <w:sz w:val="18"/>
              <w:szCs w:val="18"/>
              <w:lang w:val="es-CO"/>
            </w:rPr>
            <w:t xml:space="preserve"> de </w:t>
          </w:r>
          <w:r>
            <w:rPr>
              <w:rFonts w:cs="Arial" w:ascii="Calibri" w:hAnsi="Calibri"/>
              <w:bCs/>
              <w:sz w:val="18"/>
              <w:szCs w:val="18"/>
              <w:lang w:val="es-CO"/>
            </w:rPr>
            <w:fldChar w:fldCharType="begin"/>
          </w:r>
          <w:r>
            <w:rPr>
              <w:sz w:val="18"/>
              <w:szCs w:val="18"/>
              <w:bCs/>
              <w:rFonts w:cs="Arial" w:ascii="Calibri" w:hAnsi="Calibri"/>
              <w:lang w:val="es-CO"/>
            </w:rPr>
            <w:instrText xml:space="preserve"> NUMPAGES </w:instrText>
          </w:r>
          <w:r>
            <w:rPr>
              <w:sz w:val="18"/>
              <w:szCs w:val="18"/>
              <w:bCs/>
              <w:rFonts w:cs="Arial" w:ascii="Calibri" w:hAnsi="Calibri"/>
              <w:lang w:val="es-CO"/>
            </w:rPr>
            <w:fldChar w:fldCharType="separate"/>
          </w:r>
          <w:r>
            <w:rPr>
              <w:sz w:val="18"/>
              <w:szCs w:val="18"/>
              <w:bCs/>
              <w:rFonts w:cs="Arial" w:ascii="Calibri" w:hAnsi="Calibri"/>
              <w:lang w:val="es-CO"/>
            </w:rPr>
            <w:t>43</w:t>
          </w:r>
          <w:r>
            <w:rPr>
              <w:sz w:val="18"/>
              <w:szCs w:val="18"/>
              <w:bCs/>
              <w:rFonts w:cs="Arial" w:ascii="Calibri" w:hAnsi="Calibri"/>
              <w:lang w:val="es-CO"/>
            </w:rPr>
            <w:fldChar w:fldCharType="end"/>
          </w:r>
        </w:p>
      </w:tc>
    </w:tr>
    <w:tr>
      <w:trPr/>
      <w:tc>
        <w:tcPr>
          <w:tcW w:w="4395" w:type="dxa"/>
          <w:tcBorders>
            <w:top w:val="single" w:sz="4" w:space="0" w:color="000000"/>
            <w:left w:val="single" w:sz="4" w:space="0" w:color="000000"/>
            <w:bottom w:val="single" w:sz="4" w:space="0" w:color="000000"/>
            <w:right w:val="single" w:sz="4" w:space="0" w:color="000000"/>
          </w:tcBorders>
        </w:tcPr>
        <w:p>
          <w:pPr>
            <w:pStyle w:val="Header"/>
            <w:spacing w:before="40" w:after="40"/>
            <w:rPr>
              <w:rFonts w:ascii="Calibri" w:hAnsi="Calibri" w:cs="Calibri"/>
              <w:sz w:val="18"/>
              <w:szCs w:val="18"/>
              <w:lang w:val="es-CO"/>
            </w:rPr>
          </w:pPr>
          <w:r>
            <w:rPr>
              <w:rFonts w:cs="Calibri" w:ascii="Calibri" w:hAnsi="Calibri"/>
              <w:sz w:val="18"/>
              <w:szCs w:val="18"/>
              <w:lang w:val="es-CO"/>
            </w:rPr>
            <w:t>Elaboró: Oficina Jurídica</w:t>
          </w:r>
        </w:p>
      </w:tc>
      <w:tc>
        <w:tcPr>
          <w:tcW w:w="3233" w:type="dxa"/>
          <w:tcBorders>
            <w:top w:val="single" w:sz="4" w:space="0" w:color="000000"/>
            <w:left w:val="single" w:sz="4" w:space="0" w:color="000000"/>
            <w:bottom w:val="single" w:sz="4" w:space="0" w:color="000000"/>
            <w:right w:val="single" w:sz="4" w:space="0" w:color="000000"/>
          </w:tcBorders>
        </w:tcPr>
        <w:p>
          <w:pPr>
            <w:pStyle w:val="Header"/>
            <w:spacing w:before="40" w:after="40"/>
            <w:rPr>
              <w:rFonts w:ascii="Calibri" w:hAnsi="Calibri" w:cs="Calibri"/>
              <w:sz w:val="18"/>
              <w:szCs w:val="18"/>
              <w:lang w:val="es-CO"/>
            </w:rPr>
          </w:pPr>
          <w:r>
            <w:rPr>
              <w:rFonts w:cs="Calibri" w:ascii="Calibri" w:hAnsi="Calibri"/>
              <w:sz w:val="18"/>
              <w:szCs w:val="18"/>
              <w:lang w:val="es-CO"/>
            </w:rPr>
            <w:t>Revisó: Oficina Jurídica</w:t>
          </w:r>
        </w:p>
      </w:tc>
      <w:tc>
        <w:tcPr>
          <w:tcW w:w="1885" w:type="dxa"/>
          <w:tcBorders>
            <w:top w:val="single" w:sz="4" w:space="0" w:color="000000"/>
            <w:left w:val="single" w:sz="4" w:space="0" w:color="000000"/>
            <w:bottom w:val="single" w:sz="4" w:space="0" w:color="000000"/>
            <w:right w:val="single" w:sz="4" w:space="0" w:color="000000"/>
          </w:tcBorders>
        </w:tcPr>
        <w:p>
          <w:pPr>
            <w:pStyle w:val="Header"/>
            <w:spacing w:before="40" w:after="40"/>
            <w:rPr>
              <w:rFonts w:ascii="Calibri" w:hAnsi="Calibri" w:cs="Calibri"/>
              <w:sz w:val="18"/>
              <w:szCs w:val="18"/>
              <w:lang w:val="es-CO"/>
            </w:rPr>
          </w:pPr>
          <w:r>
            <w:rPr>
              <w:rFonts w:cs="Calibri" w:ascii="Calibri" w:hAnsi="Calibri"/>
              <w:sz w:val="18"/>
              <w:szCs w:val="18"/>
              <w:lang w:val="es-CO"/>
            </w:rPr>
            <w:t>Aprobó:</w:t>
          </w:r>
        </w:p>
      </w:tc>
    </w:tr>
  </w:tbl>
  <w:p>
    <w:pPr>
      <w:pStyle w:val="Footer"/>
      <w:tabs>
        <w:tab w:val="clear" w:pos="709"/>
        <w:tab w:val="left" w:pos="4920" w:leader="none"/>
      </w:tabs>
      <w:rPr>
        <w:sz w:val="23"/>
        <w:szCs w:val="23"/>
        <w:lang w:val="es-ES"/>
      </w:rPr>
    </w:pPr>
    <w:r>
      <w:rPr>
        <w:sz w:val="23"/>
        <w:szCs w:val="23"/>
        <w:lang w:val="es-ES"/>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513" w:type="dxa"/>
      <w:jc w:val="left"/>
      <w:tblInd w:w="0" w:type="dxa"/>
      <w:tblLayout w:type="fixed"/>
      <w:tblCellMar>
        <w:top w:w="0" w:type="dxa"/>
        <w:left w:w="108" w:type="dxa"/>
        <w:bottom w:w="0" w:type="dxa"/>
        <w:right w:w="108" w:type="dxa"/>
      </w:tblCellMar>
    </w:tblPr>
    <w:tblGrid>
      <w:gridCol w:w="4395"/>
      <w:gridCol w:w="3233"/>
      <w:gridCol w:w="1885"/>
    </w:tblGrid>
    <w:tr>
      <w:trPr>
        <w:trHeight w:val="381" w:hRule="atLeast"/>
      </w:trPr>
      <w:tc>
        <w:tcPr>
          <w:tcW w:w="4395" w:type="dxa"/>
          <w:tcBorders>
            <w:top w:val="single" w:sz="4" w:space="0" w:color="000000"/>
            <w:left w:val="single" w:sz="4" w:space="0" w:color="000000"/>
            <w:bottom w:val="single" w:sz="4" w:space="0" w:color="000000"/>
            <w:right w:val="single" w:sz="4" w:space="0" w:color="000000"/>
          </w:tcBorders>
        </w:tcPr>
        <w:p>
          <w:pPr>
            <w:pStyle w:val="Header"/>
            <w:spacing w:before="40" w:after="40"/>
            <w:rPr>
              <w:rFonts w:ascii="Calibri" w:hAnsi="Calibri" w:cs="Calibri"/>
              <w:sz w:val="18"/>
              <w:szCs w:val="18"/>
              <w:lang w:val="es-CO"/>
            </w:rPr>
          </w:pPr>
          <w:r>
            <w:rPr>
              <w:rFonts w:cs="Calibri" w:ascii="Calibri" w:hAnsi="Calibri"/>
              <w:sz w:val="18"/>
              <w:szCs w:val="18"/>
              <w:lang w:val="es-CO"/>
            </w:rPr>
            <w:t>Código:</w:t>
          </w:r>
        </w:p>
      </w:tc>
      <w:tc>
        <w:tcPr>
          <w:tcW w:w="3233" w:type="dxa"/>
          <w:tcBorders>
            <w:top w:val="single" w:sz="4" w:space="0" w:color="000000"/>
            <w:left w:val="single" w:sz="4" w:space="0" w:color="000000"/>
            <w:bottom w:val="single" w:sz="4" w:space="0" w:color="000000"/>
            <w:right w:val="single" w:sz="4" w:space="0" w:color="000000"/>
          </w:tcBorders>
        </w:tcPr>
        <w:p>
          <w:pPr>
            <w:pStyle w:val="Header"/>
            <w:spacing w:before="40" w:after="40"/>
            <w:rPr>
              <w:rFonts w:ascii="Calibri" w:hAnsi="Calibri" w:cs="Calibri"/>
              <w:sz w:val="18"/>
              <w:szCs w:val="18"/>
              <w:lang w:val="es-CO"/>
            </w:rPr>
          </w:pPr>
          <w:r>
            <w:rPr>
              <w:rFonts w:cs="Calibri" w:ascii="Calibri" w:hAnsi="Calibri"/>
              <w:sz w:val="18"/>
              <w:szCs w:val="18"/>
              <w:lang w:val="es-CO"/>
            </w:rPr>
            <w:t>Versión:</w:t>
          </w:r>
        </w:p>
      </w:tc>
      <w:tc>
        <w:tcPr>
          <w:tcW w:w="1885" w:type="dxa"/>
          <w:tcBorders>
            <w:top w:val="single" w:sz="4" w:space="0" w:color="000000"/>
            <w:left w:val="single" w:sz="4" w:space="0" w:color="000000"/>
            <w:bottom w:val="single" w:sz="4" w:space="0" w:color="000000"/>
            <w:right w:val="single" w:sz="4" w:space="0" w:color="000000"/>
          </w:tcBorders>
        </w:tcPr>
        <w:p>
          <w:pPr>
            <w:pStyle w:val="Header"/>
            <w:spacing w:before="40" w:after="40"/>
            <w:rPr/>
          </w:pPr>
          <w:r>
            <w:rPr>
              <w:rFonts w:cs="Arial" w:ascii="Calibri" w:hAnsi="Calibri"/>
              <w:bCs/>
              <w:sz w:val="18"/>
              <w:szCs w:val="18"/>
              <w:lang w:val="es-CO"/>
            </w:rPr>
            <w:t xml:space="preserve">Página </w:t>
          </w:r>
          <w:r>
            <w:rPr>
              <w:rFonts w:cs="Arial" w:ascii="Calibri" w:hAnsi="Calibri"/>
              <w:bCs/>
              <w:sz w:val="18"/>
              <w:szCs w:val="18"/>
              <w:lang w:val="es-CO"/>
            </w:rPr>
            <w:fldChar w:fldCharType="begin"/>
          </w:r>
          <w:r>
            <w:rPr>
              <w:sz w:val="18"/>
              <w:szCs w:val="18"/>
              <w:bCs/>
              <w:rFonts w:cs="Arial" w:ascii="Calibri" w:hAnsi="Calibri"/>
              <w:lang w:val="es-CO"/>
            </w:rPr>
            <w:instrText xml:space="preserve"> PAGE </w:instrText>
          </w:r>
          <w:r>
            <w:rPr>
              <w:sz w:val="18"/>
              <w:szCs w:val="18"/>
              <w:bCs/>
              <w:rFonts w:cs="Arial" w:ascii="Calibri" w:hAnsi="Calibri"/>
              <w:lang w:val="es-CO"/>
            </w:rPr>
            <w:fldChar w:fldCharType="separate"/>
          </w:r>
          <w:r>
            <w:rPr>
              <w:sz w:val="18"/>
              <w:szCs w:val="18"/>
              <w:bCs/>
              <w:rFonts w:cs="Arial" w:ascii="Calibri" w:hAnsi="Calibri"/>
              <w:lang w:val="es-CO"/>
            </w:rPr>
            <w:t>38</w:t>
          </w:r>
          <w:r>
            <w:rPr>
              <w:sz w:val="18"/>
              <w:szCs w:val="18"/>
              <w:bCs/>
              <w:rFonts w:cs="Arial" w:ascii="Calibri" w:hAnsi="Calibri"/>
              <w:lang w:val="es-CO"/>
            </w:rPr>
            <w:fldChar w:fldCharType="end"/>
          </w:r>
          <w:r>
            <w:rPr>
              <w:rFonts w:cs="Arial" w:ascii="Calibri" w:hAnsi="Calibri"/>
              <w:bCs/>
              <w:sz w:val="18"/>
              <w:szCs w:val="18"/>
              <w:lang w:val="es-CO"/>
            </w:rPr>
            <w:t xml:space="preserve"> de </w:t>
          </w:r>
          <w:r>
            <w:rPr>
              <w:rFonts w:cs="Arial" w:ascii="Calibri" w:hAnsi="Calibri"/>
              <w:bCs/>
              <w:sz w:val="18"/>
              <w:szCs w:val="18"/>
              <w:lang w:val="es-CO"/>
            </w:rPr>
            <w:fldChar w:fldCharType="begin"/>
          </w:r>
          <w:r>
            <w:rPr>
              <w:sz w:val="18"/>
              <w:szCs w:val="18"/>
              <w:bCs/>
              <w:rFonts w:cs="Arial" w:ascii="Calibri" w:hAnsi="Calibri"/>
              <w:lang w:val="es-CO"/>
            </w:rPr>
            <w:instrText xml:space="preserve"> NUMPAGES </w:instrText>
          </w:r>
          <w:r>
            <w:rPr>
              <w:sz w:val="18"/>
              <w:szCs w:val="18"/>
              <w:bCs/>
              <w:rFonts w:cs="Arial" w:ascii="Calibri" w:hAnsi="Calibri"/>
              <w:lang w:val="es-CO"/>
            </w:rPr>
            <w:fldChar w:fldCharType="separate"/>
          </w:r>
          <w:r>
            <w:rPr>
              <w:sz w:val="18"/>
              <w:szCs w:val="18"/>
              <w:bCs/>
              <w:rFonts w:cs="Arial" w:ascii="Calibri" w:hAnsi="Calibri"/>
              <w:lang w:val="es-CO"/>
            </w:rPr>
            <w:t>43</w:t>
          </w:r>
          <w:r>
            <w:rPr>
              <w:sz w:val="18"/>
              <w:szCs w:val="18"/>
              <w:bCs/>
              <w:rFonts w:cs="Arial" w:ascii="Calibri" w:hAnsi="Calibri"/>
              <w:lang w:val="es-CO"/>
            </w:rPr>
            <w:fldChar w:fldCharType="end"/>
          </w:r>
        </w:p>
      </w:tc>
    </w:tr>
    <w:tr>
      <w:trPr/>
      <w:tc>
        <w:tcPr>
          <w:tcW w:w="4395" w:type="dxa"/>
          <w:tcBorders>
            <w:top w:val="single" w:sz="4" w:space="0" w:color="000000"/>
            <w:left w:val="single" w:sz="4" w:space="0" w:color="000000"/>
            <w:bottom w:val="single" w:sz="4" w:space="0" w:color="000000"/>
            <w:right w:val="single" w:sz="4" w:space="0" w:color="000000"/>
          </w:tcBorders>
        </w:tcPr>
        <w:p>
          <w:pPr>
            <w:pStyle w:val="Header"/>
            <w:spacing w:before="40" w:after="40"/>
            <w:rPr>
              <w:rFonts w:ascii="Calibri" w:hAnsi="Calibri" w:cs="Calibri"/>
              <w:sz w:val="18"/>
              <w:szCs w:val="18"/>
              <w:lang w:val="es-CO"/>
            </w:rPr>
          </w:pPr>
          <w:r>
            <w:rPr>
              <w:rFonts w:cs="Calibri" w:ascii="Calibri" w:hAnsi="Calibri"/>
              <w:sz w:val="18"/>
              <w:szCs w:val="18"/>
              <w:lang w:val="es-CO"/>
            </w:rPr>
            <w:t>Elaboró: Oficina Jurídica</w:t>
          </w:r>
        </w:p>
      </w:tc>
      <w:tc>
        <w:tcPr>
          <w:tcW w:w="3233" w:type="dxa"/>
          <w:tcBorders>
            <w:top w:val="single" w:sz="4" w:space="0" w:color="000000"/>
            <w:left w:val="single" w:sz="4" w:space="0" w:color="000000"/>
            <w:bottom w:val="single" w:sz="4" w:space="0" w:color="000000"/>
            <w:right w:val="single" w:sz="4" w:space="0" w:color="000000"/>
          </w:tcBorders>
        </w:tcPr>
        <w:p>
          <w:pPr>
            <w:pStyle w:val="Header"/>
            <w:spacing w:before="40" w:after="40"/>
            <w:rPr>
              <w:rFonts w:ascii="Calibri" w:hAnsi="Calibri" w:cs="Calibri"/>
              <w:sz w:val="18"/>
              <w:szCs w:val="18"/>
              <w:lang w:val="es-CO"/>
            </w:rPr>
          </w:pPr>
          <w:r>
            <w:rPr>
              <w:rFonts w:cs="Calibri" w:ascii="Calibri" w:hAnsi="Calibri"/>
              <w:sz w:val="18"/>
              <w:szCs w:val="18"/>
              <w:lang w:val="es-CO"/>
            </w:rPr>
            <w:t>Revisó: Oficina Jurídica</w:t>
          </w:r>
        </w:p>
      </w:tc>
      <w:tc>
        <w:tcPr>
          <w:tcW w:w="1885" w:type="dxa"/>
          <w:tcBorders>
            <w:top w:val="single" w:sz="4" w:space="0" w:color="000000"/>
            <w:left w:val="single" w:sz="4" w:space="0" w:color="000000"/>
            <w:bottom w:val="single" w:sz="4" w:space="0" w:color="000000"/>
            <w:right w:val="single" w:sz="4" w:space="0" w:color="000000"/>
          </w:tcBorders>
        </w:tcPr>
        <w:p>
          <w:pPr>
            <w:pStyle w:val="Header"/>
            <w:spacing w:before="40" w:after="40"/>
            <w:rPr>
              <w:rFonts w:ascii="Calibri" w:hAnsi="Calibri" w:cs="Calibri"/>
              <w:sz w:val="18"/>
              <w:szCs w:val="18"/>
              <w:lang w:val="es-CO"/>
            </w:rPr>
          </w:pPr>
          <w:r>
            <w:rPr>
              <w:rFonts w:cs="Calibri" w:ascii="Calibri" w:hAnsi="Calibri"/>
              <w:sz w:val="18"/>
              <w:szCs w:val="18"/>
              <w:lang w:val="es-CO"/>
            </w:rPr>
            <w:t>Aprobó:</w:t>
          </w:r>
        </w:p>
      </w:tc>
    </w:tr>
  </w:tbl>
  <w:p>
    <w:pPr>
      <w:pStyle w:val="Footer"/>
      <w:tabs>
        <w:tab w:val="clear" w:pos="709"/>
        <w:tab w:val="left" w:pos="4920" w:leader="none"/>
      </w:tabs>
      <w:rPr>
        <w:sz w:val="23"/>
        <w:szCs w:val="23"/>
        <w:lang w:val="es-ES"/>
      </w:rPr>
    </w:pPr>
    <w:r>
      <w:rPr>
        <w:sz w:val="23"/>
        <w:szCs w:val="23"/>
        <w:lang w:val="es-ES"/>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207" w:type="dxa"/>
      <w:jc w:val="left"/>
      <w:tblInd w:w="-1064" w:type="dxa"/>
      <w:tblLayout w:type="fixed"/>
      <w:tblCellMar>
        <w:top w:w="0" w:type="dxa"/>
        <w:left w:w="70" w:type="dxa"/>
        <w:bottom w:w="0" w:type="dxa"/>
        <w:right w:w="70" w:type="dxa"/>
      </w:tblCellMar>
    </w:tblPr>
    <w:tblGrid>
      <w:gridCol w:w="1843"/>
      <w:gridCol w:w="6520"/>
      <w:gridCol w:w="1844"/>
    </w:tblGrid>
    <w:tr>
      <w:trPr>
        <w:trHeight w:val="546" w:hRule="atLeast"/>
      </w:trPr>
      <w:tc>
        <w:tcPr>
          <w:tcW w:w="1843" w:type="dxa"/>
          <w:vMerge w:val="restart"/>
          <w:tcBorders>
            <w:top w:val="single" w:sz="4" w:space="0" w:color="000000"/>
            <w:left w:val="single" w:sz="4" w:space="0" w:color="000000"/>
            <w:bottom w:val="single" w:sz="4" w:space="0" w:color="000000"/>
            <w:right w:val="single" w:sz="4" w:space="0" w:color="000000"/>
          </w:tcBorders>
        </w:tcPr>
        <w:p>
          <w:pPr>
            <w:pStyle w:val="Header"/>
            <w:jc w:val="center"/>
            <w:rPr>
              <w:b/>
              <w:bCs/>
              <w:lang w:val="es-CO"/>
            </w:rPr>
          </w:pPr>
          <w:r>
            <w:rPr>
              <w:b/>
              <w:bCs/>
              <w:lang w:val="es-CO"/>
            </w:rPr>
            <w:drawing>
              <wp:anchor behindDoc="0" distT="0" distB="0" distL="0" distR="0" simplePos="0" locked="0" layoutInCell="0" allowOverlap="1" relativeHeight="97">
                <wp:simplePos x="0" y="0"/>
                <wp:positionH relativeFrom="column">
                  <wp:posOffset>0</wp:posOffset>
                </wp:positionH>
                <wp:positionV relativeFrom="paragraph">
                  <wp:posOffset>448945</wp:posOffset>
                </wp:positionV>
                <wp:extent cx="1081405" cy="273685"/>
                <wp:effectExtent l="0" t="0" r="0" b="0"/>
                <wp:wrapSquare wrapText="largest"/>
                <wp:docPr id="16" name="Imagen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5" descr=""/>
                        <pic:cNvPicPr>
                          <a:picLocks noChangeAspect="1" noChangeArrowheads="1"/>
                        </pic:cNvPicPr>
                      </pic:nvPicPr>
                      <pic:blipFill>
                        <a:blip r:embed="rId1"/>
                        <a:stretch>
                          <a:fillRect/>
                        </a:stretch>
                      </pic:blipFill>
                      <pic:spPr bwMode="auto">
                        <a:xfrm>
                          <a:off x="0" y="0"/>
                          <a:ext cx="1081405" cy="273685"/>
                        </a:xfrm>
                        <a:prstGeom prst="rect">
                          <a:avLst/>
                        </a:prstGeom>
                        <a:noFill/>
                      </pic:spPr>
                    </pic:pic>
                  </a:graphicData>
                </a:graphic>
              </wp:anchor>
            </w:drawing>
          </w:r>
        </w:p>
      </w:tc>
      <w:tc>
        <w:tcPr>
          <w:tcW w:w="6520" w:type="dxa"/>
          <w:vMerge w:val="restart"/>
          <w:tcBorders>
            <w:top w:val="single" w:sz="4" w:space="0" w:color="000000"/>
            <w:left w:val="single" w:sz="4" w:space="0" w:color="000000"/>
            <w:bottom w:val="single" w:sz="4" w:space="0" w:color="000000"/>
            <w:right w:val="single" w:sz="4" w:space="0" w:color="000000"/>
          </w:tcBorders>
        </w:tcPr>
        <w:p>
          <w:pPr>
            <w:pStyle w:val="Header"/>
            <w:snapToGrid w:val="false"/>
            <w:rPr>
              <w:b/>
              <w:bCs/>
              <w:sz w:val="20"/>
              <w:lang w:val="es-CO"/>
            </w:rPr>
          </w:pPr>
          <w:r>
            <w:rPr>
              <w:b/>
              <w:bCs/>
              <w:sz w:val="20"/>
              <w:lang w:val="es-CO"/>
            </w:rPr>
          </w:r>
        </w:p>
        <w:p>
          <w:pPr>
            <w:pStyle w:val="Header"/>
            <w:rPr>
              <w:b/>
              <w:bCs/>
              <w:sz w:val="20"/>
              <w:lang w:val="es-CO"/>
            </w:rPr>
          </w:pPr>
          <w:r>
            <w:rPr>
              <w:b/>
              <w:bCs/>
              <w:sz w:val="20"/>
              <w:lang w:val="es-CO"/>
            </w:rPr>
          </w:r>
        </w:p>
        <w:p>
          <w:pPr>
            <w:pStyle w:val="Normal"/>
            <w:jc w:val="center"/>
            <w:rPr>
              <w:rFonts w:ascii="Arial" w:hAnsi="Arial" w:cs="Arial"/>
              <w:b/>
              <w:sz w:val="20"/>
              <w:szCs w:val="20"/>
              <w:lang w:val="es-MX"/>
            </w:rPr>
          </w:pPr>
          <w:r>
            <w:rPr>
              <w:rFonts w:cs="Arial" w:ascii="Arial" w:hAnsi="Arial"/>
              <w:b/>
              <w:sz w:val="20"/>
              <w:szCs w:val="20"/>
              <w:lang w:val="es-MX"/>
            </w:rPr>
            <w:t>INSTITUTO DE VIVIENDA DE INTERÉS SOCIAL Y REFORMA URBANA DEL MUNICIPIO DE BUCARAMANGA</w:t>
          </w:r>
        </w:p>
        <w:p>
          <w:pPr>
            <w:pStyle w:val="Normal"/>
            <w:jc w:val="center"/>
            <w:rPr>
              <w:rFonts w:ascii="Arial" w:hAnsi="Arial" w:cs="Arial"/>
              <w:b/>
              <w:sz w:val="20"/>
              <w:szCs w:val="20"/>
              <w:lang w:val="es-MX"/>
            </w:rPr>
          </w:pPr>
          <w:r>
            <w:rPr>
              <w:rFonts w:cs="Arial" w:ascii="Arial" w:hAnsi="Arial"/>
              <w:b/>
              <w:sz w:val="20"/>
              <w:szCs w:val="20"/>
              <w:lang w:val="es-MX"/>
            </w:rPr>
          </w:r>
        </w:p>
        <w:p>
          <w:pPr>
            <w:pStyle w:val="Normal"/>
            <w:jc w:val="center"/>
            <w:rPr>
              <w:rFonts w:ascii="Arial" w:hAnsi="Arial" w:cs="Arial"/>
              <w:b/>
              <w:sz w:val="20"/>
              <w:szCs w:val="20"/>
            </w:rPr>
          </w:pPr>
          <w:r>
            <w:rPr>
              <w:rFonts w:cs="Arial" w:ascii="Arial" w:hAnsi="Arial"/>
              <w:b/>
              <w:sz w:val="20"/>
              <w:szCs w:val="20"/>
            </w:rPr>
            <w:t>PLIEGO DE CONDICIONES DEFINITIVO</w:t>
          </w:r>
        </w:p>
        <w:p>
          <w:pPr>
            <w:pStyle w:val="Normal"/>
            <w:jc w:val="center"/>
            <w:rPr>
              <w:rFonts w:ascii="Arial" w:hAnsi="Arial" w:cs="Arial"/>
              <w:b/>
              <w:sz w:val="20"/>
              <w:szCs w:val="20"/>
            </w:rPr>
          </w:pPr>
          <w:r>
            <w:rPr>
              <w:rFonts w:cs="Arial" w:ascii="Arial" w:hAnsi="Arial"/>
              <w:b/>
              <w:sz w:val="20"/>
              <w:szCs w:val="20"/>
            </w:rPr>
            <w:t>LICITACIÓN PÚBLICA XXXXXXXXXXXX</w:t>
          </w:r>
        </w:p>
        <w:p>
          <w:pPr>
            <w:pStyle w:val="Normal"/>
            <w:jc w:val="center"/>
            <w:rPr>
              <w:rFonts w:ascii="Arial" w:hAnsi="Arial" w:cs="Arial"/>
              <w:b/>
              <w:sz w:val="20"/>
              <w:szCs w:val="20"/>
            </w:rPr>
          </w:pPr>
          <w:r>
            <w:rPr>
              <w:rFonts w:cs="Arial" w:ascii="Arial" w:hAnsi="Arial"/>
              <w:b/>
              <w:sz w:val="20"/>
              <w:szCs w:val="20"/>
            </w:rPr>
          </w:r>
        </w:p>
      </w:tc>
      <w:tc>
        <w:tcPr>
          <w:tcW w:w="1844" w:type="dxa"/>
          <w:tcBorders>
            <w:top w:val="single" w:sz="4" w:space="0" w:color="000000"/>
            <w:left w:val="single" w:sz="4" w:space="0" w:color="000000"/>
            <w:bottom w:val="single" w:sz="4" w:space="0" w:color="000000"/>
            <w:right w:val="single" w:sz="4" w:space="0" w:color="000000"/>
          </w:tcBorders>
        </w:tcPr>
        <w:p>
          <w:pPr>
            <w:pStyle w:val="Header"/>
            <w:snapToGrid w:val="false"/>
            <w:rPr>
              <w:rFonts w:ascii="Arial" w:hAnsi="Arial" w:cs="Arial"/>
              <w:b/>
              <w:sz w:val="16"/>
              <w:szCs w:val="16"/>
              <w:lang w:val="es-CO"/>
            </w:rPr>
          </w:pPr>
          <w:r>
            <w:rPr>
              <w:rFonts w:cs="Arial" w:ascii="Arial" w:hAnsi="Arial"/>
              <w:b/>
              <w:sz w:val="16"/>
              <w:szCs w:val="16"/>
              <w:lang w:val="es-CO"/>
            </w:rPr>
          </w:r>
        </w:p>
        <w:p>
          <w:pPr>
            <w:pStyle w:val="Header"/>
            <w:rPr>
              <w:rFonts w:ascii="Arial" w:hAnsi="Arial" w:cs="Arial"/>
              <w:sz w:val="16"/>
              <w:szCs w:val="16"/>
              <w:lang w:val="es-CO"/>
            </w:rPr>
          </w:pPr>
          <w:r>
            <w:rPr>
              <w:rFonts w:cs="Arial" w:ascii="Arial" w:hAnsi="Arial"/>
              <w:sz w:val="16"/>
              <w:szCs w:val="16"/>
              <w:lang w:val="es-CO"/>
            </w:rPr>
            <w:t>F31.PO.GC</w:t>
          </w:r>
        </w:p>
      </w:tc>
    </w:tr>
    <w:tr>
      <w:trPr>
        <w:trHeight w:val="495" w:hRule="atLeast"/>
      </w:trPr>
      <w:tc>
        <w:tcPr>
          <w:tcW w:w="1843" w:type="dxa"/>
          <w:vMerge w:val="continue"/>
          <w:tcBorders>
            <w:top w:val="single" w:sz="4" w:space="0" w:color="000000"/>
            <w:left w:val="single" w:sz="4" w:space="0" w:color="000000"/>
            <w:bottom w:val="single" w:sz="4" w:space="0" w:color="000000"/>
            <w:right w:val="single" w:sz="4" w:space="0" w:color="000000"/>
          </w:tcBorders>
        </w:tcPr>
        <w:p>
          <w:pPr>
            <w:pStyle w:val="Header"/>
            <w:snapToGrid w:val="false"/>
            <w:jc w:val="center"/>
            <w:rPr>
              <w:rFonts w:ascii="Arial" w:hAnsi="Arial" w:cs="Arial"/>
              <w:b/>
              <w:bCs/>
              <w:sz w:val="16"/>
              <w:szCs w:val="16"/>
              <w:lang w:val="es-ES" w:eastAsia="es-CO"/>
            </w:rPr>
          </w:pPr>
          <w:r>
            <w:rPr>
              <w:rFonts w:cs="Arial" w:ascii="Arial" w:hAnsi="Arial"/>
              <w:b/>
              <w:bCs/>
              <w:sz w:val="16"/>
              <w:szCs w:val="16"/>
              <w:lang w:val="es-ES" w:eastAsia="es-CO"/>
            </w:rPr>
          </w:r>
        </w:p>
      </w:tc>
      <w:tc>
        <w:tcPr>
          <w:tcW w:w="6520" w:type="dxa"/>
          <w:vMerge w:val="continue"/>
          <w:tcBorders>
            <w:top w:val="single" w:sz="4" w:space="0" w:color="000000"/>
            <w:left w:val="single" w:sz="4" w:space="0" w:color="000000"/>
            <w:bottom w:val="single" w:sz="4" w:space="0" w:color="000000"/>
            <w:right w:val="single" w:sz="4" w:space="0" w:color="000000"/>
          </w:tcBorders>
        </w:tcPr>
        <w:p>
          <w:pPr>
            <w:pStyle w:val="Header"/>
            <w:snapToGrid w:val="false"/>
            <w:jc w:val="center"/>
            <w:rPr>
              <w:b/>
              <w:bCs/>
              <w:sz w:val="20"/>
              <w:lang w:val="es-CO" w:eastAsia="es-CO"/>
            </w:rPr>
          </w:pPr>
          <w:r>
            <w:rPr>
              <w:b/>
              <w:bCs/>
              <w:sz w:val="20"/>
              <w:lang w:val="es-CO" w:eastAsia="es-CO"/>
            </w:rPr>
          </w:r>
        </w:p>
      </w:tc>
      <w:tc>
        <w:tcPr>
          <w:tcW w:w="1844" w:type="dxa"/>
          <w:tcBorders>
            <w:top w:val="single" w:sz="4" w:space="0" w:color="000000"/>
            <w:left w:val="single" w:sz="4" w:space="0" w:color="000000"/>
            <w:bottom w:val="single" w:sz="4" w:space="0" w:color="000000"/>
            <w:right w:val="single" w:sz="4" w:space="0" w:color="000000"/>
          </w:tcBorders>
        </w:tcPr>
        <w:p>
          <w:pPr>
            <w:pStyle w:val="Header"/>
            <w:snapToGrid w:val="false"/>
            <w:rPr>
              <w:rFonts w:ascii="Arial" w:hAnsi="Arial" w:cs="Arial"/>
              <w:b/>
              <w:sz w:val="16"/>
              <w:szCs w:val="16"/>
              <w:lang w:val="es-CO"/>
            </w:rPr>
          </w:pPr>
          <w:r>
            <w:rPr>
              <w:rFonts w:cs="Arial" w:ascii="Arial" w:hAnsi="Arial"/>
              <w:b/>
              <w:sz w:val="16"/>
              <w:szCs w:val="16"/>
              <w:lang w:val="es-CO"/>
            </w:rPr>
          </w:r>
        </w:p>
        <w:p>
          <w:pPr>
            <w:pStyle w:val="Header"/>
            <w:rPr>
              <w:rFonts w:ascii="Arial" w:hAnsi="Arial" w:cs="Arial"/>
              <w:sz w:val="16"/>
              <w:szCs w:val="16"/>
              <w:lang w:val="es-CO"/>
            </w:rPr>
          </w:pPr>
          <w:r>
            <w:rPr>
              <w:rFonts w:cs="Arial" w:ascii="Arial" w:hAnsi="Arial"/>
              <w:sz w:val="16"/>
              <w:szCs w:val="16"/>
              <w:lang w:val="es-CO"/>
            </w:rPr>
            <w:t>Versión: 2.0</w:t>
          </w:r>
        </w:p>
        <w:p>
          <w:pPr>
            <w:pStyle w:val="Header"/>
            <w:rPr>
              <w:rFonts w:ascii="Arial" w:hAnsi="Arial" w:cs="Arial"/>
              <w:sz w:val="16"/>
              <w:szCs w:val="16"/>
              <w:lang w:val="es-CO"/>
            </w:rPr>
          </w:pPr>
          <w:r>
            <w:rPr>
              <w:rFonts w:cs="Arial" w:ascii="Arial" w:hAnsi="Arial"/>
              <w:sz w:val="16"/>
              <w:szCs w:val="16"/>
              <w:lang w:val="es-CO"/>
            </w:rPr>
          </w:r>
        </w:p>
      </w:tc>
    </w:tr>
    <w:tr>
      <w:trPr>
        <w:trHeight w:val="585" w:hRule="atLeast"/>
      </w:trPr>
      <w:tc>
        <w:tcPr>
          <w:tcW w:w="1843" w:type="dxa"/>
          <w:vMerge w:val="continue"/>
          <w:tcBorders>
            <w:top w:val="single" w:sz="4" w:space="0" w:color="000000"/>
            <w:left w:val="single" w:sz="4" w:space="0" w:color="000000"/>
            <w:bottom w:val="single" w:sz="4" w:space="0" w:color="000000"/>
            <w:right w:val="single" w:sz="4" w:space="0" w:color="000000"/>
          </w:tcBorders>
        </w:tcPr>
        <w:p>
          <w:pPr>
            <w:pStyle w:val="Header"/>
            <w:snapToGrid w:val="false"/>
            <w:jc w:val="center"/>
            <w:rPr>
              <w:rFonts w:ascii="Arial" w:hAnsi="Arial" w:cs="Arial"/>
              <w:b/>
              <w:bCs/>
              <w:sz w:val="16"/>
              <w:szCs w:val="16"/>
              <w:lang w:val="es-ES" w:eastAsia="es-CO"/>
            </w:rPr>
          </w:pPr>
          <w:r>
            <w:rPr>
              <w:rFonts w:cs="Arial" w:ascii="Arial" w:hAnsi="Arial"/>
              <w:b/>
              <w:bCs/>
              <w:sz w:val="16"/>
              <w:szCs w:val="16"/>
              <w:lang w:val="es-ES" w:eastAsia="es-CO"/>
            </w:rPr>
          </w:r>
        </w:p>
      </w:tc>
      <w:tc>
        <w:tcPr>
          <w:tcW w:w="6520" w:type="dxa"/>
          <w:vMerge w:val="continue"/>
          <w:tcBorders>
            <w:top w:val="single" w:sz="4" w:space="0" w:color="000000"/>
            <w:left w:val="single" w:sz="4" w:space="0" w:color="000000"/>
            <w:bottom w:val="single" w:sz="4" w:space="0" w:color="000000"/>
            <w:right w:val="single" w:sz="4" w:space="0" w:color="000000"/>
          </w:tcBorders>
        </w:tcPr>
        <w:p>
          <w:pPr>
            <w:pStyle w:val="Header"/>
            <w:snapToGrid w:val="false"/>
            <w:jc w:val="center"/>
            <w:rPr>
              <w:b/>
              <w:bCs/>
              <w:sz w:val="20"/>
              <w:lang w:val="es-CO" w:eastAsia="es-CO"/>
            </w:rPr>
          </w:pPr>
          <w:r>
            <w:rPr>
              <w:b/>
              <w:bCs/>
              <w:sz w:val="20"/>
              <w:lang w:val="es-CO" w:eastAsia="es-CO"/>
            </w:rPr>
          </w:r>
        </w:p>
      </w:tc>
      <w:tc>
        <w:tcPr>
          <w:tcW w:w="1844" w:type="dxa"/>
          <w:tcBorders>
            <w:top w:val="single" w:sz="4" w:space="0" w:color="000000"/>
            <w:left w:val="single" w:sz="4" w:space="0" w:color="000000"/>
            <w:bottom w:val="single" w:sz="4" w:space="0" w:color="000000"/>
            <w:right w:val="single" w:sz="4" w:space="0" w:color="000000"/>
          </w:tcBorders>
        </w:tcPr>
        <w:p>
          <w:pPr>
            <w:pStyle w:val="Header"/>
            <w:snapToGrid w:val="false"/>
            <w:rPr>
              <w:rFonts w:ascii="Arial" w:hAnsi="Arial" w:cs="Arial"/>
              <w:b/>
              <w:sz w:val="16"/>
              <w:szCs w:val="16"/>
              <w:lang w:val="es-CO"/>
            </w:rPr>
          </w:pPr>
          <w:r>
            <w:rPr>
              <w:rFonts w:cs="Arial" w:ascii="Arial" w:hAnsi="Arial"/>
              <w:b/>
              <w:sz w:val="16"/>
              <w:szCs w:val="16"/>
              <w:lang w:val="es-CO"/>
            </w:rPr>
          </w:r>
        </w:p>
        <w:p>
          <w:pPr>
            <w:pStyle w:val="Header"/>
            <w:rPr>
              <w:rFonts w:ascii="Arial" w:hAnsi="Arial" w:cs="Arial"/>
              <w:sz w:val="16"/>
              <w:szCs w:val="16"/>
              <w:lang w:val="es-CO"/>
            </w:rPr>
          </w:pPr>
          <w:r>
            <w:rPr>
              <w:rFonts w:cs="Arial" w:ascii="Arial" w:hAnsi="Arial"/>
              <w:sz w:val="16"/>
              <w:szCs w:val="16"/>
              <w:lang w:val="es-CO"/>
            </w:rPr>
            <w:t xml:space="preserve">Fecha: </w:t>
          </w:r>
          <w:r>
            <w:rPr>
              <w:rFonts w:cs="Arial" w:ascii="Arial" w:hAnsi="Arial"/>
              <w:sz w:val="16"/>
              <w:szCs w:val="16"/>
              <w:lang w:val="es-ES"/>
            </w:rPr>
            <w:t>27.01.17</w:t>
          </w:r>
        </w:p>
      </w:tc>
    </w:tr>
  </w:tbl>
  <w:p>
    <w:pPr>
      <w:pStyle w:val="Normal"/>
      <w:rPr>
        <w:lang w:val="es-CO" w:eastAsia="es-CO"/>
      </w:rPr>
    </w:pPr>
    <w:r>
      <w:rPr>
        <w:lang w:val="es-CO"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531332" o:spid="shape_0" adj="10800" fillcolor="silver" stroked="f" o:allowincell="f" style="position:absolute;margin-left:-72.3pt;margin-top:322.95pt;width:586.45pt;height:42.6pt;mso-wrap-style:none;v-text-anchor:middle;rotation:315;mso-position-horizontal:center;mso-position-horizontal-relative:margin;mso-position-vertical:center;mso-position-vertical-relative:margin" type="_x0000_t136">
          <v:path textpathok="t"/>
          <v:textpath on="t" fitshape="t" string="PLIEGO DE CONDICIONES DEFINITIVO" style="font-family:&quot;Times New Roman&quot;;font-size:1pt" trim="t"/>
          <v:fill o:detectmouseclick="t" type="solid" color2="#3f3f3f" opacity="0.5"/>
          <v:stroke color="#3465a4" joinstyle="round" endcap="flat"/>
          <w10:wrap type="none"/>
        </v:shape>
      </w:pic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207" w:type="dxa"/>
      <w:jc w:val="left"/>
      <w:tblInd w:w="-1064" w:type="dxa"/>
      <w:tblLayout w:type="fixed"/>
      <w:tblCellMar>
        <w:top w:w="0" w:type="dxa"/>
        <w:left w:w="70" w:type="dxa"/>
        <w:bottom w:w="0" w:type="dxa"/>
        <w:right w:w="70" w:type="dxa"/>
      </w:tblCellMar>
    </w:tblPr>
    <w:tblGrid>
      <w:gridCol w:w="1843"/>
      <w:gridCol w:w="6520"/>
      <w:gridCol w:w="1844"/>
    </w:tblGrid>
    <w:tr>
      <w:trPr>
        <w:trHeight w:val="546" w:hRule="atLeast"/>
      </w:trPr>
      <w:tc>
        <w:tcPr>
          <w:tcW w:w="1843" w:type="dxa"/>
          <w:vMerge w:val="restart"/>
          <w:tcBorders>
            <w:top w:val="single" w:sz="4" w:space="0" w:color="000000"/>
            <w:left w:val="single" w:sz="4" w:space="0" w:color="000000"/>
            <w:bottom w:val="single" w:sz="4" w:space="0" w:color="000000"/>
            <w:right w:val="single" w:sz="4" w:space="0" w:color="000000"/>
          </w:tcBorders>
        </w:tcPr>
        <w:p>
          <w:pPr>
            <w:pStyle w:val="Header"/>
            <w:jc w:val="center"/>
            <w:rPr>
              <w:b/>
              <w:bCs/>
              <w:lang w:val="es-CO"/>
            </w:rPr>
          </w:pPr>
          <w:r>
            <w:rPr>
              <w:b/>
              <w:bCs/>
              <w:lang w:val="es-CO"/>
            </w:rPr>
            <w:drawing>
              <wp:anchor behindDoc="0" distT="0" distB="0" distL="0" distR="0" simplePos="0" locked="0" layoutInCell="0" allowOverlap="1" relativeHeight="97">
                <wp:simplePos x="0" y="0"/>
                <wp:positionH relativeFrom="column">
                  <wp:posOffset>0</wp:posOffset>
                </wp:positionH>
                <wp:positionV relativeFrom="paragraph">
                  <wp:posOffset>448945</wp:posOffset>
                </wp:positionV>
                <wp:extent cx="1081405" cy="273685"/>
                <wp:effectExtent l="0" t="0" r="0" b="0"/>
                <wp:wrapSquare wrapText="largest"/>
                <wp:docPr id="18" name="Imagen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5" descr=""/>
                        <pic:cNvPicPr>
                          <a:picLocks noChangeAspect="1" noChangeArrowheads="1"/>
                        </pic:cNvPicPr>
                      </pic:nvPicPr>
                      <pic:blipFill>
                        <a:blip r:embed="rId1"/>
                        <a:stretch>
                          <a:fillRect/>
                        </a:stretch>
                      </pic:blipFill>
                      <pic:spPr bwMode="auto">
                        <a:xfrm>
                          <a:off x="0" y="0"/>
                          <a:ext cx="1081405" cy="273685"/>
                        </a:xfrm>
                        <a:prstGeom prst="rect">
                          <a:avLst/>
                        </a:prstGeom>
                        <a:noFill/>
                      </pic:spPr>
                    </pic:pic>
                  </a:graphicData>
                </a:graphic>
              </wp:anchor>
            </w:drawing>
          </w:r>
        </w:p>
      </w:tc>
      <w:tc>
        <w:tcPr>
          <w:tcW w:w="6520" w:type="dxa"/>
          <w:vMerge w:val="restart"/>
          <w:tcBorders>
            <w:top w:val="single" w:sz="4" w:space="0" w:color="000000"/>
            <w:left w:val="single" w:sz="4" w:space="0" w:color="000000"/>
            <w:bottom w:val="single" w:sz="4" w:space="0" w:color="000000"/>
            <w:right w:val="single" w:sz="4" w:space="0" w:color="000000"/>
          </w:tcBorders>
        </w:tcPr>
        <w:p>
          <w:pPr>
            <w:pStyle w:val="Header"/>
            <w:snapToGrid w:val="false"/>
            <w:rPr>
              <w:b/>
              <w:bCs/>
              <w:sz w:val="20"/>
              <w:lang w:val="es-CO"/>
            </w:rPr>
          </w:pPr>
          <w:r>
            <w:rPr>
              <w:b/>
              <w:bCs/>
              <w:sz w:val="20"/>
              <w:lang w:val="es-CO"/>
            </w:rPr>
          </w:r>
        </w:p>
        <w:p>
          <w:pPr>
            <w:pStyle w:val="Header"/>
            <w:rPr>
              <w:b/>
              <w:bCs/>
              <w:sz w:val="20"/>
              <w:lang w:val="es-CO"/>
            </w:rPr>
          </w:pPr>
          <w:r>
            <w:rPr>
              <w:b/>
              <w:bCs/>
              <w:sz w:val="20"/>
              <w:lang w:val="es-CO"/>
            </w:rPr>
          </w:r>
        </w:p>
        <w:p>
          <w:pPr>
            <w:pStyle w:val="Normal"/>
            <w:jc w:val="center"/>
            <w:rPr>
              <w:rFonts w:ascii="Arial" w:hAnsi="Arial" w:cs="Arial"/>
              <w:b/>
              <w:sz w:val="20"/>
              <w:szCs w:val="20"/>
              <w:lang w:val="es-MX"/>
            </w:rPr>
          </w:pPr>
          <w:r>
            <w:rPr>
              <w:rFonts w:cs="Arial" w:ascii="Arial" w:hAnsi="Arial"/>
              <w:b/>
              <w:sz w:val="20"/>
              <w:szCs w:val="20"/>
              <w:lang w:val="es-MX"/>
            </w:rPr>
            <w:t>INSTITUTO DE VIVIENDA DE INTERÉS SOCIAL Y REFORMA URBANA DEL MUNICIPIO DE BUCARAMANGA</w:t>
          </w:r>
        </w:p>
        <w:p>
          <w:pPr>
            <w:pStyle w:val="Normal"/>
            <w:jc w:val="center"/>
            <w:rPr>
              <w:rFonts w:ascii="Arial" w:hAnsi="Arial" w:cs="Arial"/>
              <w:b/>
              <w:sz w:val="20"/>
              <w:szCs w:val="20"/>
              <w:lang w:val="es-MX"/>
            </w:rPr>
          </w:pPr>
          <w:r>
            <w:rPr>
              <w:rFonts w:cs="Arial" w:ascii="Arial" w:hAnsi="Arial"/>
              <w:b/>
              <w:sz w:val="20"/>
              <w:szCs w:val="20"/>
              <w:lang w:val="es-MX"/>
            </w:rPr>
          </w:r>
        </w:p>
        <w:p>
          <w:pPr>
            <w:pStyle w:val="Normal"/>
            <w:jc w:val="center"/>
            <w:rPr>
              <w:rFonts w:ascii="Arial" w:hAnsi="Arial" w:cs="Arial"/>
              <w:b/>
              <w:sz w:val="20"/>
              <w:szCs w:val="20"/>
            </w:rPr>
          </w:pPr>
          <w:r>
            <w:rPr>
              <w:rFonts w:cs="Arial" w:ascii="Arial" w:hAnsi="Arial"/>
              <w:b/>
              <w:sz w:val="20"/>
              <w:szCs w:val="20"/>
            </w:rPr>
            <w:t>PLIEGO DE CONDICIONES DEFINITIVO</w:t>
          </w:r>
        </w:p>
        <w:p>
          <w:pPr>
            <w:pStyle w:val="Normal"/>
            <w:jc w:val="center"/>
            <w:rPr>
              <w:rFonts w:ascii="Arial" w:hAnsi="Arial" w:cs="Arial"/>
              <w:b/>
              <w:sz w:val="20"/>
              <w:szCs w:val="20"/>
            </w:rPr>
          </w:pPr>
          <w:r>
            <w:rPr>
              <w:rFonts w:cs="Arial" w:ascii="Arial" w:hAnsi="Arial"/>
              <w:b/>
              <w:sz w:val="20"/>
              <w:szCs w:val="20"/>
            </w:rPr>
            <w:t>LICITACIÓN PÚBLICA XXXXXXXXXXXX</w:t>
          </w:r>
        </w:p>
        <w:p>
          <w:pPr>
            <w:pStyle w:val="Normal"/>
            <w:jc w:val="center"/>
            <w:rPr>
              <w:rFonts w:ascii="Arial" w:hAnsi="Arial" w:cs="Arial"/>
              <w:b/>
              <w:sz w:val="20"/>
              <w:szCs w:val="20"/>
            </w:rPr>
          </w:pPr>
          <w:r>
            <w:rPr>
              <w:rFonts w:cs="Arial" w:ascii="Arial" w:hAnsi="Arial"/>
              <w:b/>
              <w:sz w:val="20"/>
              <w:szCs w:val="20"/>
            </w:rPr>
          </w:r>
        </w:p>
      </w:tc>
      <w:tc>
        <w:tcPr>
          <w:tcW w:w="1844" w:type="dxa"/>
          <w:tcBorders>
            <w:top w:val="single" w:sz="4" w:space="0" w:color="000000"/>
            <w:left w:val="single" w:sz="4" w:space="0" w:color="000000"/>
            <w:bottom w:val="single" w:sz="4" w:space="0" w:color="000000"/>
            <w:right w:val="single" w:sz="4" w:space="0" w:color="000000"/>
          </w:tcBorders>
        </w:tcPr>
        <w:p>
          <w:pPr>
            <w:pStyle w:val="Header"/>
            <w:snapToGrid w:val="false"/>
            <w:rPr>
              <w:rFonts w:ascii="Arial" w:hAnsi="Arial" w:cs="Arial"/>
              <w:b/>
              <w:sz w:val="16"/>
              <w:szCs w:val="16"/>
              <w:lang w:val="es-CO"/>
            </w:rPr>
          </w:pPr>
          <w:r>
            <w:rPr>
              <w:rFonts w:cs="Arial" w:ascii="Arial" w:hAnsi="Arial"/>
              <w:b/>
              <w:sz w:val="16"/>
              <w:szCs w:val="16"/>
              <w:lang w:val="es-CO"/>
            </w:rPr>
          </w:r>
        </w:p>
        <w:p>
          <w:pPr>
            <w:pStyle w:val="Header"/>
            <w:rPr>
              <w:rFonts w:ascii="Arial" w:hAnsi="Arial" w:cs="Arial"/>
              <w:sz w:val="16"/>
              <w:szCs w:val="16"/>
              <w:lang w:val="es-CO"/>
            </w:rPr>
          </w:pPr>
          <w:r>
            <w:rPr>
              <w:rFonts w:cs="Arial" w:ascii="Arial" w:hAnsi="Arial"/>
              <w:sz w:val="16"/>
              <w:szCs w:val="16"/>
              <w:lang w:val="es-CO"/>
            </w:rPr>
            <w:t>F31.PO.GC</w:t>
          </w:r>
        </w:p>
      </w:tc>
    </w:tr>
    <w:tr>
      <w:trPr>
        <w:trHeight w:val="495" w:hRule="atLeast"/>
      </w:trPr>
      <w:tc>
        <w:tcPr>
          <w:tcW w:w="1843" w:type="dxa"/>
          <w:vMerge w:val="continue"/>
          <w:tcBorders>
            <w:top w:val="single" w:sz="4" w:space="0" w:color="000000"/>
            <w:left w:val="single" w:sz="4" w:space="0" w:color="000000"/>
            <w:bottom w:val="single" w:sz="4" w:space="0" w:color="000000"/>
            <w:right w:val="single" w:sz="4" w:space="0" w:color="000000"/>
          </w:tcBorders>
        </w:tcPr>
        <w:p>
          <w:pPr>
            <w:pStyle w:val="Header"/>
            <w:snapToGrid w:val="false"/>
            <w:jc w:val="center"/>
            <w:rPr>
              <w:rFonts w:ascii="Arial" w:hAnsi="Arial" w:cs="Arial"/>
              <w:b/>
              <w:bCs/>
              <w:sz w:val="16"/>
              <w:szCs w:val="16"/>
              <w:lang w:val="es-ES" w:eastAsia="es-CO"/>
            </w:rPr>
          </w:pPr>
          <w:r>
            <w:rPr>
              <w:rFonts w:cs="Arial" w:ascii="Arial" w:hAnsi="Arial"/>
              <w:b/>
              <w:bCs/>
              <w:sz w:val="16"/>
              <w:szCs w:val="16"/>
              <w:lang w:val="es-ES" w:eastAsia="es-CO"/>
            </w:rPr>
          </w:r>
        </w:p>
      </w:tc>
      <w:tc>
        <w:tcPr>
          <w:tcW w:w="6520" w:type="dxa"/>
          <w:vMerge w:val="continue"/>
          <w:tcBorders>
            <w:top w:val="single" w:sz="4" w:space="0" w:color="000000"/>
            <w:left w:val="single" w:sz="4" w:space="0" w:color="000000"/>
            <w:bottom w:val="single" w:sz="4" w:space="0" w:color="000000"/>
            <w:right w:val="single" w:sz="4" w:space="0" w:color="000000"/>
          </w:tcBorders>
        </w:tcPr>
        <w:p>
          <w:pPr>
            <w:pStyle w:val="Header"/>
            <w:snapToGrid w:val="false"/>
            <w:jc w:val="center"/>
            <w:rPr>
              <w:b/>
              <w:bCs/>
              <w:sz w:val="20"/>
              <w:lang w:val="es-CO" w:eastAsia="es-CO"/>
            </w:rPr>
          </w:pPr>
          <w:r>
            <w:rPr>
              <w:b/>
              <w:bCs/>
              <w:sz w:val="20"/>
              <w:lang w:val="es-CO" w:eastAsia="es-CO"/>
            </w:rPr>
          </w:r>
        </w:p>
      </w:tc>
      <w:tc>
        <w:tcPr>
          <w:tcW w:w="1844" w:type="dxa"/>
          <w:tcBorders>
            <w:top w:val="single" w:sz="4" w:space="0" w:color="000000"/>
            <w:left w:val="single" w:sz="4" w:space="0" w:color="000000"/>
            <w:bottom w:val="single" w:sz="4" w:space="0" w:color="000000"/>
            <w:right w:val="single" w:sz="4" w:space="0" w:color="000000"/>
          </w:tcBorders>
        </w:tcPr>
        <w:p>
          <w:pPr>
            <w:pStyle w:val="Header"/>
            <w:snapToGrid w:val="false"/>
            <w:rPr>
              <w:rFonts w:ascii="Arial" w:hAnsi="Arial" w:cs="Arial"/>
              <w:b/>
              <w:sz w:val="16"/>
              <w:szCs w:val="16"/>
              <w:lang w:val="es-CO"/>
            </w:rPr>
          </w:pPr>
          <w:r>
            <w:rPr>
              <w:rFonts w:cs="Arial" w:ascii="Arial" w:hAnsi="Arial"/>
              <w:b/>
              <w:sz w:val="16"/>
              <w:szCs w:val="16"/>
              <w:lang w:val="es-CO"/>
            </w:rPr>
          </w:r>
        </w:p>
        <w:p>
          <w:pPr>
            <w:pStyle w:val="Header"/>
            <w:rPr>
              <w:rFonts w:ascii="Arial" w:hAnsi="Arial" w:cs="Arial"/>
              <w:sz w:val="16"/>
              <w:szCs w:val="16"/>
              <w:lang w:val="es-CO"/>
            </w:rPr>
          </w:pPr>
          <w:r>
            <w:rPr>
              <w:rFonts w:cs="Arial" w:ascii="Arial" w:hAnsi="Arial"/>
              <w:sz w:val="16"/>
              <w:szCs w:val="16"/>
              <w:lang w:val="es-CO"/>
            </w:rPr>
            <w:t>Versión: 2.0</w:t>
          </w:r>
        </w:p>
        <w:p>
          <w:pPr>
            <w:pStyle w:val="Header"/>
            <w:rPr>
              <w:rFonts w:ascii="Arial" w:hAnsi="Arial" w:cs="Arial"/>
              <w:sz w:val="16"/>
              <w:szCs w:val="16"/>
              <w:lang w:val="es-CO"/>
            </w:rPr>
          </w:pPr>
          <w:r>
            <w:rPr>
              <w:rFonts w:cs="Arial" w:ascii="Arial" w:hAnsi="Arial"/>
              <w:sz w:val="16"/>
              <w:szCs w:val="16"/>
              <w:lang w:val="es-CO"/>
            </w:rPr>
          </w:r>
        </w:p>
      </w:tc>
    </w:tr>
    <w:tr>
      <w:trPr>
        <w:trHeight w:val="585" w:hRule="atLeast"/>
      </w:trPr>
      <w:tc>
        <w:tcPr>
          <w:tcW w:w="1843" w:type="dxa"/>
          <w:vMerge w:val="continue"/>
          <w:tcBorders>
            <w:top w:val="single" w:sz="4" w:space="0" w:color="000000"/>
            <w:left w:val="single" w:sz="4" w:space="0" w:color="000000"/>
            <w:bottom w:val="single" w:sz="4" w:space="0" w:color="000000"/>
            <w:right w:val="single" w:sz="4" w:space="0" w:color="000000"/>
          </w:tcBorders>
        </w:tcPr>
        <w:p>
          <w:pPr>
            <w:pStyle w:val="Header"/>
            <w:snapToGrid w:val="false"/>
            <w:jc w:val="center"/>
            <w:rPr>
              <w:rFonts w:ascii="Arial" w:hAnsi="Arial" w:cs="Arial"/>
              <w:b/>
              <w:bCs/>
              <w:sz w:val="16"/>
              <w:szCs w:val="16"/>
              <w:lang w:val="es-ES" w:eastAsia="es-CO"/>
            </w:rPr>
          </w:pPr>
          <w:r>
            <w:rPr>
              <w:rFonts w:cs="Arial" w:ascii="Arial" w:hAnsi="Arial"/>
              <w:b/>
              <w:bCs/>
              <w:sz w:val="16"/>
              <w:szCs w:val="16"/>
              <w:lang w:val="es-ES" w:eastAsia="es-CO"/>
            </w:rPr>
          </w:r>
        </w:p>
      </w:tc>
      <w:tc>
        <w:tcPr>
          <w:tcW w:w="6520" w:type="dxa"/>
          <w:vMerge w:val="continue"/>
          <w:tcBorders>
            <w:top w:val="single" w:sz="4" w:space="0" w:color="000000"/>
            <w:left w:val="single" w:sz="4" w:space="0" w:color="000000"/>
            <w:bottom w:val="single" w:sz="4" w:space="0" w:color="000000"/>
            <w:right w:val="single" w:sz="4" w:space="0" w:color="000000"/>
          </w:tcBorders>
        </w:tcPr>
        <w:p>
          <w:pPr>
            <w:pStyle w:val="Header"/>
            <w:snapToGrid w:val="false"/>
            <w:jc w:val="center"/>
            <w:rPr>
              <w:b/>
              <w:bCs/>
              <w:sz w:val="20"/>
              <w:lang w:val="es-CO" w:eastAsia="es-CO"/>
            </w:rPr>
          </w:pPr>
          <w:r>
            <w:rPr>
              <w:b/>
              <w:bCs/>
              <w:sz w:val="20"/>
              <w:lang w:val="es-CO" w:eastAsia="es-CO"/>
            </w:rPr>
          </w:r>
        </w:p>
      </w:tc>
      <w:tc>
        <w:tcPr>
          <w:tcW w:w="1844" w:type="dxa"/>
          <w:tcBorders>
            <w:top w:val="single" w:sz="4" w:space="0" w:color="000000"/>
            <w:left w:val="single" w:sz="4" w:space="0" w:color="000000"/>
            <w:bottom w:val="single" w:sz="4" w:space="0" w:color="000000"/>
            <w:right w:val="single" w:sz="4" w:space="0" w:color="000000"/>
          </w:tcBorders>
        </w:tcPr>
        <w:p>
          <w:pPr>
            <w:pStyle w:val="Header"/>
            <w:snapToGrid w:val="false"/>
            <w:rPr>
              <w:rFonts w:ascii="Arial" w:hAnsi="Arial" w:cs="Arial"/>
              <w:b/>
              <w:sz w:val="16"/>
              <w:szCs w:val="16"/>
              <w:lang w:val="es-CO"/>
            </w:rPr>
          </w:pPr>
          <w:r>
            <w:rPr>
              <w:rFonts w:cs="Arial" w:ascii="Arial" w:hAnsi="Arial"/>
              <w:b/>
              <w:sz w:val="16"/>
              <w:szCs w:val="16"/>
              <w:lang w:val="es-CO"/>
            </w:rPr>
          </w:r>
        </w:p>
        <w:p>
          <w:pPr>
            <w:pStyle w:val="Header"/>
            <w:rPr>
              <w:rFonts w:ascii="Arial" w:hAnsi="Arial" w:cs="Arial"/>
              <w:sz w:val="16"/>
              <w:szCs w:val="16"/>
              <w:lang w:val="es-CO"/>
            </w:rPr>
          </w:pPr>
          <w:r>
            <w:rPr>
              <w:rFonts w:cs="Arial" w:ascii="Arial" w:hAnsi="Arial"/>
              <w:sz w:val="16"/>
              <w:szCs w:val="16"/>
              <w:lang w:val="es-CO"/>
            </w:rPr>
            <w:t xml:space="preserve">Fecha: </w:t>
          </w:r>
          <w:r>
            <w:rPr>
              <w:rFonts w:cs="Arial" w:ascii="Arial" w:hAnsi="Arial"/>
              <w:sz w:val="16"/>
              <w:szCs w:val="16"/>
              <w:lang w:val="es-ES"/>
            </w:rPr>
            <w:t>27.01.17</w:t>
          </w:r>
        </w:p>
      </w:tc>
    </w:tr>
  </w:tbl>
  <w:p>
    <w:pPr>
      <w:pStyle w:val="Normal"/>
      <w:rPr>
        <w:lang w:val="es-CO" w:eastAsia="es-CO"/>
      </w:rPr>
    </w:pPr>
    <w:r>
      <w:rPr>
        <w:lang w:val="es-CO" w:eastAsia="es-CO"/>
      </w:rPr>
      <w:pict>
        <v:shape id="PowerPlusWaterMarkObject180531332" o:spid="shape_0" adj="10800" fillcolor="silver" stroked="f" o:allowincell="f" style="position:absolute;margin-left:-72.3pt;margin-top:322.95pt;width:586.45pt;height:42.6pt;mso-wrap-style:none;v-text-anchor:middle;rotation:315;mso-position-horizontal:center;mso-position-horizontal-relative:margin;mso-position-vertical:center;mso-position-vertical-relative:margin" type="_x0000_t136">
          <v:path textpathok="t"/>
          <v:textpath on="t" fitshape="t" string="PLIEGO DE CONDICIONES DEFINITIVO" style="font-family:&quot;Times New Roman&quot;;font-size:1pt" trim="t"/>
          <v:fill o:detectmouseclick="t" type="solid" color2="#3f3f3f" opacity="0.5"/>
          <v:stroke color="#3465a4" joinstyle="round" endcap="flat"/>
          <w10:wrap type="none"/>
        </v:shape>
      </w:pic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207" w:type="dxa"/>
      <w:jc w:val="left"/>
      <w:tblInd w:w="-1064" w:type="dxa"/>
      <w:tblLayout w:type="fixed"/>
      <w:tblCellMar>
        <w:top w:w="0" w:type="dxa"/>
        <w:left w:w="70" w:type="dxa"/>
        <w:bottom w:w="0" w:type="dxa"/>
        <w:right w:w="70" w:type="dxa"/>
      </w:tblCellMar>
    </w:tblPr>
    <w:tblGrid>
      <w:gridCol w:w="1843"/>
      <w:gridCol w:w="6520"/>
      <w:gridCol w:w="1844"/>
    </w:tblGrid>
    <w:tr>
      <w:trPr>
        <w:trHeight w:val="546" w:hRule="atLeast"/>
      </w:trPr>
      <w:tc>
        <w:tcPr>
          <w:tcW w:w="1843" w:type="dxa"/>
          <w:vMerge w:val="restart"/>
          <w:tcBorders>
            <w:top w:val="single" w:sz="4" w:space="0" w:color="000000"/>
            <w:left w:val="single" w:sz="4" w:space="0" w:color="000000"/>
            <w:bottom w:val="single" w:sz="4" w:space="0" w:color="000000"/>
            <w:right w:val="single" w:sz="4" w:space="0" w:color="000000"/>
          </w:tcBorders>
        </w:tcPr>
        <w:p>
          <w:pPr>
            <w:pStyle w:val="Header"/>
            <w:jc w:val="center"/>
            <w:rPr>
              <w:lang w:val="es-ES" w:eastAsia="es-CO"/>
            </w:rPr>
          </w:pPr>
          <w:r>
            <w:rPr/>
            <w:drawing>
              <wp:anchor behindDoc="0" distT="0" distB="0" distL="0" distR="0" simplePos="0" locked="0" layoutInCell="0" allowOverlap="1" relativeHeight="104">
                <wp:simplePos x="0" y="0"/>
                <wp:positionH relativeFrom="column">
                  <wp:posOffset>-6350</wp:posOffset>
                </wp:positionH>
                <wp:positionV relativeFrom="paragraph">
                  <wp:posOffset>462915</wp:posOffset>
                </wp:positionV>
                <wp:extent cx="1081405" cy="273685"/>
                <wp:effectExtent l="0" t="0" r="0" b="0"/>
                <wp:wrapSquare wrapText="largest"/>
                <wp:docPr id="20" name="Imagen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6" descr=""/>
                        <pic:cNvPicPr>
                          <a:picLocks noChangeAspect="1" noChangeArrowheads="1"/>
                        </pic:cNvPicPr>
                      </pic:nvPicPr>
                      <pic:blipFill>
                        <a:blip r:embed="rId1"/>
                        <a:stretch>
                          <a:fillRect/>
                        </a:stretch>
                      </pic:blipFill>
                      <pic:spPr bwMode="auto">
                        <a:xfrm>
                          <a:off x="0" y="0"/>
                          <a:ext cx="1081405" cy="273685"/>
                        </a:xfrm>
                        <a:prstGeom prst="rect">
                          <a:avLst/>
                        </a:prstGeom>
                        <a:noFill/>
                      </pic:spPr>
                    </pic:pic>
                  </a:graphicData>
                </a:graphic>
              </wp:anchor>
            </w:drawing>
          </w:r>
        </w:p>
      </w:tc>
      <w:tc>
        <w:tcPr>
          <w:tcW w:w="6520" w:type="dxa"/>
          <w:vMerge w:val="restart"/>
          <w:tcBorders>
            <w:top w:val="single" w:sz="4" w:space="0" w:color="000000"/>
            <w:left w:val="single" w:sz="4" w:space="0" w:color="000000"/>
            <w:bottom w:val="single" w:sz="4" w:space="0" w:color="000000"/>
            <w:right w:val="single" w:sz="4" w:space="0" w:color="000000"/>
          </w:tcBorders>
        </w:tcPr>
        <w:p>
          <w:pPr>
            <w:pStyle w:val="Header"/>
            <w:snapToGrid w:val="false"/>
            <w:rPr>
              <w:b/>
              <w:bCs/>
              <w:sz w:val="20"/>
              <w:lang w:val="es-CO"/>
            </w:rPr>
          </w:pPr>
          <w:r>
            <w:rPr>
              <w:b/>
              <w:bCs/>
              <w:sz w:val="20"/>
              <w:lang w:val="es-CO"/>
            </w:rPr>
          </w:r>
        </w:p>
        <w:p>
          <w:pPr>
            <w:pStyle w:val="Header"/>
            <w:rPr>
              <w:b/>
              <w:bCs/>
              <w:sz w:val="20"/>
              <w:lang w:val="es-CO"/>
            </w:rPr>
          </w:pPr>
          <w:r>
            <w:rPr>
              <w:b/>
              <w:bCs/>
              <w:sz w:val="20"/>
              <w:lang w:val="es-CO"/>
            </w:rPr>
          </w:r>
        </w:p>
        <w:p>
          <w:pPr>
            <w:pStyle w:val="Normal"/>
            <w:jc w:val="center"/>
            <w:rPr>
              <w:rFonts w:ascii="Arial" w:hAnsi="Arial" w:cs="Arial"/>
              <w:b/>
              <w:sz w:val="20"/>
              <w:szCs w:val="20"/>
              <w:lang w:val="es-MX"/>
            </w:rPr>
          </w:pPr>
          <w:r>
            <w:rPr>
              <w:rFonts w:cs="Arial" w:ascii="Arial" w:hAnsi="Arial"/>
              <w:b/>
              <w:sz w:val="20"/>
              <w:szCs w:val="20"/>
              <w:lang w:val="es-MX"/>
            </w:rPr>
            <w:t>INSTITUTO DE VIVIENDA DE INTERÉS SOCIAL Y REFORMA URBANA DEL MUNICIPIO DE BUCARAMANGA</w:t>
          </w:r>
        </w:p>
        <w:p>
          <w:pPr>
            <w:pStyle w:val="Normal"/>
            <w:jc w:val="center"/>
            <w:rPr>
              <w:rFonts w:ascii="Arial" w:hAnsi="Arial" w:cs="Arial"/>
              <w:b/>
              <w:sz w:val="20"/>
              <w:szCs w:val="20"/>
              <w:lang w:val="es-MX"/>
            </w:rPr>
          </w:pPr>
          <w:r>
            <w:rPr>
              <w:rFonts w:cs="Arial" w:ascii="Arial" w:hAnsi="Arial"/>
              <w:b/>
              <w:sz w:val="20"/>
              <w:szCs w:val="20"/>
              <w:lang w:val="es-MX"/>
            </w:rPr>
          </w:r>
        </w:p>
        <w:p>
          <w:pPr>
            <w:pStyle w:val="Normal"/>
            <w:jc w:val="center"/>
            <w:rPr/>
          </w:pPr>
          <w:r>
            <w:rPr>
              <w:rFonts w:cs="Arial" w:ascii="Arial" w:hAnsi="Arial"/>
              <w:b/>
              <w:sz w:val="20"/>
              <w:szCs w:val="20"/>
            </w:rPr>
            <w:t>PLIEGO DE CONDICIONES DEFINITIVO</w:t>
          </w:r>
        </w:p>
        <w:p>
          <w:pPr>
            <w:pStyle w:val="Normal"/>
            <w:jc w:val="center"/>
            <w:rPr/>
          </w:pPr>
          <w:r>
            <w:rPr>
              <w:rFonts w:cs="Arial" w:ascii="Arial" w:hAnsi="Arial"/>
              <w:b/>
              <w:sz w:val="20"/>
              <w:szCs w:val="20"/>
            </w:rPr>
            <w:t>LICITACIÓN PÚBLICA XXXXXXXXXXXX</w:t>
          </w:r>
        </w:p>
        <w:p>
          <w:pPr>
            <w:pStyle w:val="Normal"/>
            <w:jc w:val="center"/>
            <w:rPr>
              <w:rFonts w:ascii="Arial" w:hAnsi="Arial" w:cs="Arial"/>
              <w:b/>
              <w:sz w:val="20"/>
              <w:szCs w:val="20"/>
            </w:rPr>
          </w:pPr>
          <w:r>
            <w:rPr>
              <w:rFonts w:cs="Arial" w:ascii="Arial" w:hAnsi="Arial"/>
              <w:b/>
              <w:sz w:val="20"/>
              <w:szCs w:val="20"/>
            </w:rPr>
          </w:r>
        </w:p>
      </w:tc>
      <w:tc>
        <w:tcPr>
          <w:tcW w:w="1844" w:type="dxa"/>
          <w:tcBorders>
            <w:top w:val="single" w:sz="4" w:space="0" w:color="000000"/>
            <w:left w:val="single" w:sz="4" w:space="0" w:color="000000"/>
            <w:bottom w:val="single" w:sz="4" w:space="0" w:color="000000"/>
            <w:right w:val="single" w:sz="4" w:space="0" w:color="000000"/>
          </w:tcBorders>
        </w:tcPr>
        <w:p>
          <w:pPr>
            <w:pStyle w:val="Header"/>
            <w:snapToGrid w:val="false"/>
            <w:rPr>
              <w:rFonts w:ascii="Arial" w:hAnsi="Arial" w:cs="Arial"/>
              <w:b/>
              <w:sz w:val="16"/>
              <w:szCs w:val="16"/>
              <w:lang w:val="es-CO"/>
            </w:rPr>
          </w:pPr>
          <w:r>
            <w:rPr>
              <w:rFonts w:cs="Arial" w:ascii="Arial" w:hAnsi="Arial"/>
              <w:b/>
              <w:sz w:val="16"/>
              <w:szCs w:val="16"/>
              <w:lang w:val="es-CO"/>
            </w:rPr>
          </w:r>
        </w:p>
        <w:p>
          <w:pPr>
            <w:pStyle w:val="Header"/>
            <w:rPr/>
          </w:pPr>
          <w:r>
            <w:rPr>
              <w:rFonts w:cs="Arial" w:ascii="Arial" w:hAnsi="Arial"/>
              <w:sz w:val="16"/>
              <w:szCs w:val="16"/>
              <w:lang w:val="es-CO"/>
            </w:rPr>
            <w:t>F31.PO.GC</w:t>
          </w:r>
        </w:p>
      </w:tc>
    </w:tr>
    <w:tr>
      <w:trPr>
        <w:trHeight w:val="495" w:hRule="atLeast"/>
      </w:trPr>
      <w:tc>
        <w:tcPr>
          <w:tcW w:w="1843" w:type="dxa"/>
          <w:vMerge w:val="continue"/>
          <w:tcBorders>
            <w:top w:val="single" w:sz="4" w:space="0" w:color="000000"/>
            <w:left w:val="single" w:sz="4" w:space="0" w:color="000000"/>
            <w:bottom w:val="single" w:sz="4" w:space="0" w:color="000000"/>
            <w:right w:val="single" w:sz="4" w:space="0" w:color="000000"/>
          </w:tcBorders>
        </w:tcPr>
        <w:p>
          <w:pPr>
            <w:pStyle w:val="Header"/>
            <w:snapToGrid w:val="false"/>
            <w:jc w:val="center"/>
            <w:rPr>
              <w:rFonts w:ascii="Arial" w:hAnsi="Arial" w:cs="Arial"/>
              <w:b/>
              <w:bCs/>
              <w:sz w:val="16"/>
              <w:szCs w:val="16"/>
              <w:lang w:val="es-ES" w:eastAsia="es-CO"/>
            </w:rPr>
          </w:pPr>
          <w:r>
            <w:rPr>
              <w:rFonts w:cs="Arial" w:ascii="Arial" w:hAnsi="Arial"/>
              <w:b/>
              <w:bCs/>
              <w:sz w:val="16"/>
              <w:szCs w:val="16"/>
              <w:lang w:val="es-ES" w:eastAsia="es-CO"/>
            </w:rPr>
          </w:r>
        </w:p>
      </w:tc>
      <w:tc>
        <w:tcPr>
          <w:tcW w:w="6520" w:type="dxa"/>
          <w:vMerge w:val="continue"/>
          <w:tcBorders>
            <w:top w:val="single" w:sz="4" w:space="0" w:color="000000"/>
            <w:left w:val="single" w:sz="4" w:space="0" w:color="000000"/>
            <w:bottom w:val="single" w:sz="4" w:space="0" w:color="000000"/>
            <w:right w:val="single" w:sz="4" w:space="0" w:color="000000"/>
          </w:tcBorders>
        </w:tcPr>
        <w:p>
          <w:pPr>
            <w:pStyle w:val="Header"/>
            <w:snapToGrid w:val="false"/>
            <w:jc w:val="center"/>
            <w:rPr>
              <w:b/>
              <w:bCs/>
              <w:sz w:val="20"/>
              <w:lang w:val="es-CO" w:eastAsia="es-CO"/>
            </w:rPr>
          </w:pPr>
          <w:r>
            <w:rPr>
              <w:b/>
              <w:bCs/>
              <w:sz w:val="20"/>
              <w:lang w:val="es-CO" w:eastAsia="es-CO"/>
            </w:rPr>
          </w:r>
        </w:p>
      </w:tc>
      <w:tc>
        <w:tcPr>
          <w:tcW w:w="1844" w:type="dxa"/>
          <w:tcBorders>
            <w:top w:val="single" w:sz="4" w:space="0" w:color="000000"/>
            <w:left w:val="single" w:sz="4" w:space="0" w:color="000000"/>
            <w:bottom w:val="single" w:sz="4" w:space="0" w:color="000000"/>
            <w:right w:val="single" w:sz="4" w:space="0" w:color="000000"/>
          </w:tcBorders>
        </w:tcPr>
        <w:p>
          <w:pPr>
            <w:pStyle w:val="Header"/>
            <w:snapToGrid w:val="false"/>
            <w:rPr>
              <w:rFonts w:ascii="Arial" w:hAnsi="Arial" w:cs="Arial"/>
              <w:b/>
              <w:sz w:val="16"/>
              <w:szCs w:val="16"/>
              <w:lang w:val="es-CO"/>
            </w:rPr>
          </w:pPr>
          <w:r>
            <w:rPr>
              <w:rFonts w:cs="Arial" w:ascii="Arial" w:hAnsi="Arial"/>
              <w:b/>
              <w:sz w:val="16"/>
              <w:szCs w:val="16"/>
              <w:lang w:val="es-CO"/>
            </w:rPr>
          </w:r>
        </w:p>
        <w:p>
          <w:pPr>
            <w:pStyle w:val="Header"/>
            <w:rPr/>
          </w:pPr>
          <w:r>
            <w:rPr>
              <w:rFonts w:cs="Arial" w:ascii="Arial" w:hAnsi="Arial"/>
              <w:sz w:val="16"/>
              <w:szCs w:val="16"/>
              <w:lang w:val="es-CO"/>
            </w:rPr>
            <w:t>Versión: 2.0</w:t>
          </w:r>
        </w:p>
        <w:p>
          <w:pPr>
            <w:pStyle w:val="Header"/>
            <w:rPr>
              <w:rFonts w:ascii="Arial" w:hAnsi="Arial" w:cs="Arial"/>
              <w:sz w:val="16"/>
              <w:szCs w:val="16"/>
              <w:lang w:val="es-CO"/>
            </w:rPr>
          </w:pPr>
          <w:r>
            <w:rPr>
              <w:rFonts w:cs="Arial" w:ascii="Arial" w:hAnsi="Arial"/>
              <w:sz w:val="16"/>
              <w:szCs w:val="16"/>
              <w:lang w:val="es-CO"/>
            </w:rPr>
          </w:r>
        </w:p>
      </w:tc>
    </w:tr>
    <w:tr>
      <w:trPr>
        <w:trHeight w:val="585" w:hRule="atLeast"/>
      </w:trPr>
      <w:tc>
        <w:tcPr>
          <w:tcW w:w="1843" w:type="dxa"/>
          <w:vMerge w:val="continue"/>
          <w:tcBorders>
            <w:top w:val="single" w:sz="4" w:space="0" w:color="000000"/>
            <w:left w:val="single" w:sz="4" w:space="0" w:color="000000"/>
            <w:bottom w:val="single" w:sz="4" w:space="0" w:color="000000"/>
            <w:right w:val="single" w:sz="4" w:space="0" w:color="000000"/>
          </w:tcBorders>
        </w:tcPr>
        <w:p>
          <w:pPr>
            <w:pStyle w:val="Header"/>
            <w:snapToGrid w:val="false"/>
            <w:jc w:val="center"/>
            <w:rPr>
              <w:rFonts w:ascii="Arial" w:hAnsi="Arial" w:cs="Arial"/>
              <w:b/>
              <w:bCs/>
              <w:sz w:val="16"/>
              <w:szCs w:val="16"/>
              <w:lang w:val="es-ES" w:eastAsia="es-CO"/>
            </w:rPr>
          </w:pPr>
          <w:r>
            <w:rPr>
              <w:rFonts w:cs="Arial" w:ascii="Arial" w:hAnsi="Arial"/>
              <w:b/>
              <w:bCs/>
              <w:sz w:val="16"/>
              <w:szCs w:val="16"/>
              <w:lang w:val="es-ES" w:eastAsia="es-CO"/>
            </w:rPr>
          </w:r>
        </w:p>
      </w:tc>
      <w:tc>
        <w:tcPr>
          <w:tcW w:w="6520" w:type="dxa"/>
          <w:vMerge w:val="continue"/>
          <w:tcBorders>
            <w:top w:val="single" w:sz="4" w:space="0" w:color="000000"/>
            <w:left w:val="single" w:sz="4" w:space="0" w:color="000000"/>
            <w:bottom w:val="single" w:sz="4" w:space="0" w:color="000000"/>
            <w:right w:val="single" w:sz="4" w:space="0" w:color="000000"/>
          </w:tcBorders>
        </w:tcPr>
        <w:p>
          <w:pPr>
            <w:pStyle w:val="Header"/>
            <w:snapToGrid w:val="false"/>
            <w:jc w:val="center"/>
            <w:rPr>
              <w:b/>
              <w:bCs/>
              <w:sz w:val="20"/>
              <w:lang w:val="es-CO" w:eastAsia="es-CO"/>
            </w:rPr>
          </w:pPr>
          <w:r>
            <w:rPr>
              <w:b/>
              <w:bCs/>
              <w:sz w:val="20"/>
              <w:lang w:val="es-CO" w:eastAsia="es-CO"/>
            </w:rPr>
          </w:r>
        </w:p>
      </w:tc>
      <w:tc>
        <w:tcPr>
          <w:tcW w:w="1844" w:type="dxa"/>
          <w:tcBorders>
            <w:top w:val="single" w:sz="4" w:space="0" w:color="000000"/>
            <w:left w:val="single" w:sz="4" w:space="0" w:color="000000"/>
            <w:bottom w:val="single" w:sz="4" w:space="0" w:color="000000"/>
            <w:right w:val="single" w:sz="4" w:space="0" w:color="000000"/>
          </w:tcBorders>
        </w:tcPr>
        <w:p>
          <w:pPr>
            <w:pStyle w:val="Header"/>
            <w:snapToGrid w:val="false"/>
            <w:rPr>
              <w:rFonts w:ascii="Arial" w:hAnsi="Arial" w:cs="Arial"/>
              <w:b/>
              <w:sz w:val="16"/>
              <w:szCs w:val="16"/>
              <w:lang w:val="es-CO"/>
            </w:rPr>
          </w:pPr>
          <w:r>
            <w:rPr>
              <w:rFonts w:cs="Arial" w:ascii="Arial" w:hAnsi="Arial"/>
              <w:b/>
              <w:sz w:val="16"/>
              <w:szCs w:val="16"/>
              <w:lang w:val="es-CO"/>
            </w:rPr>
          </w:r>
        </w:p>
        <w:p>
          <w:pPr>
            <w:pStyle w:val="Header"/>
            <w:rPr/>
          </w:pPr>
          <w:r>
            <w:rPr>
              <w:rFonts w:cs="Arial" w:ascii="Arial" w:hAnsi="Arial"/>
              <w:sz w:val="16"/>
              <w:szCs w:val="16"/>
              <w:lang w:val="es-CO"/>
            </w:rPr>
            <w:t xml:space="preserve">Fecha: </w:t>
          </w:r>
          <w:r>
            <w:rPr>
              <w:rFonts w:cs="Arial" w:ascii="Arial" w:hAnsi="Arial"/>
              <w:sz w:val="16"/>
              <w:szCs w:val="16"/>
              <w:lang w:val="es-ES"/>
            </w:rPr>
            <w:t>27.01.17</w:t>
          </w:r>
        </w:p>
      </w:tc>
    </w:tr>
  </w:tbl>
  <w:p>
    <w:pPr>
      <w:pStyle w:val="Normal"/>
      <w:rPr>
        <w:lang w:val="es-CO" w:eastAsia="es-CO"/>
      </w:rPr>
    </w:pPr>
    <w:r>
      <w:rPr>
        <w:lang w:val="es-CO" w:eastAsia="es-CO"/>
      </w:rPr>
      <mc:AlternateContent>
        <mc:Choice Requires="wps">
          <w:drawing>
            <wp:anchor behindDoc="1" distT="0" distB="0" distL="114300" distR="0" simplePos="0" locked="0" layoutInCell="0" allowOverlap="1" relativeHeight="55">
              <wp:simplePos x="0" y="0"/>
              <wp:positionH relativeFrom="margin">
                <wp:align>center</wp:align>
              </wp:positionH>
              <wp:positionV relativeFrom="margin">
                <wp:align>center</wp:align>
              </wp:positionV>
              <wp:extent cx="231140" cy="15240"/>
              <wp:effectExtent l="4927600" t="2084705" r="0" b="0"/>
              <wp:wrapNone/>
              <wp:docPr id="21" name="PowerPlusWaterMarkObject 2"/>
              <a:graphic xmlns:a="http://schemas.openxmlformats.org/drawingml/2006/main">
                <a:graphicData uri="http://schemas.microsoft.com/office/word/2010/wordprocessingShape">
                  <wps:wsp>
                    <wps:cNvSpPr txBox="1"/>
                    <wps:spPr>
                      <a:xfrm rot="18900000">
                        <a:off x="0" y="0"/>
                        <a:ext cx="231120" cy="15120"/>
                      </a:xfrm>
                      <a:prstGeom prst="rect">
                        <a:avLst/>
                      </a:prstGeom>
                    </wps:spPr>
                    <wps:txbx>
                      <w:txbxContent>
                        <w:p>
                          <w:pPr>
                            <w:overflowPunct w:val="false"/>
                            <w:rPr/>
                          </w:pPr>
                          <w:r>
                            <w:rPr>
                              <w:sz w:val="2"/>
                              <w:rFonts w:ascii="Times New Roman" w:hAnsi="Times New Roman" w:eastAsia="NSimSun" w:cs="Lucida Sans"/>
                              <w:color w:val="C0C0C0"/>
                              <w:lang w:bidi="hi-IN"/>
                              <w14:textFill>
                                <w14:solidFill>
                                  <w14:srgbClr w14:val="c0c0c0">
                                    <w14:alpha w14:val="50000"/>
                                  </w14:srgbClr>
                                </w14:solidFill>
                              </w14:textFill>
                              <w14:textOutline w14:w="0" w14:cap="flat" w14:cmpd="sng">
                                <w14:noFill/>
                                <w14:round/>
                              </w14:textOutline>
                            </w:rPr>
                            <w:t>PLIEGO DE CONDICIONES DEFINITIVO</w:t>
                          </w:r>
                        </w:p>
                      </w:txbxContent>
                    </wps:txbx>
                    <wps:bodyPr wrap="square" lIns="0" rIns="0" tIns="0" bIns="0" anchor="ctr">
                      <a:prstTxWarp prst="textPlain">
                        <a:avLst>
                          <a:gd name="adj" fmla="val 50000"/>
                        </a:avLst>
                      </a:prstTxWarp>
                      <a:noAutofit/>
                    </wps:bodyPr>
                  </wps:wsp>
                </a:graphicData>
              </a:graphic>
            </wp:anchor>
          </w:drawing>
        </mc:Choice>
        <mc:Fallback>
          <w:pict/>
        </mc:Fallback>
      </mc:AlternateContent>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207" w:type="dxa"/>
      <w:jc w:val="left"/>
      <w:tblInd w:w="-1064" w:type="dxa"/>
      <w:tblLayout w:type="fixed"/>
      <w:tblCellMar>
        <w:top w:w="0" w:type="dxa"/>
        <w:left w:w="70" w:type="dxa"/>
        <w:bottom w:w="0" w:type="dxa"/>
        <w:right w:w="70" w:type="dxa"/>
      </w:tblCellMar>
    </w:tblPr>
    <w:tblGrid>
      <w:gridCol w:w="2111"/>
      <w:gridCol w:w="6252"/>
      <w:gridCol w:w="1844"/>
    </w:tblGrid>
    <w:tr>
      <w:trPr>
        <w:trHeight w:val="546" w:hRule="atLeast"/>
      </w:trPr>
      <w:tc>
        <w:tcPr>
          <w:tcW w:w="2111" w:type="dxa"/>
          <w:vMerge w:val="restart"/>
          <w:tcBorders>
            <w:top w:val="single" w:sz="4" w:space="0" w:color="000000"/>
            <w:left w:val="single" w:sz="4" w:space="0" w:color="000000"/>
            <w:bottom w:val="single" w:sz="4" w:space="0" w:color="000000"/>
            <w:right w:val="single" w:sz="4" w:space="0" w:color="000000"/>
          </w:tcBorders>
        </w:tcPr>
        <w:p>
          <w:pPr>
            <w:pStyle w:val="Header"/>
            <w:jc w:val="center"/>
            <w:rPr>
              <w:lang w:val="es-ES" w:eastAsia="es-CO"/>
            </w:rPr>
          </w:pPr>
          <w:r>
            <w:rPr/>
            <w:drawing>
              <wp:anchor behindDoc="0" distT="0" distB="0" distL="0" distR="0" simplePos="0" locked="0" layoutInCell="0" allowOverlap="1" relativeHeight="103">
                <wp:simplePos x="0" y="0"/>
                <wp:positionH relativeFrom="column">
                  <wp:posOffset>-13335</wp:posOffset>
                </wp:positionH>
                <wp:positionV relativeFrom="paragraph">
                  <wp:posOffset>415290</wp:posOffset>
                </wp:positionV>
                <wp:extent cx="1259840" cy="318770"/>
                <wp:effectExtent l="0" t="0" r="0" b="0"/>
                <wp:wrapSquare wrapText="largest"/>
                <wp:docPr id="23" name="Imagen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14" descr=""/>
                        <pic:cNvPicPr>
                          <a:picLocks noChangeAspect="1" noChangeArrowheads="1"/>
                        </pic:cNvPicPr>
                      </pic:nvPicPr>
                      <pic:blipFill>
                        <a:blip r:embed="rId1"/>
                        <a:stretch>
                          <a:fillRect/>
                        </a:stretch>
                      </pic:blipFill>
                      <pic:spPr bwMode="auto">
                        <a:xfrm>
                          <a:off x="0" y="0"/>
                          <a:ext cx="1259840" cy="318770"/>
                        </a:xfrm>
                        <a:prstGeom prst="rect">
                          <a:avLst/>
                        </a:prstGeom>
                        <a:noFill/>
                      </pic:spPr>
                    </pic:pic>
                  </a:graphicData>
                </a:graphic>
              </wp:anchor>
            </w:drawing>
          </w:r>
        </w:p>
      </w:tc>
      <w:tc>
        <w:tcPr>
          <w:tcW w:w="6252" w:type="dxa"/>
          <w:vMerge w:val="restart"/>
          <w:tcBorders>
            <w:top w:val="single" w:sz="4" w:space="0" w:color="000000"/>
            <w:left w:val="single" w:sz="4" w:space="0" w:color="000000"/>
            <w:bottom w:val="single" w:sz="4" w:space="0" w:color="000000"/>
            <w:right w:val="single" w:sz="4" w:space="0" w:color="000000"/>
          </w:tcBorders>
        </w:tcPr>
        <w:p>
          <w:pPr>
            <w:pStyle w:val="Header"/>
            <w:snapToGrid w:val="false"/>
            <w:rPr>
              <w:b/>
              <w:bCs/>
              <w:sz w:val="20"/>
              <w:lang w:val="es-CO"/>
            </w:rPr>
          </w:pPr>
          <w:r>
            <w:rPr>
              <w:b/>
              <w:bCs/>
              <w:sz w:val="20"/>
              <w:lang w:val="es-CO"/>
            </w:rPr>
          </w:r>
        </w:p>
        <w:p>
          <w:pPr>
            <w:pStyle w:val="Header"/>
            <w:rPr>
              <w:b/>
              <w:bCs/>
              <w:sz w:val="20"/>
              <w:lang w:val="es-CO"/>
            </w:rPr>
          </w:pPr>
          <w:r>
            <w:rPr>
              <w:b/>
              <w:bCs/>
              <w:sz w:val="20"/>
              <w:lang w:val="es-CO"/>
            </w:rPr>
          </w:r>
        </w:p>
        <w:p>
          <w:pPr>
            <w:pStyle w:val="Normal"/>
            <w:jc w:val="center"/>
            <w:rPr>
              <w:rFonts w:ascii="Arial" w:hAnsi="Arial" w:cs="Arial"/>
              <w:b/>
              <w:sz w:val="20"/>
              <w:szCs w:val="20"/>
              <w:lang w:val="es-MX"/>
            </w:rPr>
          </w:pPr>
          <w:r>
            <w:rPr>
              <w:rFonts w:cs="Arial" w:ascii="Arial" w:hAnsi="Arial"/>
              <w:b/>
              <w:sz w:val="20"/>
              <w:szCs w:val="20"/>
              <w:lang w:val="es-MX"/>
            </w:rPr>
            <w:t>INSTITUTO DE VIVIENDA DE INTERÉS SOCIAL Y REFORMA URBANA DEL MUNICIPIO DE BUCARAMANGA</w:t>
          </w:r>
        </w:p>
        <w:p>
          <w:pPr>
            <w:pStyle w:val="Normal"/>
            <w:jc w:val="center"/>
            <w:rPr>
              <w:rFonts w:ascii="Arial" w:hAnsi="Arial" w:cs="Arial"/>
              <w:b/>
              <w:sz w:val="20"/>
              <w:szCs w:val="20"/>
              <w:lang w:val="es-MX"/>
            </w:rPr>
          </w:pPr>
          <w:r>
            <w:rPr>
              <w:rFonts w:cs="Arial" w:ascii="Arial" w:hAnsi="Arial"/>
              <w:b/>
              <w:sz w:val="20"/>
              <w:szCs w:val="20"/>
              <w:lang w:val="es-MX"/>
            </w:rPr>
          </w:r>
        </w:p>
        <w:p>
          <w:pPr>
            <w:pStyle w:val="Normal"/>
            <w:jc w:val="center"/>
            <w:rPr/>
          </w:pPr>
          <w:r>
            <w:rPr>
              <w:rFonts w:cs="Arial" w:ascii="Arial" w:hAnsi="Arial"/>
              <w:b/>
              <w:sz w:val="20"/>
              <w:szCs w:val="20"/>
            </w:rPr>
            <w:t>PLIEGO DE CONDICIONES DEFINITIVO</w:t>
          </w:r>
        </w:p>
        <w:p>
          <w:pPr>
            <w:pStyle w:val="Normal"/>
            <w:jc w:val="center"/>
            <w:rPr/>
          </w:pPr>
          <w:r>
            <w:rPr>
              <w:rFonts w:cs="Arial" w:ascii="Arial" w:hAnsi="Arial"/>
              <w:b/>
              <w:sz w:val="20"/>
              <w:szCs w:val="20"/>
            </w:rPr>
            <w:t>LICITACIÓN PÚBLICA XXXXXXXXXXXX</w:t>
          </w:r>
        </w:p>
        <w:p>
          <w:pPr>
            <w:pStyle w:val="Normal"/>
            <w:jc w:val="center"/>
            <w:rPr>
              <w:rFonts w:ascii="Arial" w:hAnsi="Arial" w:cs="Arial"/>
              <w:b/>
              <w:sz w:val="20"/>
              <w:szCs w:val="20"/>
            </w:rPr>
          </w:pPr>
          <w:r>
            <w:rPr>
              <w:rFonts w:cs="Arial" w:ascii="Arial" w:hAnsi="Arial"/>
              <w:b/>
              <w:sz w:val="20"/>
              <w:szCs w:val="20"/>
            </w:rPr>
          </w:r>
        </w:p>
      </w:tc>
      <w:tc>
        <w:tcPr>
          <w:tcW w:w="1844" w:type="dxa"/>
          <w:tcBorders>
            <w:top w:val="single" w:sz="4" w:space="0" w:color="000000"/>
            <w:left w:val="single" w:sz="4" w:space="0" w:color="000000"/>
            <w:bottom w:val="single" w:sz="4" w:space="0" w:color="000000"/>
            <w:right w:val="single" w:sz="4" w:space="0" w:color="000000"/>
          </w:tcBorders>
        </w:tcPr>
        <w:p>
          <w:pPr>
            <w:pStyle w:val="Header"/>
            <w:snapToGrid w:val="false"/>
            <w:rPr>
              <w:rFonts w:ascii="Arial" w:hAnsi="Arial" w:cs="Arial"/>
              <w:b/>
              <w:sz w:val="16"/>
              <w:szCs w:val="16"/>
              <w:lang w:val="es-CO"/>
            </w:rPr>
          </w:pPr>
          <w:r>
            <w:rPr>
              <w:rFonts w:cs="Arial" w:ascii="Arial" w:hAnsi="Arial"/>
              <w:b/>
              <w:sz w:val="16"/>
              <w:szCs w:val="16"/>
              <w:lang w:val="es-CO"/>
            </w:rPr>
          </w:r>
        </w:p>
        <w:p>
          <w:pPr>
            <w:pStyle w:val="Header"/>
            <w:rPr/>
          </w:pPr>
          <w:r>
            <w:rPr>
              <w:rFonts w:cs="Arial" w:ascii="Arial" w:hAnsi="Arial"/>
              <w:sz w:val="16"/>
              <w:szCs w:val="16"/>
              <w:lang w:val="es-CO"/>
            </w:rPr>
            <w:t>F31.PO.GC</w:t>
          </w:r>
        </w:p>
      </w:tc>
    </w:tr>
    <w:tr>
      <w:trPr>
        <w:trHeight w:val="495" w:hRule="atLeast"/>
      </w:trPr>
      <w:tc>
        <w:tcPr>
          <w:tcW w:w="2111" w:type="dxa"/>
          <w:vMerge w:val="continue"/>
          <w:tcBorders>
            <w:top w:val="single" w:sz="4" w:space="0" w:color="000000"/>
            <w:left w:val="single" w:sz="4" w:space="0" w:color="000000"/>
            <w:bottom w:val="single" w:sz="4" w:space="0" w:color="000000"/>
            <w:right w:val="single" w:sz="4" w:space="0" w:color="000000"/>
          </w:tcBorders>
        </w:tcPr>
        <w:p>
          <w:pPr>
            <w:pStyle w:val="Header"/>
            <w:snapToGrid w:val="false"/>
            <w:jc w:val="center"/>
            <w:rPr>
              <w:rFonts w:ascii="Arial" w:hAnsi="Arial" w:cs="Arial"/>
              <w:b/>
              <w:bCs/>
              <w:sz w:val="16"/>
              <w:szCs w:val="16"/>
              <w:lang w:val="es-ES" w:eastAsia="es-CO"/>
            </w:rPr>
          </w:pPr>
          <w:r>
            <w:rPr>
              <w:rFonts w:cs="Arial" w:ascii="Arial" w:hAnsi="Arial"/>
              <w:b/>
              <w:bCs/>
              <w:sz w:val="16"/>
              <w:szCs w:val="16"/>
              <w:lang w:val="es-ES" w:eastAsia="es-CO"/>
            </w:rPr>
          </w:r>
        </w:p>
      </w:tc>
      <w:tc>
        <w:tcPr>
          <w:tcW w:w="6252" w:type="dxa"/>
          <w:vMerge w:val="continue"/>
          <w:tcBorders>
            <w:top w:val="single" w:sz="4" w:space="0" w:color="000000"/>
            <w:left w:val="single" w:sz="4" w:space="0" w:color="000000"/>
            <w:bottom w:val="single" w:sz="4" w:space="0" w:color="000000"/>
            <w:right w:val="single" w:sz="4" w:space="0" w:color="000000"/>
          </w:tcBorders>
        </w:tcPr>
        <w:p>
          <w:pPr>
            <w:pStyle w:val="Header"/>
            <w:snapToGrid w:val="false"/>
            <w:jc w:val="center"/>
            <w:rPr>
              <w:b/>
              <w:bCs/>
              <w:sz w:val="20"/>
              <w:lang w:val="es-CO" w:eastAsia="es-CO"/>
            </w:rPr>
          </w:pPr>
          <w:r>
            <w:rPr>
              <w:b/>
              <w:bCs/>
              <w:sz w:val="20"/>
              <w:lang w:val="es-CO" w:eastAsia="es-CO"/>
            </w:rPr>
          </w:r>
        </w:p>
      </w:tc>
      <w:tc>
        <w:tcPr>
          <w:tcW w:w="1844" w:type="dxa"/>
          <w:tcBorders>
            <w:top w:val="single" w:sz="4" w:space="0" w:color="000000"/>
            <w:left w:val="single" w:sz="4" w:space="0" w:color="000000"/>
            <w:bottom w:val="single" w:sz="4" w:space="0" w:color="000000"/>
            <w:right w:val="single" w:sz="4" w:space="0" w:color="000000"/>
          </w:tcBorders>
        </w:tcPr>
        <w:p>
          <w:pPr>
            <w:pStyle w:val="Header"/>
            <w:snapToGrid w:val="false"/>
            <w:rPr>
              <w:rFonts w:ascii="Arial" w:hAnsi="Arial" w:cs="Arial"/>
              <w:b/>
              <w:sz w:val="16"/>
              <w:szCs w:val="16"/>
              <w:lang w:val="es-CO"/>
            </w:rPr>
          </w:pPr>
          <w:r>
            <w:rPr>
              <w:rFonts w:cs="Arial" w:ascii="Arial" w:hAnsi="Arial"/>
              <w:b/>
              <w:sz w:val="16"/>
              <w:szCs w:val="16"/>
              <w:lang w:val="es-CO"/>
            </w:rPr>
          </w:r>
        </w:p>
        <w:p>
          <w:pPr>
            <w:pStyle w:val="Header"/>
            <w:rPr/>
          </w:pPr>
          <w:r>
            <w:rPr>
              <w:rFonts w:cs="Arial" w:ascii="Arial" w:hAnsi="Arial"/>
              <w:sz w:val="16"/>
              <w:szCs w:val="16"/>
              <w:lang w:val="es-CO"/>
            </w:rPr>
            <w:t>Versión: 2.0</w:t>
          </w:r>
        </w:p>
        <w:p>
          <w:pPr>
            <w:pStyle w:val="Header"/>
            <w:rPr>
              <w:rFonts w:ascii="Arial" w:hAnsi="Arial" w:cs="Arial"/>
              <w:sz w:val="16"/>
              <w:szCs w:val="16"/>
              <w:lang w:val="es-CO"/>
            </w:rPr>
          </w:pPr>
          <w:r>
            <w:rPr>
              <w:rFonts w:cs="Arial" w:ascii="Arial" w:hAnsi="Arial"/>
              <w:sz w:val="16"/>
              <w:szCs w:val="16"/>
              <w:lang w:val="es-CO"/>
            </w:rPr>
          </w:r>
        </w:p>
      </w:tc>
    </w:tr>
    <w:tr>
      <w:trPr>
        <w:trHeight w:val="585" w:hRule="atLeast"/>
      </w:trPr>
      <w:tc>
        <w:tcPr>
          <w:tcW w:w="2111" w:type="dxa"/>
          <w:vMerge w:val="continue"/>
          <w:tcBorders>
            <w:top w:val="single" w:sz="4" w:space="0" w:color="000000"/>
            <w:left w:val="single" w:sz="4" w:space="0" w:color="000000"/>
            <w:bottom w:val="single" w:sz="4" w:space="0" w:color="000000"/>
            <w:right w:val="single" w:sz="4" w:space="0" w:color="000000"/>
          </w:tcBorders>
        </w:tcPr>
        <w:p>
          <w:pPr>
            <w:pStyle w:val="Header"/>
            <w:snapToGrid w:val="false"/>
            <w:jc w:val="center"/>
            <w:rPr>
              <w:rFonts w:ascii="Arial" w:hAnsi="Arial" w:cs="Arial"/>
              <w:b/>
              <w:bCs/>
              <w:sz w:val="16"/>
              <w:szCs w:val="16"/>
              <w:lang w:val="es-ES" w:eastAsia="es-CO"/>
            </w:rPr>
          </w:pPr>
          <w:r>
            <w:rPr>
              <w:rFonts w:cs="Arial" w:ascii="Arial" w:hAnsi="Arial"/>
              <w:b/>
              <w:bCs/>
              <w:sz w:val="16"/>
              <w:szCs w:val="16"/>
              <w:lang w:val="es-ES" w:eastAsia="es-CO"/>
            </w:rPr>
          </w:r>
        </w:p>
      </w:tc>
      <w:tc>
        <w:tcPr>
          <w:tcW w:w="6252" w:type="dxa"/>
          <w:vMerge w:val="continue"/>
          <w:tcBorders>
            <w:top w:val="single" w:sz="4" w:space="0" w:color="000000"/>
            <w:left w:val="single" w:sz="4" w:space="0" w:color="000000"/>
            <w:bottom w:val="single" w:sz="4" w:space="0" w:color="000000"/>
            <w:right w:val="single" w:sz="4" w:space="0" w:color="000000"/>
          </w:tcBorders>
        </w:tcPr>
        <w:p>
          <w:pPr>
            <w:pStyle w:val="Header"/>
            <w:snapToGrid w:val="false"/>
            <w:jc w:val="center"/>
            <w:rPr>
              <w:b/>
              <w:bCs/>
              <w:sz w:val="20"/>
              <w:lang w:val="es-CO" w:eastAsia="es-CO"/>
            </w:rPr>
          </w:pPr>
          <w:r>
            <w:rPr>
              <w:b/>
              <w:bCs/>
              <w:sz w:val="20"/>
              <w:lang w:val="es-CO" w:eastAsia="es-CO"/>
            </w:rPr>
          </w:r>
        </w:p>
      </w:tc>
      <w:tc>
        <w:tcPr>
          <w:tcW w:w="1844" w:type="dxa"/>
          <w:tcBorders>
            <w:top w:val="single" w:sz="4" w:space="0" w:color="000000"/>
            <w:left w:val="single" w:sz="4" w:space="0" w:color="000000"/>
            <w:bottom w:val="single" w:sz="4" w:space="0" w:color="000000"/>
            <w:right w:val="single" w:sz="4" w:space="0" w:color="000000"/>
          </w:tcBorders>
        </w:tcPr>
        <w:p>
          <w:pPr>
            <w:pStyle w:val="Header"/>
            <w:snapToGrid w:val="false"/>
            <w:rPr>
              <w:rFonts w:ascii="Arial" w:hAnsi="Arial" w:cs="Arial"/>
              <w:b/>
              <w:sz w:val="16"/>
              <w:szCs w:val="16"/>
              <w:lang w:val="es-CO"/>
            </w:rPr>
          </w:pPr>
          <w:r>
            <w:rPr>
              <w:rFonts w:cs="Arial" w:ascii="Arial" w:hAnsi="Arial"/>
              <w:b/>
              <w:sz w:val="16"/>
              <w:szCs w:val="16"/>
              <w:lang w:val="es-CO"/>
            </w:rPr>
          </w:r>
        </w:p>
        <w:p>
          <w:pPr>
            <w:pStyle w:val="Header"/>
            <w:rPr/>
          </w:pPr>
          <w:r>
            <w:rPr>
              <w:rFonts w:cs="Arial" w:ascii="Arial" w:hAnsi="Arial"/>
              <w:sz w:val="16"/>
              <w:szCs w:val="16"/>
              <w:lang w:val="es-CO"/>
            </w:rPr>
            <w:t xml:space="preserve">Fecha: </w:t>
          </w:r>
          <w:r>
            <w:rPr>
              <w:rFonts w:cs="Arial" w:ascii="Arial" w:hAnsi="Arial"/>
              <w:sz w:val="16"/>
              <w:szCs w:val="16"/>
              <w:lang w:val="es-ES"/>
            </w:rPr>
            <w:t>27.01.17</w:t>
          </w:r>
        </w:p>
      </w:tc>
    </w:tr>
  </w:tbl>
  <w:p>
    <w:pPr>
      <w:pStyle w:val="Normal"/>
      <w:rPr>
        <w:lang w:val="es-CO" w:eastAsia="es-CO"/>
      </w:rPr>
    </w:pPr>
    <w:r>
      <w:rPr>
        <w:lang w:val="es-CO" w:eastAsia="es-CO"/>
      </w:rPr>
      <mc:AlternateContent>
        <mc:Choice Requires="wps">
          <w:drawing>
            <wp:anchor behindDoc="1" distT="0" distB="0" distL="114300" distR="0" simplePos="0" locked="0" layoutInCell="0" allowOverlap="1" relativeHeight="61">
              <wp:simplePos x="0" y="0"/>
              <wp:positionH relativeFrom="margin">
                <wp:align>center</wp:align>
              </wp:positionH>
              <wp:positionV relativeFrom="margin">
                <wp:align>center</wp:align>
              </wp:positionV>
              <wp:extent cx="231140" cy="15240"/>
              <wp:effectExtent l="2690495" t="4142105" r="0" b="0"/>
              <wp:wrapNone/>
              <wp:docPr id="24" name="PowerPlusWaterMarkObject 4"/>
              <a:graphic xmlns:a="http://schemas.openxmlformats.org/drawingml/2006/main">
                <a:graphicData uri="http://schemas.microsoft.com/office/word/2010/wordprocessingShape">
                  <wps:wsp>
                    <wps:cNvSpPr txBox="1"/>
                    <wps:spPr>
                      <a:xfrm rot="18900000">
                        <a:off x="0" y="0"/>
                        <a:ext cx="231120" cy="15120"/>
                      </a:xfrm>
                      <a:prstGeom prst="rect">
                        <a:avLst/>
                      </a:prstGeom>
                    </wps:spPr>
                    <wps:txbx>
                      <w:txbxContent>
                        <w:p>
                          <w:pPr>
                            <w:overflowPunct w:val="false"/>
                            <w:rPr/>
                          </w:pPr>
                          <w:r>
                            <w:rPr>
                              <w:sz w:val="2"/>
                              <w:rFonts w:ascii="Times New Roman" w:hAnsi="Times New Roman" w:eastAsia="NSimSun" w:cs="Lucida Sans"/>
                              <w:color w:val="C0C0C0"/>
                              <w:lang w:bidi="hi-IN"/>
                              <w14:textFill>
                                <w14:solidFill>
                                  <w14:srgbClr w14:val="c0c0c0">
                                    <w14:alpha w14:val="50000"/>
                                  </w14:srgbClr>
                                </w14:solidFill>
                              </w14:textFill>
                              <w14:textOutline w14:w="0" w14:cap="flat" w14:cmpd="sng">
                                <w14:noFill/>
                                <w14:round/>
                              </w14:textOutline>
                            </w:rPr>
                            <w:t>PLIEGO DE CONDICIONES DEFINITIVO</w:t>
                          </w:r>
                        </w:p>
                      </w:txbxContent>
                    </wps:txbx>
                    <wps:bodyPr wrap="square" lIns="0" rIns="0" tIns="0" bIns="0" anchor="ctr">
                      <a:prstTxWarp prst="textPlain">
                        <a:avLst>
                          <a:gd name="adj" fmla="val 50000"/>
                        </a:avLst>
                      </a:prstTxWarp>
                      <a:noAutofit/>
                    </wps:bodyPr>
                  </wps:wsp>
                </a:graphicData>
              </a:graphic>
            </wp:anchor>
          </w:drawing>
        </mc:Choice>
        <mc:Fallback>
          <w:pict/>
        </mc:Fallback>
      </mc:AlternateContent>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upperLetter"/>
      <w:lvlText w:val="%1."/>
      <w:lvlJc w:val="left"/>
      <w:pPr>
        <w:tabs>
          <w:tab w:val="num" w:pos="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0"/>
        </w:tabs>
        <w:ind w:left="349"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lowerLetter"/>
      <w:lvlText w:val="%1."/>
      <w:lvlJc w:val="left"/>
      <w:pPr>
        <w:tabs>
          <w:tab w:val="num" w:pos="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lowerLetter"/>
      <w:lvlText w:val="%1)"/>
      <w:lvlJc w:val="left"/>
      <w:pPr>
        <w:tabs>
          <w:tab w:val="num" w:pos="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upperLetter"/>
      <w:lvlText w:val="%1."/>
      <w:lvlJc w:val="left"/>
      <w:pPr>
        <w:tabs>
          <w:tab w:val="num" w:pos="709"/>
        </w:tabs>
        <w:ind w:left="279" w:hanging="279"/>
      </w:pPr>
      <w:rPr>
        <w:spacing w:val="-6"/>
        <w:u w:val="thick" w:color="000000"/>
        <w:w w:val="1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upperLetter"/>
      <w:lvlText w:val="%1."/>
      <w:lvlJc w:val="left"/>
      <w:pPr>
        <w:tabs>
          <w:tab w:val="num" w:pos="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tabs>
          <w:tab w:val="num" w:pos="0"/>
        </w:tabs>
        <w:ind w:left="644"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upperLetter"/>
      <w:lvlText w:val="%1."/>
      <w:lvlJc w:val="left"/>
      <w:pPr>
        <w:tabs>
          <w:tab w:val="num" w:pos="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decimal"/>
      <w:lvlText w:val="%1."/>
      <w:lvlJc w:val="left"/>
      <w:pPr>
        <w:tabs>
          <w:tab w:val="num" w:pos="0"/>
        </w:tabs>
        <w:ind w:left="349"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upperLetter"/>
      <w:lvlText w:val="%1."/>
      <w:lvlJc w:val="left"/>
      <w:pPr>
        <w:tabs>
          <w:tab w:val="num" w:pos="0"/>
        </w:tabs>
        <w:ind w:left="72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lowerLetter"/>
      <w:lvlText w:val="%1)"/>
      <w:lvlJc w:val="left"/>
      <w:pPr>
        <w:tabs>
          <w:tab w:val="num" w:pos="0"/>
        </w:tabs>
        <w:ind w:left="144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lowerLetter"/>
      <w:lvlText w:val="%1."/>
      <w:lvlJc w:val="left"/>
      <w:pPr>
        <w:tabs>
          <w:tab w:val="num" w:pos="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decimal"/>
      <w:lvlText w:val="(%1)"/>
      <w:lvlJc w:val="left"/>
      <w:pPr>
        <w:tabs>
          <w:tab w:val="num" w:pos="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percent="140"/>
  <w:defaultTabStop w:val="709"/>
  <w:autoHyphenation w:val="true"/>
  <w:hyphenationZone w:val="360"/>
  <w:compat>
    <w:compatSetting w:name="compatibilityMode" w:uri="http://schemas.microsoft.com/office/word" w:val="1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es-CO"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Times New Roman" w:hAnsi="Times New Roman" w:eastAsia="Times New Roman" w:cs="Times New Roman"/>
      <w:color w:val="333333"/>
      <w:kern w:val="0"/>
      <w:sz w:val="24"/>
      <w:szCs w:val="24"/>
      <w:lang w:val="es-CO" w:eastAsia="zh-CN" w:bidi="ar-SA"/>
    </w:rPr>
  </w:style>
  <w:style w:type="paragraph" w:styleId="Heading1">
    <w:name w:val="heading 1"/>
    <w:basedOn w:val="Normal"/>
    <w:next w:val="Normal"/>
    <w:qFormat/>
    <w:pPr>
      <w:numPr>
        <w:ilvl w:val="0"/>
        <w:numId w:val="1"/>
      </w:numPr>
      <w:spacing w:lineRule="auto" w:line="276"/>
      <w:outlineLvl w:val="0"/>
    </w:pPr>
    <w:rPr>
      <w:rFonts w:ascii="Arial Narrow" w:hAnsi="Arial Narrow" w:cs="Arial Narrow"/>
      <w:b/>
      <w:bCs/>
      <w:color w:val="000000"/>
      <w:sz w:val="20"/>
      <w:szCs w:val="20"/>
      <w:lang w:val="es-CO"/>
    </w:rPr>
  </w:style>
  <w:style w:type="paragraph" w:styleId="Heading2">
    <w:name w:val="heading 2"/>
    <w:basedOn w:val="Normal"/>
    <w:next w:val="Normal"/>
    <w:qFormat/>
    <w:pPr>
      <w:numPr>
        <w:ilvl w:val="1"/>
        <w:numId w:val="1"/>
      </w:numPr>
      <w:spacing w:lineRule="auto" w:line="276"/>
      <w:outlineLvl w:val="1"/>
    </w:pPr>
    <w:rPr>
      <w:rFonts w:ascii="Arial Narrow" w:hAnsi="Arial Narrow" w:cs="Arial Narrow"/>
      <w:b/>
      <w:bCs/>
      <w:color w:val="000000"/>
      <w:sz w:val="20"/>
      <w:szCs w:val="20"/>
      <w:lang w:val="es-CO"/>
    </w:rPr>
  </w:style>
  <w:style w:type="paragraph" w:styleId="Heading3">
    <w:name w:val="heading 3"/>
    <w:basedOn w:val="Normal"/>
    <w:next w:val="Normal"/>
    <w:qFormat/>
    <w:pPr>
      <w:numPr>
        <w:ilvl w:val="2"/>
        <w:numId w:val="1"/>
      </w:numPr>
      <w:spacing w:lineRule="auto" w:line="276"/>
      <w:outlineLvl w:val="2"/>
    </w:pPr>
    <w:rPr>
      <w:rFonts w:ascii="Arial Narrow" w:hAnsi="Arial Narrow" w:cs="Arial Narrow"/>
      <w:b/>
      <w:bCs/>
      <w:color w:val="000000"/>
      <w:sz w:val="20"/>
      <w:szCs w:val="20"/>
      <w:lang w:val="es-CO"/>
    </w:rPr>
  </w:style>
  <w:style w:type="paragraph" w:styleId="Heading4">
    <w:name w:val="heading 4"/>
    <w:basedOn w:val="Heading5"/>
    <w:next w:val="Normal"/>
    <w:qFormat/>
    <w:pPr>
      <w:numPr>
        <w:ilvl w:val="3"/>
        <w:numId w:val="1"/>
      </w:numPr>
      <w:spacing w:lineRule="auto" w:line="276"/>
      <w:outlineLvl w:val="3"/>
    </w:pPr>
    <w:rPr>
      <w:color w:val="000000"/>
      <w:lang w:val="es-CO"/>
    </w:rPr>
  </w:style>
  <w:style w:type="paragraph" w:styleId="Heading5">
    <w:name w:val="heading 5"/>
    <w:basedOn w:val="Normal"/>
    <w:next w:val="Normal"/>
    <w:qFormat/>
    <w:pPr>
      <w:numPr>
        <w:ilvl w:val="4"/>
        <w:numId w:val="1"/>
      </w:numPr>
      <w:jc w:val="both"/>
      <w:outlineLvl w:val="4"/>
    </w:pPr>
    <w:rPr>
      <w:rFonts w:ascii="Arial" w:hAnsi="Arial" w:eastAsia="Helvetica" w:cs="Arial"/>
      <w:b/>
      <w:color w:val="000000"/>
      <w:sz w:val="20"/>
      <w:szCs w:val="20"/>
    </w:rPr>
  </w:style>
  <w:style w:type="paragraph" w:styleId="Heading6">
    <w:name w:val="heading 6"/>
    <w:basedOn w:val="Normal"/>
    <w:next w:val="Normal"/>
    <w:qFormat/>
    <w:pPr>
      <w:keepNext w:val="true"/>
      <w:keepLines/>
      <w:numPr>
        <w:ilvl w:val="5"/>
        <w:numId w:val="1"/>
      </w:numPr>
      <w:spacing w:before="200" w:after="0"/>
      <w:outlineLvl w:val="5"/>
    </w:pPr>
    <w:rPr>
      <w:rFonts w:ascii="Cambria" w:hAnsi="Cambria" w:cs="Cambria"/>
      <w:i/>
      <w:iCs/>
      <w:color w:val="243F60"/>
      <w:lang w:val="es-CO"/>
    </w:rPr>
  </w:style>
  <w:style w:type="paragraph" w:styleId="Heading7">
    <w:name w:val="heading 7"/>
    <w:basedOn w:val="Normal"/>
    <w:next w:val="Normal"/>
    <w:qFormat/>
    <w:pPr>
      <w:keepNext w:val="true"/>
      <w:keepLines/>
      <w:numPr>
        <w:ilvl w:val="6"/>
        <w:numId w:val="1"/>
      </w:numPr>
      <w:spacing w:before="200" w:after="0"/>
      <w:outlineLvl w:val="6"/>
    </w:pPr>
    <w:rPr>
      <w:rFonts w:ascii="Cambria" w:hAnsi="Cambria" w:cs="Cambria"/>
      <w:i/>
      <w:iCs/>
      <w:color w:val="404040"/>
      <w:lang w:val="es-CO"/>
    </w:rPr>
  </w:style>
  <w:style w:type="paragraph" w:styleId="Heading8">
    <w:name w:val="heading 8"/>
    <w:basedOn w:val="Normal"/>
    <w:next w:val="Normal"/>
    <w:qFormat/>
    <w:pPr>
      <w:keepNext w:val="true"/>
      <w:keepLines/>
      <w:numPr>
        <w:ilvl w:val="7"/>
        <w:numId w:val="1"/>
      </w:numPr>
      <w:spacing w:before="200" w:after="0"/>
      <w:outlineLvl w:val="7"/>
    </w:pPr>
    <w:rPr>
      <w:rFonts w:ascii="Cambria" w:hAnsi="Cambria" w:cs="Cambria"/>
      <w:color w:val="404040"/>
      <w:sz w:val="20"/>
      <w:szCs w:val="20"/>
      <w:lang w:val="es-CO"/>
    </w:rPr>
  </w:style>
  <w:style w:type="paragraph" w:styleId="Heading9">
    <w:name w:val="heading 9"/>
    <w:basedOn w:val="Normal"/>
    <w:next w:val="Normal"/>
    <w:qFormat/>
    <w:pPr>
      <w:keepNext w:val="true"/>
      <w:keepLines/>
      <w:numPr>
        <w:ilvl w:val="8"/>
        <w:numId w:val="1"/>
      </w:numPr>
      <w:spacing w:before="200" w:after="0"/>
      <w:outlineLvl w:val="8"/>
    </w:pPr>
    <w:rPr>
      <w:rFonts w:ascii="Cambria" w:hAnsi="Cambria" w:cs="Cambria"/>
      <w:i/>
      <w:iCs/>
      <w:color w:val="404040"/>
      <w:sz w:val="20"/>
      <w:szCs w:val="20"/>
      <w:lang w:val="es-CO"/>
    </w:rPr>
  </w:style>
  <w:style w:type="character" w:styleId="WW8Num1z0">
    <w:name w:val="WW8Num1z0"/>
    <w:qFormat/>
    <w:rPr/>
  </w:style>
  <w:style w:type="character" w:styleId="WW8Num2z0">
    <w:name w:val="WW8Num2z0"/>
    <w:qFormat/>
    <w:rPr/>
  </w:style>
  <w:style w:type="character" w:styleId="WW8Num3z0">
    <w:name w:val="WW8Num3z0"/>
    <w:qFormat/>
    <w:rPr/>
  </w:style>
  <w:style w:type="character" w:styleId="WW8Num4z0">
    <w:name w:val="WW8Num4z0"/>
    <w:qFormat/>
    <w:rPr>
      <w:rFonts w:ascii="Symbol" w:hAnsi="Symbol" w:cs="Symbol"/>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5z0">
    <w:name w:val="WW8Num5z0"/>
    <w:qFormat/>
    <w:rPr/>
  </w:style>
  <w:style w:type="character" w:styleId="WW8Num6z0">
    <w:name w:val="WW8Num6z0"/>
    <w:qFormat/>
    <w:rPr>
      <w:rFonts w:ascii="Symbol" w:hAnsi="Symbol" w:cs="Symbol"/>
    </w:rPr>
  </w:style>
  <w:style w:type="character" w:styleId="WW8Num7z0">
    <w:name w:val="WW8Num7z0"/>
    <w:qFormat/>
    <w:rPr>
      <w:rFonts w:ascii="Symbol" w:hAnsi="Symbol" w:cs="Symbol"/>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8z0">
    <w:name w:val="WW8Num8z0"/>
    <w:qFormat/>
    <w:rPr/>
  </w:style>
  <w:style w:type="character" w:styleId="WW8Num9z0">
    <w:name w:val="WW8Num9z0"/>
    <w:qFormat/>
    <w:rPr>
      <w:rFonts w:ascii="Symbol" w:hAnsi="Symbol" w:cs="Symbol"/>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10z0">
    <w:name w:val="WW8Num10z0"/>
    <w:qFormat/>
    <w:rPr/>
  </w:style>
  <w:style w:type="character" w:styleId="WW8Num11z0">
    <w:name w:val="WW8Num11z0"/>
    <w:qFormat/>
    <w:rPr>
      <w:rFonts w:ascii="Symbol" w:hAnsi="Symbol" w:cs="Symbol"/>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2z0">
    <w:name w:val="WW8Num12z0"/>
    <w:qFormat/>
    <w:rPr>
      <w:rFonts w:ascii="Symbol" w:hAnsi="Symbol" w:cs="Symbol"/>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3z0">
    <w:name w:val="WW8Num13z0"/>
    <w:qFormat/>
    <w:rPr>
      <w:b/>
    </w:rPr>
  </w:style>
  <w:style w:type="character" w:styleId="WW8Num14z0">
    <w:name w:val="WW8Num14z0"/>
    <w:qFormat/>
    <w:rPr>
      <w:rFonts w:ascii="Symbol" w:hAnsi="Symbol" w:cs="Symbol"/>
    </w:rPr>
  </w:style>
  <w:style w:type="character" w:styleId="WW8Num15z0">
    <w:name w:val="WW8Num15z0"/>
    <w:qFormat/>
    <w:rPr>
      <w:spacing w:val="-6"/>
      <w:w w:val="100"/>
      <w:u w:val="thick" w:color="000000"/>
    </w:rPr>
  </w:style>
  <w:style w:type="character" w:styleId="WW8Num15z1">
    <w:name w:val="WW8Num15z1"/>
    <w:qFormat/>
    <w:rPr>
      <w:rFonts w:ascii="Arial" w:hAnsi="Arial" w:eastAsia="Arial" w:cs="Arial"/>
      <w:b/>
      <w:bCs/>
      <w:spacing w:val="-1"/>
      <w:w w:val="100"/>
      <w:sz w:val="22"/>
      <w:szCs w:val="22"/>
    </w:rPr>
  </w:style>
  <w:style w:type="character" w:styleId="WW8Num15z2">
    <w:name w:val="WW8Num15z2"/>
    <w:qFormat/>
    <w:rPr/>
  </w:style>
  <w:style w:type="character" w:styleId="WW8Num16z0">
    <w:name w:val="WW8Num16z0"/>
    <w:qFormat/>
    <w:rPr>
      <w:rFonts w:ascii="Symbol" w:hAnsi="Symbol" w:cs="Symbol"/>
    </w:rPr>
  </w:style>
  <w:style w:type="character" w:styleId="WW8Num16z1">
    <w:name w:val="WW8Num16z1"/>
    <w:qFormat/>
    <w:rPr>
      <w:rFonts w:ascii="Courier New" w:hAnsi="Courier New" w:cs="Courier New"/>
    </w:rPr>
  </w:style>
  <w:style w:type="character" w:styleId="WW8Num16z2">
    <w:name w:val="WW8Num16z2"/>
    <w:qFormat/>
    <w:rPr>
      <w:rFonts w:ascii="Wingdings" w:hAnsi="Wingdings" w:cs="Wingdings"/>
    </w:rPr>
  </w:style>
  <w:style w:type="character" w:styleId="WW8Num17z0">
    <w:name w:val="WW8Num17z0"/>
    <w:qFormat/>
    <w:rPr>
      <w:rFonts w:ascii="Symbol" w:hAnsi="Symbol" w:cs="Symbol"/>
    </w:rPr>
  </w:style>
  <w:style w:type="character" w:styleId="WW8Num17z1">
    <w:name w:val="WW8Num17z1"/>
    <w:qFormat/>
    <w:rPr/>
  </w:style>
  <w:style w:type="character" w:styleId="WW8Num18z0">
    <w:name w:val="WW8Num18z0"/>
    <w:qFormat/>
    <w:rPr>
      <w:rFonts w:ascii="Symbol" w:hAnsi="Symbol" w:cs="Symbol"/>
    </w:rPr>
  </w:style>
  <w:style w:type="character" w:styleId="WW8Num18z1">
    <w:name w:val="WW8Num18z1"/>
    <w:qFormat/>
    <w:rPr>
      <w:rFonts w:ascii="Courier New" w:hAnsi="Courier New" w:cs="Courier New"/>
    </w:rPr>
  </w:style>
  <w:style w:type="character" w:styleId="WW8Num18z2">
    <w:name w:val="WW8Num18z2"/>
    <w:qFormat/>
    <w:rPr>
      <w:rFonts w:ascii="Wingdings" w:hAnsi="Wingdings" w:cs="Wingdings"/>
    </w:rPr>
  </w:style>
  <w:style w:type="character" w:styleId="WW8Num19z0">
    <w:name w:val="WW8Num19z0"/>
    <w:qFormat/>
    <w:rPr>
      <w:rFonts w:ascii="Symbol" w:hAnsi="Symbol" w:cs="Symbol"/>
    </w:rPr>
  </w:style>
  <w:style w:type="character" w:styleId="WW8Num19z1">
    <w:name w:val="WW8Num19z1"/>
    <w:qFormat/>
    <w:rPr>
      <w:rFonts w:ascii="Courier New" w:hAnsi="Courier New" w:cs="Courier New"/>
    </w:rPr>
  </w:style>
  <w:style w:type="character" w:styleId="WW8Num19z2">
    <w:name w:val="WW8Num19z2"/>
    <w:qFormat/>
    <w:rPr>
      <w:rFonts w:ascii="Wingdings" w:hAnsi="Wingdings" w:cs="Wingdings"/>
    </w:rPr>
  </w:style>
  <w:style w:type="character" w:styleId="WW8Num20z0">
    <w:name w:val="WW8Num20z0"/>
    <w:qFormat/>
    <w:rPr/>
  </w:style>
  <w:style w:type="character" w:styleId="WW8Num21z0">
    <w:name w:val="WW8Num21z0"/>
    <w:qFormat/>
    <w:rPr>
      <w:rFonts w:ascii="Symbol" w:hAnsi="Symbol" w:cs="Symbol"/>
    </w:rPr>
  </w:style>
  <w:style w:type="character" w:styleId="WW8Num21z1">
    <w:name w:val="WW8Num21z1"/>
    <w:qFormat/>
    <w:rPr>
      <w:rFonts w:ascii="Courier New" w:hAnsi="Courier New" w:cs="Courier New"/>
    </w:rPr>
  </w:style>
  <w:style w:type="character" w:styleId="WW8Num21z2">
    <w:name w:val="WW8Num21z2"/>
    <w:qFormat/>
    <w:rPr>
      <w:rFonts w:ascii="Wingdings" w:hAnsi="Wingdings" w:cs="Wingdings"/>
    </w:rPr>
  </w:style>
  <w:style w:type="character" w:styleId="WW8Num22z0">
    <w:name w:val="WW8Num22z0"/>
    <w:qFormat/>
    <w:rPr>
      <w:rFonts w:ascii="Symbol" w:hAnsi="Symbol" w:cs="Symbol"/>
    </w:rPr>
  </w:style>
  <w:style w:type="character" w:styleId="WW8Num23z0">
    <w:name w:val="WW8Num23z0"/>
    <w:qFormat/>
    <w:rPr>
      <w:rFonts w:ascii="Symbol" w:hAnsi="Symbol" w:cs="Symbol"/>
    </w:rPr>
  </w:style>
  <w:style w:type="character" w:styleId="WW8Num23z1">
    <w:name w:val="WW8Num23z1"/>
    <w:qFormat/>
    <w:rPr>
      <w:rFonts w:ascii="Courier New" w:hAnsi="Courier New" w:cs="Courier New"/>
    </w:rPr>
  </w:style>
  <w:style w:type="character" w:styleId="WW8Num23z2">
    <w:name w:val="WW8Num23z2"/>
    <w:qFormat/>
    <w:rPr>
      <w:rFonts w:ascii="Wingdings" w:hAnsi="Wingdings" w:cs="Wingdings"/>
    </w:rPr>
  </w:style>
  <w:style w:type="character" w:styleId="WW8Num24z0">
    <w:name w:val="WW8Num24z0"/>
    <w:qFormat/>
    <w:rPr>
      <w:rFonts w:ascii="Arial Narrow" w:hAnsi="Arial Narrow" w:eastAsia="Calibri" w:cs="Times New Roman"/>
    </w:rPr>
  </w:style>
  <w:style w:type="character" w:styleId="WW8Num24z1">
    <w:name w:val="WW8Num24z1"/>
    <w:qFormat/>
    <w:rPr>
      <w:rFonts w:ascii="Courier New" w:hAnsi="Courier New" w:cs="Courier New"/>
    </w:rPr>
  </w:style>
  <w:style w:type="character" w:styleId="WW8Num24z2">
    <w:name w:val="WW8Num24z2"/>
    <w:qFormat/>
    <w:rPr>
      <w:rFonts w:ascii="Wingdings" w:hAnsi="Wingdings" w:cs="Wingdings"/>
    </w:rPr>
  </w:style>
  <w:style w:type="character" w:styleId="WW8Num24z3">
    <w:name w:val="WW8Num24z3"/>
    <w:qFormat/>
    <w:rPr>
      <w:rFonts w:ascii="Symbol" w:hAnsi="Symbol" w:cs="Symbol"/>
    </w:rPr>
  </w:style>
  <w:style w:type="character" w:styleId="WW8Num25z0">
    <w:name w:val="WW8Num25z0"/>
    <w:qFormat/>
    <w:rPr/>
  </w:style>
  <w:style w:type="character" w:styleId="WW8Num26z0">
    <w:name w:val="WW8Num26z0"/>
    <w:qFormat/>
    <w:rPr>
      <w:b/>
    </w:rPr>
  </w:style>
  <w:style w:type="character" w:styleId="WW8Num27z0">
    <w:name w:val="WW8Num27z0"/>
    <w:qFormat/>
    <w:rPr>
      <w:rFonts w:ascii="Symbol" w:hAnsi="Symbol" w:cs="Symbol"/>
    </w:rPr>
  </w:style>
  <w:style w:type="character" w:styleId="WW8Num27z1">
    <w:name w:val="WW8Num27z1"/>
    <w:qFormat/>
    <w:rPr>
      <w:rFonts w:ascii="Courier New" w:hAnsi="Courier New" w:cs="Courier New"/>
    </w:rPr>
  </w:style>
  <w:style w:type="character" w:styleId="WW8Num27z2">
    <w:name w:val="WW8Num27z2"/>
    <w:qFormat/>
    <w:rPr>
      <w:rFonts w:ascii="Wingdings" w:hAnsi="Wingdings" w:cs="Wingdings"/>
    </w:rPr>
  </w:style>
  <w:style w:type="character" w:styleId="WW8Num28z0">
    <w:name w:val="WW8Num28z0"/>
    <w:qFormat/>
    <w:rPr>
      <w:rFonts w:ascii="Symbol" w:hAnsi="Symbol" w:cs="Symbol"/>
    </w:rPr>
  </w:style>
  <w:style w:type="character" w:styleId="WW8Num28z1">
    <w:name w:val="WW8Num28z1"/>
    <w:qFormat/>
    <w:rPr>
      <w:rFonts w:ascii="Courier New" w:hAnsi="Courier New" w:cs="Courier New"/>
    </w:rPr>
  </w:style>
  <w:style w:type="character" w:styleId="WW8Num28z2">
    <w:name w:val="WW8Num28z2"/>
    <w:qFormat/>
    <w:rPr>
      <w:rFonts w:ascii="Wingdings" w:hAnsi="Wingdings" w:cs="Wingdings"/>
    </w:rPr>
  </w:style>
  <w:style w:type="character" w:styleId="WW8Num29z0">
    <w:name w:val="WW8Num29z0"/>
    <w:qFormat/>
    <w:rPr>
      <w:rFonts w:ascii="Symbol" w:hAnsi="Symbol" w:cs="Symbol"/>
    </w:rPr>
  </w:style>
  <w:style w:type="character" w:styleId="WW8Num29z1">
    <w:name w:val="WW8Num29z1"/>
    <w:qFormat/>
    <w:rPr/>
  </w:style>
  <w:style w:type="character" w:styleId="WW8Num30z0">
    <w:name w:val="WW8Num30z0"/>
    <w:qFormat/>
    <w:rPr>
      <w:rFonts w:ascii="Symbol" w:hAnsi="Symbol" w:cs="Symbol"/>
    </w:rPr>
  </w:style>
  <w:style w:type="character" w:styleId="WW8Num30z1">
    <w:name w:val="WW8Num30z1"/>
    <w:qFormat/>
    <w:rPr>
      <w:rFonts w:ascii="Courier New" w:hAnsi="Courier New" w:cs="Courier New"/>
    </w:rPr>
  </w:style>
  <w:style w:type="character" w:styleId="WW8Num30z2">
    <w:name w:val="WW8Num30z2"/>
    <w:qFormat/>
    <w:rPr>
      <w:rFonts w:ascii="Wingdings" w:hAnsi="Wingdings" w:cs="Wingdings"/>
    </w:rPr>
  </w:style>
  <w:style w:type="character" w:styleId="WW8Num31z0">
    <w:name w:val="WW8Num31z0"/>
    <w:qFormat/>
    <w:rPr/>
  </w:style>
  <w:style w:type="character" w:styleId="WW8Num32z0">
    <w:name w:val="WW8Num32z0"/>
    <w:qFormat/>
    <w:rPr>
      <w:rFonts w:ascii="Symbol" w:hAnsi="Symbol" w:cs="Symbol"/>
    </w:rPr>
  </w:style>
  <w:style w:type="character" w:styleId="WW8Num32z1">
    <w:name w:val="WW8Num32z1"/>
    <w:qFormat/>
    <w:rPr/>
  </w:style>
  <w:style w:type="character" w:styleId="WW8Num33z0">
    <w:name w:val="WW8Num33z0"/>
    <w:qFormat/>
    <w:rPr>
      <w:rFonts w:ascii="Symbol" w:hAnsi="Symbol" w:cs="Symbol"/>
    </w:rPr>
  </w:style>
  <w:style w:type="character" w:styleId="WW8Num33z1">
    <w:name w:val="WW8Num33z1"/>
    <w:qFormat/>
    <w:rPr>
      <w:rFonts w:ascii="Courier New" w:hAnsi="Courier New" w:cs="Courier New"/>
    </w:rPr>
  </w:style>
  <w:style w:type="character" w:styleId="WW8Num33z2">
    <w:name w:val="WW8Num33z2"/>
    <w:qFormat/>
    <w:rPr>
      <w:rFonts w:ascii="Wingdings" w:hAnsi="Wingdings" w:cs="Wingdings"/>
    </w:rPr>
  </w:style>
  <w:style w:type="character" w:styleId="WW8Num34z0">
    <w:name w:val="WW8Num34z0"/>
    <w:qFormat/>
    <w:rPr>
      <w:rFonts w:ascii="Symbol" w:hAnsi="Symbol" w:cs="Symbol"/>
    </w:rPr>
  </w:style>
  <w:style w:type="character" w:styleId="WW8Num34z1">
    <w:name w:val="WW8Num34z1"/>
    <w:qFormat/>
    <w:rPr>
      <w:rFonts w:ascii="Courier New" w:hAnsi="Courier New" w:cs="Courier New"/>
    </w:rPr>
  </w:style>
  <w:style w:type="character" w:styleId="WW8Num34z2">
    <w:name w:val="WW8Num34z2"/>
    <w:qFormat/>
    <w:rPr>
      <w:rFonts w:ascii="Wingdings" w:hAnsi="Wingdings" w:cs="Wingdings"/>
    </w:rPr>
  </w:style>
  <w:style w:type="character" w:styleId="WW8Num35z0">
    <w:name w:val="WW8Num35z0"/>
    <w:qFormat/>
    <w:rPr>
      <w:rFonts w:ascii="Symbol" w:hAnsi="Symbol" w:cs="Symbol"/>
    </w:rPr>
  </w:style>
  <w:style w:type="character" w:styleId="WW8Num35z2">
    <w:name w:val="WW8Num35z2"/>
    <w:qFormat/>
    <w:rPr/>
  </w:style>
  <w:style w:type="character" w:styleId="WW8Num36z0">
    <w:name w:val="WW8Num36z0"/>
    <w:qFormat/>
    <w:rPr>
      <w:rFonts w:ascii="Symbol" w:hAnsi="Symbol" w:cs="Symbol"/>
    </w:rPr>
  </w:style>
  <w:style w:type="character" w:styleId="WW8Num36z1">
    <w:name w:val="WW8Num36z1"/>
    <w:qFormat/>
    <w:rPr>
      <w:rFonts w:ascii="Courier New" w:hAnsi="Courier New" w:cs="Courier New"/>
    </w:rPr>
  </w:style>
  <w:style w:type="character" w:styleId="WW8Num36z2">
    <w:name w:val="WW8Num36z2"/>
    <w:qFormat/>
    <w:rPr>
      <w:rFonts w:ascii="Wingdings" w:hAnsi="Wingdings" w:cs="Wingdings"/>
    </w:rPr>
  </w:style>
  <w:style w:type="character" w:styleId="WW8Num37z0">
    <w:name w:val="WW8Num37z0"/>
    <w:qFormat/>
    <w:rPr>
      <w:sz w:val="24"/>
      <w:szCs w:val="24"/>
    </w:rPr>
  </w:style>
  <w:style w:type="character" w:styleId="WW8Num38z0">
    <w:name w:val="WW8Num38z0"/>
    <w:qFormat/>
    <w:rPr>
      <w:rFonts w:ascii="Symbol" w:hAnsi="Symbol" w:cs="Symbol"/>
    </w:rPr>
  </w:style>
  <w:style w:type="character" w:styleId="WW8Num38z2">
    <w:name w:val="WW8Num38z2"/>
    <w:qFormat/>
    <w:rPr/>
  </w:style>
  <w:style w:type="character" w:styleId="WW8Num39z0">
    <w:name w:val="WW8Num39z0"/>
    <w:qFormat/>
    <w:rPr/>
  </w:style>
  <w:style w:type="character" w:styleId="WW8Num40z0">
    <w:name w:val="WW8Num40z0"/>
    <w:qFormat/>
    <w:rPr>
      <w:rFonts w:ascii="Symbol" w:hAnsi="Symbol" w:cs="Symbol"/>
    </w:rPr>
  </w:style>
  <w:style w:type="character" w:styleId="WW8Num40z1">
    <w:name w:val="WW8Num40z1"/>
    <w:qFormat/>
    <w:rPr>
      <w:rFonts w:ascii="Courier New" w:hAnsi="Courier New" w:cs="Courier New"/>
    </w:rPr>
  </w:style>
  <w:style w:type="character" w:styleId="WW8Num40z2">
    <w:name w:val="WW8Num40z2"/>
    <w:qFormat/>
    <w:rPr>
      <w:rFonts w:ascii="Wingdings" w:hAnsi="Wingdings" w:cs="Wingdings"/>
    </w:rPr>
  </w:style>
  <w:style w:type="character" w:styleId="WW8Num41z0">
    <w:name w:val="WW8Num41z0"/>
    <w:qFormat/>
    <w:rPr>
      <w:rFonts w:ascii="Symbol" w:hAnsi="Symbol" w:cs="Symbol"/>
    </w:rPr>
  </w:style>
  <w:style w:type="character" w:styleId="WW8Num41z1">
    <w:name w:val="WW8Num41z1"/>
    <w:qFormat/>
    <w:rPr>
      <w:rFonts w:ascii="Courier New" w:hAnsi="Courier New" w:cs="Courier New"/>
    </w:rPr>
  </w:style>
  <w:style w:type="character" w:styleId="WW8Num41z2">
    <w:name w:val="WW8Num41z2"/>
    <w:qFormat/>
    <w:rPr>
      <w:rFonts w:ascii="Wingdings" w:hAnsi="Wingdings" w:cs="Wingdings"/>
    </w:rPr>
  </w:style>
  <w:style w:type="character" w:styleId="WW8Num42z0">
    <w:name w:val="WW8Num42z0"/>
    <w:qFormat/>
    <w:rPr>
      <w:rFonts w:ascii="Symbol" w:hAnsi="Symbol" w:cs="Symbol"/>
    </w:rPr>
  </w:style>
  <w:style w:type="character" w:styleId="WW8Num42z1">
    <w:name w:val="WW8Num42z1"/>
    <w:qFormat/>
    <w:rPr>
      <w:rFonts w:ascii="Courier New" w:hAnsi="Courier New" w:cs="Courier New"/>
    </w:rPr>
  </w:style>
  <w:style w:type="character" w:styleId="WW8Num42z2">
    <w:name w:val="WW8Num42z2"/>
    <w:qFormat/>
    <w:rPr>
      <w:rFonts w:ascii="Wingdings" w:hAnsi="Wingdings" w:cs="Wingdings"/>
    </w:rPr>
  </w:style>
  <w:style w:type="character" w:styleId="WW8Num43z0">
    <w:name w:val="WW8Num43z0"/>
    <w:qFormat/>
    <w:rPr/>
  </w:style>
  <w:style w:type="character" w:styleId="WW8Num44z0">
    <w:name w:val="WW8Num44z0"/>
    <w:qFormat/>
    <w:rPr/>
  </w:style>
  <w:style w:type="character" w:styleId="WW8Num45z0">
    <w:name w:val="WW8Num45z0"/>
    <w:qFormat/>
    <w:rPr>
      <w:rFonts w:ascii="Symbol" w:hAnsi="Symbol" w:cs="Symbol"/>
    </w:rPr>
  </w:style>
  <w:style w:type="character" w:styleId="WW8Num45z1">
    <w:name w:val="WW8Num45z1"/>
    <w:qFormat/>
    <w:rPr>
      <w:rFonts w:ascii="Courier New" w:hAnsi="Courier New" w:cs="Courier New"/>
    </w:rPr>
  </w:style>
  <w:style w:type="character" w:styleId="WW8Num45z2">
    <w:name w:val="WW8Num45z2"/>
    <w:qFormat/>
    <w:rPr>
      <w:rFonts w:ascii="Wingdings" w:hAnsi="Wingdings" w:cs="Wingdings"/>
    </w:rPr>
  </w:style>
  <w:style w:type="character" w:styleId="WW8Num46z0">
    <w:name w:val="WW8Num46z0"/>
    <w:qFormat/>
    <w:rPr/>
  </w:style>
  <w:style w:type="character" w:styleId="WW8Num47z0">
    <w:name w:val="WW8Num47z0"/>
    <w:qFormat/>
    <w:rPr/>
  </w:style>
  <w:style w:type="character" w:styleId="WW8Num48z0">
    <w:name w:val="WW8Num48z0"/>
    <w:qFormat/>
    <w:rPr/>
  </w:style>
  <w:style w:type="character" w:styleId="WW8Num49z0">
    <w:name w:val="WW8Num49z0"/>
    <w:qFormat/>
    <w:rPr>
      <w:rFonts w:ascii="Symbol" w:hAnsi="Symbol" w:cs="Symbol"/>
    </w:rPr>
  </w:style>
  <w:style w:type="character" w:styleId="WW8Num49z1">
    <w:name w:val="WW8Num49z1"/>
    <w:qFormat/>
    <w:rPr>
      <w:rFonts w:ascii="Calibri" w:hAnsi="Calibri" w:eastAsia="Calibri" w:cs="Times New Roman"/>
    </w:rPr>
  </w:style>
  <w:style w:type="character" w:styleId="WW8Num49z2">
    <w:name w:val="WW8Num49z2"/>
    <w:qFormat/>
    <w:rPr>
      <w:rFonts w:ascii="Wingdings" w:hAnsi="Wingdings" w:cs="Wingdings"/>
    </w:rPr>
  </w:style>
  <w:style w:type="character" w:styleId="WW8Num49z4">
    <w:name w:val="WW8Num49z4"/>
    <w:qFormat/>
    <w:rPr>
      <w:rFonts w:ascii="Courier New" w:hAnsi="Courier New" w:cs="Courier New"/>
    </w:rPr>
  </w:style>
  <w:style w:type="character" w:styleId="WW8Num50z0">
    <w:name w:val="WW8Num50z0"/>
    <w:qFormat/>
    <w:rPr/>
  </w:style>
  <w:style w:type="character" w:styleId="WW8Num51z0">
    <w:name w:val="WW8Num51z0"/>
    <w:qFormat/>
    <w:rPr>
      <w:rFonts w:ascii="Symbol" w:hAnsi="Symbol" w:cs="Symbol"/>
    </w:rPr>
  </w:style>
  <w:style w:type="character" w:styleId="WW8Num51z1">
    <w:name w:val="WW8Num51z1"/>
    <w:qFormat/>
    <w:rPr>
      <w:rFonts w:ascii="Courier New" w:hAnsi="Courier New" w:cs="Courier New"/>
    </w:rPr>
  </w:style>
  <w:style w:type="character" w:styleId="WW8Num51z2">
    <w:name w:val="WW8Num51z2"/>
    <w:qFormat/>
    <w:rPr>
      <w:rFonts w:ascii="Wingdings" w:hAnsi="Wingdings" w:cs="Wingdings"/>
    </w:rPr>
  </w:style>
  <w:style w:type="character" w:styleId="WW8Num52z0">
    <w:name w:val="WW8Num52z0"/>
    <w:qFormat/>
    <w:rPr/>
  </w:style>
  <w:style w:type="character" w:styleId="WW8Num53z0">
    <w:name w:val="WW8Num53z0"/>
    <w:qFormat/>
    <w:rPr>
      <w:rFonts w:ascii="Symbol" w:hAnsi="Symbol" w:cs="Symbol"/>
    </w:rPr>
  </w:style>
  <w:style w:type="character" w:styleId="WW8Num53z1">
    <w:name w:val="WW8Num53z1"/>
    <w:qFormat/>
    <w:rPr>
      <w:rFonts w:ascii="Courier New" w:hAnsi="Courier New" w:cs="Courier New"/>
    </w:rPr>
  </w:style>
  <w:style w:type="character" w:styleId="WW8Num53z2">
    <w:name w:val="WW8Num53z2"/>
    <w:qFormat/>
    <w:rPr>
      <w:rFonts w:ascii="Wingdings" w:hAnsi="Wingdings" w:cs="Wingdings"/>
    </w:rPr>
  </w:style>
  <w:style w:type="character" w:styleId="WW8Num54z0">
    <w:name w:val="WW8Num54z0"/>
    <w:qFormat/>
    <w:rPr>
      <w:rFonts w:ascii="Symbol" w:hAnsi="Symbol" w:cs="Symbol"/>
    </w:rPr>
  </w:style>
  <w:style w:type="character" w:styleId="WW8Num54z1">
    <w:name w:val="WW8Num54z1"/>
    <w:qFormat/>
    <w:rPr/>
  </w:style>
  <w:style w:type="character" w:styleId="WW8Num55z0">
    <w:name w:val="WW8Num55z0"/>
    <w:qFormat/>
    <w:rPr/>
  </w:style>
  <w:style w:type="character" w:styleId="WW8Num56z0">
    <w:name w:val="WW8Num56z0"/>
    <w:qFormat/>
    <w:rPr>
      <w:rFonts w:ascii="Symbol" w:hAnsi="Symbol" w:cs="Symbol"/>
    </w:rPr>
  </w:style>
  <w:style w:type="character" w:styleId="WW8Num56z1">
    <w:name w:val="WW8Num56z1"/>
    <w:qFormat/>
    <w:rPr/>
  </w:style>
  <w:style w:type="character" w:styleId="WW8Num57z0">
    <w:name w:val="WW8Num57z0"/>
    <w:qFormat/>
    <w:rPr>
      <w:rFonts w:ascii="Arial Narrow" w:hAnsi="Arial Narrow" w:eastAsia="Times New Roman" w:cs="Arial"/>
    </w:rPr>
  </w:style>
  <w:style w:type="character" w:styleId="WW8Num57z1">
    <w:name w:val="WW8Num57z1"/>
    <w:qFormat/>
    <w:rPr>
      <w:rFonts w:ascii="Courier New" w:hAnsi="Courier New" w:cs="Courier New"/>
    </w:rPr>
  </w:style>
  <w:style w:type="character" w:styleId="WW8Num57z2">
    <w:name w:val="WW8Num57z2"/>
    <w:qFormat/>
    <w:rPr>
      <w:rFonts w:ascii="Wingdings" w:hAnsi="Wingdings" w:cs="Wingdings"/>
    </w:rPr>
  </w:style>
  <w:style w:type="character" w:styleId="WW8Num57z3">
    <w:name w:val="WW8Num57z3"/>
    <w:qFormat/>
    <w:rPr>
      <w:rFonts w:ascii="Symbol" w:hAnsi="Symbol" w:cs="Symbol"/>
    </w:rPr>
  </w:style>
  <w:style w:type="character" w:styleId="WW8Num58z0">
    <w:name w:val="WW8Num58z0"/>
    <w:qFormat/>
    <w:rPr>
      <w:rFonts w:ascii="Symbol" w:hAnsi="Symbol" w:cs="Symbol"/>
    </w:rPr>
  </w:style>
  <w:style w:type="character" w:styleId="WW8Num58z1">
    <w:name w:val="WW8Num58z1"/>
    <w:qFormat/>
    <w:rPr>
      <w:rFonts w:ascii="Courier New" w:hAnsi="Courier New" w:cs="Courier New"/>
    </w:rPr>
  </w:style>
  <w:style w:type="character" w:styleId="WW8Num58z2">
    <w:name w:val="WW8Num58z2"/>
    <w:qFormat/>
    <w:rPr>
      <w:rFonts w:ascii="Wingdings" w:hAnsi="Wingdings" w:cs="Wingdings"/>
    </w:rPr>
  </w:style>
  <w:style w:type="character" w:styleId="WW8Num59z0">
    <w:name w:val="WW8Num59z0"/>
    <w:qFormat/>
    <w:rPr>
      <w:rFonts w:ascii="Symbol" w:hAnsi="Symbol" w:cs="Symbol"/>
    </w:rPr>
  </w:style>
  <w:style w:type="character" w:styleId="WW8Num59z1">
    <w:name w:val="WW8Num59z1"/>
    <w:qFormat/>
    <w:rPr>
      <w:rFonts w:ascii="Courier New" w:hAnsi="Courier New" w:cs="Courier New"/>
    </w:rPr>
  </w:style>
  <w:style w:type="character" w:styleId="WW8Num59z2">
    <w:name w:val="WW8Num59z2"/>
    <w:qFormat/>
    <w:rPr>
      <w:rFonts w:ascii="Wingdings" w:hAnsi="Wingdings" w:cs="Wingdings"/>
    </w:rPr>
  </w:style>
  <w:style w:type="character" w:styleId="WW8Num60z0">
    <w:name w:val="WW8Num60z0"/>
    <w:qFormat/>
    <w:rPr>
      <w:rFonts w:ascii="Symbol" w:hAnsi="Symbol" w:cs="Symbol"/>
    </w:rPr>
  </w:style>
  <w:style w:type="character" w:styleId="WW8Num60z1">
    <w:name w:val="WW8Num60z1"/>
    <w:qFormat/>
    <w:rPr>
      <w:rFonts w:ascii="Courier New" w:hAnsi="Courier New" w:cs="Courier New"/>
    </w:rPr>
  </w:style>
  <w:style w:type="character" w:styleId="WW8Num60z2">
    <w:name w:val="WW8Num60z2"/>
    <w:qFormat/>
    <w:rPr>
      <w:rFonts w:ascii="Wingdings" w:hAnsi="Wingdings" w:cs="Wingdings"/>
    </w:rPr>
  </w:style>
  <w:style w:type="character" w:styleId="Fuentedeprrafopredeter">
    <w:name w:val="Fuente de párrafo predeter."/>
    <w:qFormat/>
    <w:rPr/>
  </w:style>
  <w:style w:type="character" w:styleId="Ttulo2Car">
    <w:name w:val="Título 2 Car"/>
    <w:qFormat/>
    <w:rPr>
      <w:rFonts w:ascii="Arial Narrow" w:hAnsi="Arial Narrow" w:eastAsia="Times New Roman" w:cs="Arial"/>
      <w:b/>
      <w:bCs/>
    </w:rPr>
  </w:style>
  <w:style w:type="character" w:styleId="Ttulo3Car">
    <w:name w:val="Título 3 Car"/>
    <w:qFormat/>
    <w:rPr>
      <w:rFonts w:ascii="Arial Narrow" w:hAnsi="Arial Narrow" w:eastAsia="Times New Roman" w:cs="Arial"/>
      <w:b/>
      <w:bCs/>
    </w:rPr>
  </w:style>
  <w:style w:type="character" w:styleId="WW8Num10z1">
    <w:name w:val="WW8Num10z1"/>
    <w:qFormat/>
    <w:rPr>
      <w:rFonts w:ascii="Courier New" w:hAnsi="Courier New" w:cs="Courier New"/>
    </w:rPr>
  </w:style>
  <w:style w:type="character" w:styleId="WW8Num10z2">
    <w:name w:val="WW8Num10z2"/>
    <w:qFormat/>
    <w:rPr>
      <w:rFonts w:ascii="Wingdings" w:hAnsi="Wingdings" w:cs="Wingdings"/>
    </w:rPr>
  </w:style>
  <w:style w:type="character" w:styleId="WW8Num13z1">
    <w:name w:val="WW8Num13z1"/>
    <w:qFormat/>
    <w:rPr>
      <w:rFonts w:ascii="Courier New" w:hAnsi="Courier New" w:cs="Courier New"/>
    </w:rPr>
  </w:style>
  <w:style w:type="character" w:styleId="Absatz-Standardschriftart">
    <w:name w:val="Absatz-Standardschriftart"/>
    <w:qFormat/>
    <w:rPr/>
  </w:style>
  <w:style w:type="character" w:styleId="WW-Absatz-Standardschriftart">
    <w:name w:val="WW-Absatz-Standardschriftart"/>
    <w:qFormat/>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14z1">
    <w:name w:val="WW8Num14z1"/>
    <w:qFormat/>
    <w:rPr>
      <w:rFonts w:ascii="OpenSymbol;Courier New" w:hAnsi="OpenSymbol;Courier New" w:cs="OpenSymbol;Courier New"/>
    </w:rPr>
  </w:style>
  <w:style w:type="character" w:styleId="WW-Absatz-Standardschriftart1">
    <w:name w:val="WW-Absatz-Standardschriftart1"/>
    <w:qFormat/>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13z2">
    <w:name w:val="WW8Num13z2"/>
    <w:qFormat/>
    <w:rPr>
      <w:rFonts w:ascii="Wingdings" w:hAnsi="Wingdings" w:cs="Wingdings"/>
    </w:rPr>
  </w:style>
  <w:style w:type="character" w:styleId="WW-Absatz-Standardschriftart11">
    <w:name w:val="WW-Absatz-Standardschriftart11"/>
    <w:qFormat/>
    <w:rPr/>
  </w:style>
  <w:style w:type="character" w:styleId="WW-Absatz-Standardschriftart111">
    <w:name w:val="WW-Absatz-Standardschriftart111"/>
    <w:qFormat/>
    <w:rPr/>
  </w:style>
  <w:style w:type="character" w:styleId="WW-Absatz-Standardschriftart1111">
    <w:name w:val="WW-Absatz-Standardschriftart1111"/>
    <w:qFormat/>
    <w:rPr/>
  </w:style>
  <w:style w:type="character" w:styleId="WW-Absatz-Standardschriftart11111">
    <w:name w:val="WW-Absatz-Standardschriftart11111"/>
    <w:qFormat/>
    <w:rPr/>
  </w:style>
  <w:style w:type="character" w:styleId="WW-Absatz-Standardschriftart111111">
    <w:name w:val="WW-Absatz-Standardschriftart111111"/>
    <w:qFormat/>
    <w:rPr/>
  </w:style>
  <w:style w:type="character" w:styleId="WW-Absatz-Standardschriftart1111111">
    <w:name w:val="WW-Absatz-Standardschriftart1111111"/>
    <w:qFormat/>
    <w:rPr/>
  </w:style>
  <w:style w:type="character" w:styleId="WW-Absatz-Standardschriftart11111111">
    <w:name w:val="WW-Absatz-Standardschriftart11111111"/>
    <w:qFormat/>
    <w:rPr/>
  </w:style>
  <w:style w:type="character" w:styleId="WW-Absatz-Standardschriftart111111111">
    <w:name w:val="WW-Absatz-Standardschriftart111111111"/>
    <w:qFormat/>
    <w:rPr/>
  </w:style>
  <w:style w:type="character" w:styleId="WW-Absatz-Standardschriftart1111111111">
    <w:name w:val="WW-Absatz-Standardschriftart1111111111"/>
    <w:qFormat/>
    <w:rPr/>
  </w:style>
  <w:style w:type="character" w:styleId="Fuentedeprrafopredeter1">
    <w:name w:val="Fuente de párrafo predeter.1"/>
    <w:qFormat/>
    <w:rPr/>
  </w:style>
  <w:style w:type="character" w:styleId="EncabezadoCar">
    <w:name w:val="Encabezado Car"/>
    <w:qFormat/>
    <w:rPr>
      <w:sz w:val="24"/>
      <w:szCs w:val="24"/>
      <w:lang w:val="es-ES" w:bidi="ar-SA"/>
    </w:rPr>
  </w:style>
  <w:style w:type="character" w:styleId="Hyperlink">
    <w:name w:val="Hyperlink"/>
    <w:rPr>
      <w:color w:val="0000FF"/>
      <w:u w:val="single"/>
    </w:rPr>
  </w:style>
  <w:style w:type="character" w:styleId="PageNumber">
    <w:name w:val="page number"/>
    <w:basedOn w:val="Fuentedeprrafopredeter1"/>
    <w:rPr/>
  </w:style>
  <w:style w:type="character" w:styleId="Carcterdenumeracin">
    <w:name w:val="Carácter de numeración"/>
    <w:qFormat/>
    <w:rPr/>
  </w:style>
  <w:style w:type="character" w:styleId="a9">
    <w:name w:val="a9"/>
    <w:qFormat/>
    <w:rPr/>
  </w:style>
  <w:style w:type="character" w:styleId="Vietas">
    <w:name w:val="Viñetas"/>
    <w:qFormat/>
    <w:rPr>
      <w:rFonts w:ascii="OpenSymbol;Courier New" w:hAnsi="OpenSymbol;Courier New" w:eastAsia="OpenSymbol;Courier New" w:cs="OpenSymbol;Courier New"/>
    </w:rPr>
  </w:style>
  <w:style w:type="character" w:styleId="TextoindependienteCar">
    <w:name w:val="Texto independiente Car"/>
    <w:qFormat/>
    <w:rPr>
      <w:rFonts w:ascii="Times New Roman" w:hAnsi="Times New Roman" w:eastAsia="Times New Roman" w:cs="Times New Roman"/>
      <w:color w:val="333333"/>
      <w:sz w:val="24"/>
      <w:szCs w:val="24"/>
    </w:rPr>
  </w:style>
  <w:style w:type="character" w:styleId="EncabezadoCar1">
    <w:name w:val="Encabezado Car1"/>
    <w:qFormat/>
    <w:rPr>
      <w:rFonts w:ascii="Times New Roman" w:hAnsi="Times New Roman" w:eastAsia="Times New Roman" w:cs="Times New Roman"/>
      <w:color w:val="333333"/>
      <w:sz w:val="24"/>
      <w:szCs w:val="24"/>
    </w:rPr>
  </w:style>
  <w:style w:type="character" w:styleId="PiedepginaCar">
    <w:name w:val="Pie de página Car"/>
    <w:qFormat/>
    <w:rPr>
      <w:rFonts w:ascii="Times New Roman" w:hAnsi="Times New Roman" w:eastAsia="Times New Roman" w:cs="Times New Roman"/>
      <w:color w:val="333333"/>
      <w:sz w:val="24"/>
      <w:szCs w:val="24"/>
    </w:rPr>
  </w:style>
  <w:style w:type="character" w:styleId="TextodegloboCar">
    <w:name w:val="Texto de globo Car"/>
    <w:qFormat/>
    <w:rPr>
      <w:rFonts w:ascii="Tahoma" w:hAnsi="Tahoma" w:eastAsia="Times New Roman" w:cs="Tahoma"/>
      <w:color w:val="333333"/>
      <w:sz w:val="16"/>
      <w:szCs w:val="16"/>
    </w:rPr>
  </w:style>
  <w:style w:type="character" w:styleId="Textoindependiente2Car">
    <w:name w:val="Texto independiente 2 Car"/>
    <w:qFormat/>
    <w:rPr>
      <w:rFonts w:ascii="Times New Roman" w:hAnsi="Times New Roman" w:eastAsia="Times New Roman" w:cs="Times New Roman"/>
      <w:color w:val="333333"/>
      <w:sz w:val="24"/>
      <w:szCs w:val="24"/>
    </w:rPr>
  </w:style>
  <w:style w:type="character" w:styleId="apple-style-span">
    <w:name w:val="apple-style-span"/>
    <w:basedOn w:val="Fuentedeprrafopredeter"/>
    <w:qFormat/>
    <w:rPr/>
  </w:style>
  <w:style w:type="character" w:styleId="Emphasis">
    <w:name w:val="Emphasis"/>
    <w:qFormat/>
    <w:rPr>
      <w:i/>
      <w:iCs/>
    </w:rPr>
  </w:style>
  <w:style w:type="character" w:styleId="Ttulo1Car">
    <w:name w:val="Título 1 Car"/>
    <w:qFormat/>
    <w:rPr>
      <w:rFonts w:ascii="Arial Narrow" w:hAnsi="Arial Narrow" w:eastAsia="Times New Roman" w:cs="Arial"/>
      <w:b/>
      <w:bCs/>
    </w:rPr>
  </w:style>
  <w:style w:type="character" w:styleId="Strong">
    <w:name w:val="Strong"/>
    <w:qFormat/>
    <w:rPr>
      <w:b/>
      <w:bCs/>
    </w:rPr>
  </w:style>
  <w:style w:type="character" w:styleId="Ttulo4Car">
    <w:name w:val="Título 4 Car"/>
    <w:qFormat/>
    <w:rPr>
      <w:rFonts w:ascii="Arial" w:hAnsi="Arial" w:eastAsia="Helvetica" w:cs="Arial"/>
      <w:b/>
    </w:rPr>
  </w:style>
  <w:style w:type="character" w:styleId="Ttulo5Car">
    <w:name w:val="Título 5 Car"/>
    <w:qFormat/>
    <w:rPr>
      <w:rFonts w:ascii="Arial" w:hAnsi="Arial" w:eastAsia="Helvetica" w:cs="Arial"/>
      <w:b/>
      <w:color w:val="000000"/>
      <w:lang w:val="es-CO"/>
    </w:rPr>
  </w:style>
  <w:style w:type="character" w:styleId="Ttulo6Car">
    <w:name w:val="Título 6 Car"/>
    <w:qFormat/>
    <w:rPr>
      <w:rFonts w:ascii="Cambria" w:hAnsi="Cambria" w:eastAsia="Times New Roman" w:cs="Times New Roman"/>
      <w:i/>
      <w:iCs/>
      <w:color w:val="243F60"/>
      <w:sz w:val="24"/>
      <w:szCs w:val="24"/>
    </w:rPr>
  </w:style>
  <w:style w:type="character" w:styleId="Ttulo7Car">
    <w:name w:val="Título 7 Car"/>
    <w:qFormat/>
    <w:rPr>
      <w:rFonts w:ascii="Cambria" w:hAnsi="Cambria" w:eastAsia="Times New Roman" w:cs="Times New Roman"/>
      <w:i/>
      <w:iCs/>
      <w:color w:val="404040"/>
      <w:sz w:val="24"/>
      <w:szCs w:val="24"/>
    </w:rPr>
  </w:style>
  <w:style w:type="character" w:styleId="Ttulo8Car">
    <w:name w:val="Título 8 Car"/>
    <w:qFormat/>
    <w:rPr>
      <w:rFonts w:ascii="Cambria" w:hAnsi="Cambria" w:eastAsia="Times New Roman" w:cs="Times New Roman"/>
      <w:color w:val="404040"/>
      <w:sz w:val="20"/>
      <w:szCs w:val="20"/>
    </w:rPr>
  </w:style>
  <w:style w:type="character" w:styleId="Ttulo9Car">
    <w:name w:val="Título 9 Car"/>
    <w:qFormat/>
    <w:rPr>
      <w:rFonts w:ascii="Cambria" w:hAnsi="Cambria" w:eastAsia="Times New Roman" w:cs="Times New Roman"/>
      <w:i/>
      <w:iCs/>
      <w:color w:val="404040"/>
      <w:sz w:val="20"/>
      <w:szCs w:val="20"/>
    </w:rPr>
  </w:style>
  <w:style w:type="character" w:styleId="PuestoCar">
    <w:name w:val="Puesto Car"/>
    <w:qFormat/>
    <w:rPr>
      <w:rFonts w:ascii="Cambria" w:hAnsi="Cambria" w:eastAsia="Times New Roman" w:cs="Times New Roman"/>
      <w:color w:val="17365D"/>
      <w:spacing w:val="5"/>
      <w:kern w:val="2"/>
      <w:sz w:val="52"/>
      <w:szCs w:val="52"/>
    </w:rPr>
  </w:style>
  <w:style w:type="character" w:styleId="SubttuloCar">
    <w:name w:val="Subtítulo Car"/>
    <w:qFormat/>
    <w:rPr>
      <w:rFonts w:ascii="Cambria" w:hAnsi="Cambria" w:eastAsia="Times New Roman" w:cs="Times New Roman"/>
      <w:i/>
      <w:iCs/>
      <w:color w:val="4F81BD"/>
      <w:spacing w:val="15"/>
      <w:sz w:val="24"/>
      <w:szCs w:val="24"/>
    </w:rPr>
  </w:style>
  <w:style w:type="character" w:styleId="Tablanormal31">
    <w:name w:val="Tabla normal 31"/>
    <w:qFormat/>
    <w:rPr>
      <w:i/>
      <w:iCs/>
      <w:color w:val="808080"/>
    </w:rPr>
  </w:style>
  <w:style w:type="character" w:styleId="Tablanormal41">
    <w:name w:val="Tabla normal 41"/>
    <w:qFormat/>
    <w:rPr>
      <w:b/>
      <w:bCs/>
      <w:i/>
      <w:iCs/>
      <w:color w:val="4F81BD"/>
    </w:rPr>
  </w:style>
  <w:style w:type="character" w:styleId="Sombreadoclaro-nfasis2Car">
    <w:name w:val="Sombreado claro - Énfasis 2 Car"/>
    <w:qFormat/>
    <w:rPr>
      <w:rFonts w:ascii="Times New Roman" w:hAnsi="Times New Roman" w:eastAsia="Times New Roman" w:cs="Times New Roman"/>
      <w:b/>
      <w:bCs/>
      <w:i/>
      <w:iCs/>
      <w:color w:val="4F81BD"/>
      <w:sz w:val="24"/>
      <w:szCs w:val="24"/>
    </w:rPr>
  </w:style>
  <w:style w:type="character" w:styleId="Tabladecuadrcula1clara1">
    <w:name w:val="Tabla de cuadrícula 1 clara1"/>
    <w:qFormat/>
    <w:rPr>
      <w:b/>
      <w:bCs/>
      <w:smallCaps/>
      <w:spacing w:val="5"/>
    </w:rPr>
  </w:style>
  <w:style w:type="character" w:styleId="CuerpodetextoCar">
    <w:name w:val="Cuerpo de texto Car"/>
    <w:qFormat/>
    <w:rPr>
      <w:rFonts w:ascii="Arial Narrow" w:hAnsi="Arial Narrow" w:eastAsia="Times New Roman" w:cs="Times New Roman"/>
      <w:szCs w:val="20"/>
      <w:lang w:val="es-ES"/>
    </w:rPr>
  </w:style>
  <w:style w:type="character" w:styleId="Listavistosa-nfasis1Car">
    <w:name w:val="Lista vistosa - Énfasis 1 Car"/>
    <w:qFormat/>
    <w:rPr>
      <w:rFonts w:ascii="Calibri" w:hAnsi="Calibri" w:eastAsia="Calibri" w:cs="Times New Roman"/>
    </w:rPr>
  </w:style>
  <w:style w:type="character" w:styleId="TextonotapieCar">
    <w:name w:val="Texto nota pie Car"/>
    <w:qFormat/>
    <w:rPr>
      <w:rFonts w:ascii="Times New Roman" w:hAnsi="Times New Roman" w:eastAsia="Times New Roman" w:cs="Times New Roman"/>
      <w:color w:val="333333"/>
      <w:lang w:val="es-CO"/>
    </w:rPr>
  </w:style>
  <w:style w:type="character" w:styleId="Caracteresdenotaalpie">
    <w:name w:val="Caracteres de nota al pie"/>
    <w:qFormat/>
    <w:rPr>
      <w:vertAlign w:val="superscript"/>
    </w:rPr>
  </w:style>
  <w:style w:type="character" w:styleId="Cuadrculamedia2Car">
    <w:name w:val="Cuadrícula media 2 Car"/>
    <w:qFormat/>
    <w:rPr>
      <w:sz w:val="22"/>
      <w:szCs w:val="22"/>
      <w:lang w:val="es-CO" w:bidi="ar-SA"/>
    </w:rPr>
  </w:style>
  <w:style w:type="character" w:styleId="DefaultCar">
    <w:name w:val="Default Car"/>
    <w:qFormat/>
    <w:rPr>
      <w:rFonts w:ascii="Tahoma" w:hAnsi="Tahoma" w:eastAsia="Times New Roman" w:cs="Tahoma"/>
      <w:color w:val="000000"/>
      <w:sz w:val="24"/>
      <w:szCs w:val="24"/>
      <w:lang w:val="es-ES" w:bidi="ar-SA"/>
    </w:rPr>
  </w:style>
  <w:style w:type="character" w:styleId="Textoindependiente3Car">
    <w:name w:val="Texto independiente 3 Car"/>
    <w:qFormat/>
    <w:rPr>
      <w:sz w:val="16"/>
      <w:szCs w:val="16"/>
      <w:lang w:val="es-ES"/>
    </w:rPr>
  </w:style>
  <w:style w:type="character" w:styleId="Refdecomentario">
    <w:name w:val="Ref. de comentario"/>
    <w:qFormat/>
    <w:rPr>
      <w:sz w:val="16"/>
      <w:szCs w:val="16"/>
    </w:rPr>
  </w:style>
  <w:style w:type="character" w:styleId="TextocomentarioCar">
    <w:name w:val="Texto comentario Car"/>
    <w:qFormat/>
    <w:rPr>
      <w:rFonts w:ascii="Times New Roman" w:hAnsi="Times New Roman" w:eastAsia="Times New Roman" w:cs="Times New Roman"/>
      <w:color w:val="333333"/>
    </w:rPr>
  </w:style>
  <w:style w:type="character" w:styleId="AsuntodelcomentarioCar">
    <w:name w:val="Asunto del comentario Car"/>
    <w:qFormat/>
    <w:rPr>
      <w:rFonts w:ascii="Times New Roman" w:hAnsi="Times New Roman" w:eastAsia="Times New Roman" w:cs="Times New Roman"/>
      <w:b/>
      <w:bCs/>
      <w:color w:val="333333"/>
    </w:rPr>
  </w:style>
  <w:style w:type="character" w:styleId="PrrafodelistaCar">
    <w:name w:val="Párrafo de lista Car"/>
    <w:qFormat/>
    <w:rPr>
      <w:sz w:val="22"/>
      <w:szCs w:val="22"/>
    </w:rPr>
  </w:style>
  <w:style w:type="character" w:styleId="SinespaciadoCar">
    <w:name w:val="Sin espaciado Car"/>
    <w:qFormat/>
    <w:rPr>
      <w:sz w:val="22"/>
      <w:szCs w:val="22"/>
      <w:lang w:val="es-ES" w:bidi="ar-SA"/>
    </w:rPr>
  </w:style>
  <w:style w:type="character" w:styleId="nfasissutil">
    <w:name w:val="Énfasis sutil"/>
    <w:qFormat/>
    <w:rPr>
      <w:i/>
      <w:iCs/>
      <w:color w:val="808080"/>
    </w:rPr>
  </w:style>
  <w:style w:type="character" w:styleId="nfasisintenso">
    <w:name w:val="Énfasis intenso"/>
    <w:qFormat/>
    <w:rPr>
      <w:b/>
      <w:bCs/>
      <w:i/>
      <w:iCs/>
      <w:color w:val="4F81BD"/>
    </w:rPr>
  </w:style>
  <w:style w:type="character" w:styleId="CitadestacadaCar">
    <w:name w:val="Cita destacada Car"/>
    <w:qFormat/>
    <w:rPr>
      <w:rFonts w:ascii="Times New Roman" w:hAnsi="Times New Roman" w:eastAsia="Times New Roman" w:cs="Times New Roman"/>
      <w:b/>
      <w:bCs/>
      <w:i/>
      <w:iCs/>
      <w:color w:val="4F81BD"/>
      <w:sz w:val="24"/>
      <w:szCs w:val="24"/>
    </w:rPr>
  </w:style>
  <w:style w:type="character" w:styleId="Ttulodellibro">
    <w:name w:val="Título del libro"/>
    <w:qFormat/>
    <w:rPr>
      <w:b/>
      <w:bCs/>
      <w:smallCaps/>
      <w:spacing w:val="5"/>
    </w:rPr>
  </w:style>
  <w:style w:type="character" w:styleId="TtuloCar">
    <w:name w:val="Título Car"/>
    <w:qFormat/>
    <w:rPr>
      <w:rFonts w:ascii="Cambria" w:hAnsi="Cambria" w:eastAsia="Times New Roman" w:cs="Cambria"/>
      <w:color w:val="17365D"/>
      <w:spacing w:val="5"/>
      <w:kern w:val="2"/>
      <w:sz w:val="52"/>
      <w:szCs w:val="52"/>
      <w:lang w:val="es-CO"/>
    </w:rPr>
  </w:style>
  <w:style w:type="character" w:styleId="Enlacedelndice">
    <w:name w:val="Enlace del índice"/>
    <w:qFormat/>
    <w:rPr/>
  </w:style>
  <w:style w:type="paragraph" w:styleId="Ttulo">
    <w:name w:val="Título"/>
    <w:basedOn w:val="Normal"/>
    <w:next w:val="Normal"/>
    <w:qFormat/>
    <w:pPr>
      <w:pBdr>
        <w:bottom w:val="single" w:sz="8" w:space="4" w:color="4F81BD"/>
      </w:pBdr>
      <w:spacing w:before="0" w:after="300"/>
      <w:contextualSpacing/>
    </w:pPr>
    <w:rPr>
      <w:rFonts w:ascii="Cambria" w:hAnsi="Cambria" w:cs="Cambria"/>
      <w:color w:val="17365D"/>
      <w:spacing w:val="5"/>
      <w:kern w:val="2"/>
      <w:sz w:val="52"/>
      <w:szCs w:val="52"/>
      <w:lang w:val="es-CO"/>
    </w:rPr>
  </w:style>
  <w:style w:type="paragraph" w:styleId="BodyText">
    <w:name w:val="Body Text"/>
    <w:basedOn w:val="Normal"/>
    <w:pPr>
      <w:spacing w:before="0" w:after="120"/>
    </w:pPr>
    <w:rPr>
      <w:lang w:val="es-CO"/>
    </w:rPr>
  </w:style>
  <w:style w:type="paragraph" w:styleId="List">
    <w:name w:val="List"/>
    <w:basedOn w:val="BodyText"/>
    <w:pPr/>
    <w:rPr>
      <w:rFonts w:cs="Tahoma"/>
    </w:rPr>
  </w:style>
  <w:style w:type="paragraph" w:styleId="Caption">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Tahoma"/>
    </w:rPr>
  </w:style>
  <w:style w:type="paragraph" w:styleId="Encabezado1">
    <w:name w:val="Encabezado1"/>
    <w:basedOn w:val="Normal"/>
    <w:next w:val="BodyText"/>
    <w:qFormat/>
    <w:pPr>
      <w:keepNext w:val="true"/>
      <w:spacing w:before="240" w:after="120"/>
    </w:pPr>
    <w:rPr>
      <w:rFonts w:ascii="Arial" w:hAnsi="Arial" w:eastAsia="MS Mincho;ＭＳ 明朝" w:cs="Tahoma"/>
      <w:sz w:val="28"/>
      <w:szCs w:val="28"/>
    </w:rPr>
  </w:style>
  <w:style w:type="paragraph" w:styleId="Etiqueta">
    <w:name w:val="Etiqueta"/>
    <w:basedOn w:val="Normal"/>
    <w:qFormat/>
    <w:pPr>
      <w:suppressLineNumbers/>
      <w:spacing w:before="120" w:after="120"/>
    </w:pPr>
    <w:rPr>
      <w:rFonts w:cs="Tahoma"/>
      <w:i/>
      <w:iCs/>
    </w:rPr>
  </w:style>
  <w:style w:type="paragraph" w:styleId="Cabeceraypie">
    <w:name w:val="Cabecera y pie"/>
    <w:basedOn w:val="Normal"/>
    <w:qFormat/>
    <w:pPr>
      <w:suppressLineNumbers/>
      <w:tabs>
        <w:tab w:val="clear" w:pos="709"/>
        <w:tab w:val="center" w:pos="4986" w:leader="none"/>
        <w:tab w:val="right" w:pos="9972" w:leader="none"/>
      </w:tabs>
    </w:pPr>
    <w:rPr/>
  </w:style>
  <w:style w:type="paragraph" w:styleId="Header">
    <w:name w:val="header"/>
    <w:basedOn w:val="Normal"/>
    <w:pPr/>
    <w:rPr>
      <w:lang w:val="es-CO"/>
    </w:rPr>
  </w:style>
  <w:style w:type="paragraph" w:styleId="Footer">
    <w:name w:val="footer"/>
    <w:basedOn w:val="Normal"/>
    <w:pPr/>
    <w:rPr>
      <w:lang w:val="es-CO"/>
    </w:rPr>
  </w:style>
  <w:style w:type="paragraph" w:styleId="Listavistosa-nfasis12">
    <w:name w:val="Lista vistosa - Énfasis 12"/>
    <w:basedOn w:val="Normal"/>
    <w:qFormat/>
    <w:pPr>
      <w:spacing w:lineRule="auto" w:line="276" w:before="0" w:after="200"/>
      <w:ind w:hanging="0" w:left="720" w:right="0"/>
    </w:pPr>
    <w:rPr>
      <w:rFonts w:ascii="Calibri" w:hAnsi="Calibri" w:eastAsia="Calibri" w:cs="Calibri"/>
      <w:color w:val="000000"/>
      <w:sz w:val="20"/>
      <w:szCs w:val="20"/>
      <w:lang w:val="es-CO"/>
    </w:rPr>
  </w:style>
  <w:style w:type="paragraph" w:styleId="Contenidodelatabla">
    <w:name w:val="Contenido de la tabla"/>
    <w:basedOn w:val="Normal"/>
    <w:qFormat/>
    <w:pPr>
      <w:suppressLineNumbers/>
    </w:pPr>
    <w:rPr/>
  </w:style>
  <w:style w:type="paragraph" w:styleId="Encabezadodelatabla">
    <w:name w:val="Encabezado de la tabla"/>
    <w:basedOn w:val="Contenidodelatabla"/>
    <w:qFormat/>
    <w:pPr>
      <w:jc w:val="center"/>
    </w:pPr>
    <w:rPr>
      <w:b/>
      <w:bCs/>
    </w:rPr>
  </w:style>
  <w:style w:type="paragraph" w:styleId="Cuadrculamedia21">
    <w:name w:val="Cuadrícula media 21"/>
    <w:qFormat/>
    <w:pPr>
      <w:widowControl/>
      <w:suppressAutoHyphens w:val="true"/>
      <w:bidi w:val="0"/>
      <w:spacing w:before="0" w:after="0"/>
      <w:jc w:val="left"/>
    </w:pPr>
    <w:rPr>
      <w:rFonts w:ascii="Calibri" w:hAnsi="Calibri" w:eastAsia="Calibri" w:cs="Times New Roman"/>
      <w:color w:val="auto"/>
      <w:kern w:val="0"/>
      <w:sz w:val="22"/>
      <w:szCs w:val="22"/>
      <w:lang w:val="es-CO" w:eastAsia="zh-CN" w:bidi="ar-SA"/>
    </w:rPr>
  </w:style>
  <w:style w:type="paragraph" w:styleId="Default">
    <w:name w:val="Default"/>
    <w:qFormat/>
    <w:pPr>
      <w:widowControl/>
      <w:suppressAutoHyphens w:val="true"/>
      <w:bidi w:val="0"/>
      <w:spacing w:before="0" w:after="0"/>
      <w:jc w:val="left"/>
    </w:pPr>
    <w:rPr>
      <w:rFonts w:ascii="Tahoma" w:hAnsi="Tahoma" w:eastAsia="Times New Roman" w:cs="Tahoma"/>
      <w:color w:val="000000"/>
      <w:kern w:val="0"/>
      <w:sz w:val="24"/>
      <w:szCs w:val="24"/>
      <w:lang w:val="es-ES" w:eastAsia="zh-CN" w:bidi="ar-SA"/>
    </w:rPr>
  </w:style>
  <w:style w:type="paragraph" w:styleId="Textodeglobo">
    <w:name w:val="Texto de globo"/>
    <w:basedOn w:val="Normal"/>
    <w:qFormat/>
    <w:pPr/>
    <w:rPr>
      <w:rFonts w:ascii="Tahoma" w:hAnsi="Tahoma" w:cs="Tahoma"/>
      <w:sz w:val="16"/>
      <w:szCs w:val="16"/>
      <w:lang w:val="es-CO"/>
    </w:rPr>
  </w:style>
  <w:style w:type="paragraph" w:styleId="Textoindependiente2">
    <w:name w:val="Texto independiente 2"/>
    <w:basedOn w:val="Normal"/>
    <w:qFormat/>
    <w:pPr>
      <w:spacing w:lineRule="auto" w:line="480" w:before="0" w:after="120"/>
    </w:pPr>
    <w:rPr>
      <w:lang w:val="es-CO"/>
    </w:rPr>
  </w:style>
  <w:style w:type="paragraph" w:styleId="Sangradet">
    <w:name w:val="Sangría de t"/>
    <w:basedOn w:val="Normal"/>
    <w:qFormat/>
    <w:pPr>
      <w:widowControl w:val="false"/>
      <w:suppressAutoHyphens w:val="false"/>
      <w:spacing w:lineRule="auto" w:line="360"/>
      <w:jc w:val="both"/>
    </w:pPr>
    <w:rPr>
      <w:rFonts w:ascii="Arial" w:hAnsi="Arial" w:cs="Arial"/>
      <w:color w:val="000000"/>
      <w:szCs w:val="20"/>
    </w:rPr>
  </w:style>
  <w:style w:type="paragraph" w:styleId="WW-Cuerpodetexto">
    <w:name w:val="WW-Cuerpo de texto"/>
    <w:basedOn w:val="Normal"/>
    <w:qFormat/>
    <w:pPr>
      <w:suppressAutoHyphens w:val="false"/>
      <w:spacing w:lineRule="auto" w:line="360"/>
      <w:jc w:val="both"/>
    </w:pPr>
    <w:rPr>
      <w:rFonts w:ascii="Arial Narrow" w:hAnsi="Arial Narrow" w:cs="Arial Narrow"/>
      <w:color w:val="000000"/>
      <w:sz w:val="20"/>
      <w:szCs w:val="20"/>
      <w:lang w:val="es-ES"/>
    </w:rPr>
  </w:style>
  <w:style w:type="paragraph" w:styleId="Prrafodelista1">
    <w:name w:val="Párrafo de lista1"/>
    <w:basedOn w:val="Normal"/>
    <w:qFormat/>
    <w:pPr>
      <w:suppressAutoHyphens w:val="false"/>
      <w:spacing w:lineRule="auto" w:line="276" w:before="0" w:after="200"/>
      <w:ind w:hanging="0" w:left="720" w:right="0"/>
      <w:contextualSpacing/>
    </w:pPr>
    <w:rPr>
      <w:rFonts w:ascii="Calibri" w:hAnsi="Calibri" w:cs="Calibri"/>
      <w:color w:val="000000"/>
      <w:sz w:val="22"/>
      <w:szCs w:val="22"/>
      <w:lang w:val="es-ES"/>
    </w:rPr>
  </w:style>
  <w:style w:type="paragraph" w:styleId="TOC2">
    <w:name w:val="toc 2"/>
    <w:basedOn w:val="Normal"/>
    <w:next w:val="Normal"/>
    <w:pPr>
      <w:spacing w:before="240" w:after="0"/>
    </w:pPr>
    <w:rPr>
      <w:rFonts w:ascii="Calibri" w:hAnsi="Calibri" w:cs="Calibri"/>
      <w:b/>
      <w:bCs/>
      <w:sz w:val="20"/>
      <w:szCs w:val="20"/>
    </w:rPr>
  </w:style>
  <w:style w:type="paragraph" w:styleId="TOC1">
    <w:name w:val="toc 1"/>
    <w:basedOn w:val="Normal"/>
    <w:next w:val="Normal"/>
    <w:pPr>
      <w:tabs>
        <w:tab w:val="clear" w:pos="709"/>
        <w:tab w:val="right" w:pos="8830" w:leader="hyphen"/>
      </w:tabs>
      <w:spacing w:before="360" w:after="0"/>
    </w:pPr>
    <w:rPr>
      <w:rFonts w:ascii="Arial Narrow" w:hAnsi="Arial Narrow" w:cs="Arial Narrow"/>
      <w:bCs/>
      <w:caps/>
      <w:color w:val="000000"/>
      <w:lang w:val="es-CO" w:eastAsia="es-CO"/>
    </w:rPr>
  </w:style>
  <w:style w:type="paragraph" w:styleId="Tabladecuadrcula31">
    <w:name w:val="Tabla de cuadrícula 31"/>
    <w:basedOn w:val="Heading1"/>
    <w:next w:val="Normal"/>
    <w:qFormat/>
    <w:pPr>
      <w:numPr>
        <w:ilvl w:val="0"/>
        <w:numId w:val="0"/>
      </w:numPr>
      <w:suppressAutoHyphens w:val="false"/>
      <w:outlineLvl w:val="9"/>
    </w:pPr>
    <w:rPr/>
  </w:style>
  <w:style w:type="paragraph" w:styleId="TOC3">
    <w:name w:val="toc 3"/>
    <w:basedOn w:val="Normal"/>
    <w:next w:val="Normal"/>
    <w:pPr>
      <w:ind w:hanging="0" w:left="240" w:right="0"/>
    </w:pPr>
    <w:rPr>
      <w:rFonts w:ascii="Calibri" w:hAnsi="Calibri" w:cs="Calibri"/>
      <w:sz w:val="20"/>
      <w:szCs w:val="20"/>
    </w:rPr>
  </w:style>
  <w:style w:type="paragraph" w:styleId="TOC4">
    <w:name w:val="toc 4"/>
    <w:basedOn w:val="Normal"/>
    <w:next w:val="Normal"/>
    <w:pPr>
      <w:ind w:hanging="0" w:left="480" w:right="0"/>
    </w:pPr>
    <w:rPr>
      <w:rFonts w:ascii="Calibri" w:hAnsi="Calibri" w:cs="Calibri"/>
      <w:sz w:val="20"/>
      <w:szCs w:val="20"/>
    </w:rPr>
  </w:style>
  <w:style w:type="paragraph" w:styleId="TOC5">
    <w:name w:val="toc 5"/>
    <w:basedOn w:val="Normal"/>
    <w:next w:val="Normal"/>
    <w:pPr>
      <w:ind w:hanging="0" w:left="720" w:right="0"/>
    </w:pPr>
    <w:rPr>
      <w:rFonts w:ascii="Calibri" w:hAnsi="Calibri" w:cs="Calibri"/>
      <w:sz w:val="20"/>
      <w:szCs w:val="20"/>
    </w:rPr>
  </w:style>
  <w:style w:type="paragraph" w:styleId="TOC6">
    <w:name w:val="toc 6"/>
    <w:basedOn w:val="Normal"/>
    <w:next w:val="Normal"/>
    <w:pPr>
      <w:ind w:hanging="0" w:left="960" w:right="0"/>
    </w:pPr>
    <w:rPr>
      <w:rFonts w:ascii="Calibri" w:hAnsi="Calibri" w:cs="Calibri"/>
      <w:sz w:val="20"/>
      <w:szCs w:val="20"/>
    </w:rPr>
  </w:style>
  <w:style w:type="paragraph" w:styleId="TOC7">
    <w:name w:val="toc 7"/>
    <w:basedOn w:val="Normal"/>
    <w:next w:val="Normal"/>
    <w:pPr>
      <w:ind w:hanging="0" w:left="1200" w:right="0"/>
    </w:pPr>
    <w:rPr>
      <w:rFonts w:ascii="Calibri" w:hAnsi="Calibri" w:cs="Calibri"/>
      <w:sz w:val="20"/>
      <w:szCs w:val="20"/>
    </w:rPr>
  </w:style>
  <w:style w:type="paragraph" w:styleId="TOC8">
    <w:name w:val="toc 8"/>
    <w:basedOn w:val="Normal"/>
    <w:next w:val="Normal"/>
    <w:pPr>
      <w:ind w:hanging="0" w:left="1440" w:right="0"/>
    </w:pPr>
    <w:rPr>
      <w:rFonts w:ascii="Calibri" w:hAnsi="Calibri" w:cs="Calibri"/>
      <w:sz w:val="20"/>
      <w:szCs w:val="20"/>
    </w:rPr>
  </w:style>
  <w:style w:type="paragraph" w:styleId="TOC9">
    <w:name w:val="toc 9"/>
    <w:basedOn w:val="Normal"/>
    <w:next w:val="Normal"/>
    <w:pPr>
      <w:ind w:hanging="0" w:left="1680" w:right="0"/>
    </w:pPr>
    <w:rPr>
      <w:rFonts w:ascii="Calibri" w:hAnsi="Calibri" w:cs="Calibri"/>
      <w:sz w:val="20"/>
      <w:szCs w:val="20"/>
    </w:rPr>
  </w:style>
  <w:style w:type="paragraph" w:styleId="Descripcin">
    <w:name w:val="Descripción"/>
    <w:basedOn w:val="Normal"/>
    <w:next w:val="Normal"/>
    <w:qFormat/>
    <w:pPr>
      <w:spacing w:before="0" w:after="200"/>
    </w:pPr>
    <w:rPr>
      <w:b/>
      <w:bCs/>
      <w:color w:val="4F81BD"/>
      <w:sz w:val="18"/>
      <w:szCs w:val="18"/>
    </w:rPr>
  </w:style>
  <w:style w:type="paragraph" w:styleId="Subtitle">
    <w:name w:val="Subtitle"/>
    <w:basedOn w:val="Normal"/>
    <w:next w:val="Normal"/>
    <w:qFormat/>
    <w:pPr/>
    <w:rPr>
      <w:rFonts w:ascii="Cambria" w:hAnsi="Cambria" w:cs="Cambria"/>
      <w:i/>
      <w:iCs/>
      <w:color w:val="4F81BD"/>
      <w:spacing w:val="15"/>
      <w:lang w:val="es-CO"/>
    </w:rPr>
  </w:style>
  <w:style w:type="paragraph" w:styleId="Sombreadoclaro-nfasis21">
    <w:name w:val="Sombreado claro - Énfasis 21"/>
    <w:basedOn w:val="Normal"/>
    <w:next w:val="Normal"/>
    <w:qFormat/>
    <w:pPr>
      <w:pBdr>
        <w:bottom w:val="single" w:sz="4" w:space="4" w:color="4F81BD"/>
      </w:pBdr>
      <w:spacing w:before="200" w:after="280"/>
      <w:ind w:hanging="0" w:left="936" w:right="936"/>
    </w:pPr>
    <w:rPr>
      <w:b/>
      <w:bCs/>
      <w:i/>
      <w:iCs/>
      <w:color w:val="4F81BD"/>
      <w:lang w:val="es-CO"/>
    </w:rPr>
  </w:style>
  <w:style w:type="paragraph" w:styleId="CM26">
    <w:name w:val="CM26"/>
    <w:basedOn w:val="Normal"/>
    <w:next w:val="Normal"/>
    <w:qFormat/>
    <w:pPr>
      <w:widowControl w:val="false"/>
      <w:suppressAutoHyphens w:val="false"/>
    </w:pPr>
    <w:rPr>
      <w:rFonts w:ascii="Arial Narrow" w:hAnsi="Arial Narrow" w:cs="Arial Narrow"/>
      <w:color w:val="000000"/>
    </w:rPr>
  </w:style>
  <w:style w:type="paragraph" w:styleId="NormalWeb">
    <w:name w:val="Normal (Web)"/>
    <w:basedOn w:val="Normal"/>
    <w:qFormat/>
    <w:pPr>
      <w:suppressAutoHyphens w:val="false"/>
      <w:spacing w:before="280" w:after="280"/>
    </w:pPr>
    <w:rPr>
      <w:color w:val="000000"/>
      <w:lang w:val="es-ES"/>
    </w:rPr>
  </w:style>
  <w:style w:type="paragraph" w:styleId="FootnoteText">
    <w:name w:val="footnote text"/>
    <w:basedOn w:val="Normal"/>
    <w:pPr/>
    <w:rPr>
      <w:sz w:val="20"/>
      <w:szCs w:val="20"/>
    </w:rPr>
  </w:style>
  <w:style w:type="paragraph" w:styleId="Tabladeilustraciones">
    <w:name w:val="Tabla de ilustraciones"/>
    <w:basedOn w:val="Normal"/>
    <w:next w:val="Normal"/>
    <w:qFormat/>
    <w:pPr/>
    <w:rPr/>
  </w:style>
  <w:style w:type="paragraph" w:styleId="Imagen1">
    <w:name w:val="Imagen1"/>
    <w:basedOn w:val="Cuadrculamedia21"/>
    <w:qFormat/>
    <w:pPr/>
    <w:rPr>
      <w:rFonts w:eastAsia="Batang;바탕"/>
      <w:b/>
      <w:sz w:val="20"/>
      <w:szCs w:val="20"/>
      <w:lang w:val="es-ES"/>
    </w:rPr>
  </w:style>
  <w:style w:type="paragraph" w:styleId="Textoindependiente3">
    <w:name w:val="Texto independiente 3"/>
    <w:basedOn w:val="Normal"/>
    <w:qFormat/>
    <w:pPr>
      <w:suppressAutoHyphens w:val="false"/>
      <w:spacing w:lineRule="auto" w:line="276" w:before="0" w:after="120"/>
    </w:pPr>
    <w:rPr>
      <w:rFonts w:ascii="Calibri" w:hAnsi="Calibri" w:eastAsia="Calibri" w:cs="Calibri"/>
      <w:color w:val="000000"/>
      <w:sz w:val="16"/>
      <w:szCs w:val="16"/>
      <w:lang w:val="es-ES"/>
    </w:rPr>
  </w:style>
  <w:style w:type="paragraph" w:styleId="Listavistosa-nfasis11">
    <w:name w:val="Lista vistosa - Énfasis 11"/>
    <w:basedOn w:val="Normal"/>
    <w:qFormat/>
    <w:pPr>
      <w:suppressAutoHyphens w:val="false"/>
      <w:ind w:hanging="0" w:left="720" w:right="0"/>
    </w:pPr>
    <w:rPr>
      <w:color w:val="000000"/>
    </w:rPr>
  </w:style>
  <w:style w:type="paragraph" w:styleId="western">
    <w:name w:val="western"/>
    <w:basedOn w:val="Normal"/>
    <w:qFormat/>
    <w:pPr>
      <w:suppressAutoHyphens w:val="false"/>
      <w:spacing w:before="280" w:after="280"/>
    </w:pPr>
    <w:rPr>
      <w:color w:val="000000"/>
    </w:rPr>
  </w:style>
  <w:style w:type="paragraph" w:styleId="ecxmsonormal">
    <w:name w:val="ecxmsonormal"/>
    <w:basedOn w:val="Normal"/>
    <w:qFormat/>
    <w:pPr>
      <w:suppressAutoHyphens w:val="false"/>
      <w:spacing w:before="0" w:after="324"/>
    </w:pPr>
    <w:rPr>
      <w:color w:val="000000"/>
      <w:lang w:val="es-AR"/>
    </w:rPr>
  </w:style>
  <w:style w:type="paragraph" w:styleId="pa39">
    <w:name w:val="pa39"/>
    <w:basedOn w:val="Normal"/>
    <w:qFormat/>
    <w:pPr>
      <w:suppressAutoHyphens w:val="false"/>
      <w:spacing w:before="280" w:after="280"/>
    </w:pPr>
    <w:rPr>
      <w:color w:val="000000"/>
      <w:lang w:val="es-ES"/>
    </w:rPr>
  </w:style>
  <w:style w:type="paragraph" w:styleId="TableParagraph">
    <w:name w:val="Table Paragraph"/>
    <w:basedOn w:val="Normal"/>
    <w:qFormat/>
    <w:pPr>
      <w:widowControl w:val="false"/>
      <w:suppressAutoHyphens w:val="false"/>
    </w:pPr>
    <w:rPr>
      <w:rFonts w:ascii="Arial" w:hAnsi="Arial" w:eastAsia="Arial" w:cs="Arial"/>
      <w:color w:val="000000"/>
      <w:sz w:val="22"/>
      <w:szCs w:val="22"/>
      <w:lang w:val="en-US"/>
    </w:rPr>
  </w:style>
  <w:style w:type="paragraph" w:styleId="Textocomentario">
    <w:name w:val="Texto comentario"/>
    <w:basedOn w:val="Normal"/>
    <w:qFormat/>
    <w:pPr/>
    <w:rPr>
      <w:sz w:val="20"/>
      <w:szCs w:val="20"/>
      <w:lang w:val="es-CO"/>
    </w:rPr>
  </w:style>
  <w:style w:type="paragraph" w:styleId="Asuntodelcomentario">
    <w:name w:val="Asunto del comentario"/>
    <w:basedOn w:val="Textocomentario"/>
    <w:next w:val="Textocomentario"/>
    <w:qFormat/>
    <w:pPr/>
    <w:rPr>
      <w:b/>
      <w:bCs/>
    </w:rPr>
  </w:style>
  <w:style w:type="paragraph" w:styleId="Prrafodelista">
    <w:name w:val="Párrafo de lista"/>
    <w:basedOn w:val="Normal"/>
    <w:qFormat/>
    <w:pPr>
      <w:suppressAutoHyphens w:val="false"/>
      <w:spacing w:lineRule="auto" w:line="276" w:before="0" w:after="200"/>
      <w:ind w:hanging="0" w:left="720" w:right="0"/>
      <w:contextualSpacing/>
    </w:pPr>
    <w:rPr>
      <w:rFonts w:ascii="Calibri" w:hAnsi="Calibri" w:eastAsia="Calibri" w:cs="Calibri"/>
      <w:color w:val="000000"/>
      <w:sz w:val="22"/>
      <w:szCs w:val="22"/>
      <w:lang w:val="es-CO"/>
    </w:rPr>
  </w:style>
  <w:style w:type="paragraph" w:styleId="Sinespaciado">
    <w:name w:val="Sin espaciado"/>
    <w:qFormat/>
    <w:pPr>
      <w:widowControl/>
      <w:suppressAutoHyphens w:val="true"/>
      <w:bidi w:val="0"/>
      <w:spacing w:before="0" w:after="0"/>
      <w:jc w:val="left"/>
    </w:pPr>
    <w:rPr>
      <w:rFonts w:ascii="Calibri" w:hAnsi="Calibri" w:eastAsia="Calibri" w:cs="Times New Roman"/>
      <w:color w:val="auto"/>
      <w:kern w:val="0"/>
      <w:sz w:val="22"/>
      <w:szCs w:val="22"/>
      <w:lang w:val="es-ES" w:eastAsia="zh-CN" w:bidi="ar-SA"/>
    </w:rPr>
  </w:style>
  <w:style w:type="paragraph" w:styleId="TtulodeTDC">
    <w:name w:val="Título de TDC"/>
    <w:basedOn w:val="Heading1"/>
    <w:next w:val="Normal"/>
    <w:qFormat/>
    <w:pPr>
      <w:numPr>
        <w:ilvl w:val="0"/>
        <w:numId w:val="0"/>
      </w:numPr>
      <w:suppressAutoHyphens w:val="false"/>
      <w:outlineLvl w:val="9"/>
    </w:pPr>
    <w:rPr/>
  </w:style>
  <w:style w:type="paragraph" w:styleId="cuerpotexto">
    <w:name w:val="cuerpotexto"/>
    <w:basedOn w:val="Normal"/>
    <w:qFormat/>
    <w:pPr>
      <w:suppressAutoHyphens w:val="false"/>
      <w:spacing w:before="280" w:after="280"/>
    </w:pPr>
    <w:rPr>
      <w:color w:val="663300"/>
      <w:lang w:val="es-ES"/>
    </w:rPr>
  </w:style>
  <w:style w:type="paragraph" w:styleId="Ttulodelatabla">
    <w:name w:val="Título de la tabla"/>
    <w:basedOn w:val="Contenidodelatabla"/>
    <w:qFormat/>
    <w:pPr>
      <w:suppressLineNumbers/>
      <w:jc w:val="center"/>
    </w:pPr>
    <w:rPr>
      <w:b/>
      <w:bCs/>
    </w:rPr>
  </w:style>
  <w:style w:type="paragraph" w:styleId="Contenidodelmarco">
    <w:name w:val="Contenido del marco"/>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 w:type="numbering" w:styleId="WW8Num43">
    <w:name w:val="WW8Num43"/>
    <w:qFormat/>
  </w:style>
  <w:style w:type="numbering" w:styleId="WW8Num44">
    <w:name w:val="WW8Num44"/>
    <w:qFormat/>
  </w:style>
  <w:style w:type="numbering" w:styleId="WW8Num45">
    <w:name w:val="WW8Num45"/>
    <w:qFormat/>
  </w:style>
  <w:style w:type="numbering" w:styleId="WW8Num46">
    <w:name w:val="WW8Num46"/>
    <w:qFormat/>
  </w:style>
  <w:style w:type="numbering" w:styleId="WW8Num47">
    <w:name w:val="WW8Num47"/>
    <w:qFormat/>
  </w:style>
  <w:style w:type="numbering" w:styleId="WW8Num48">
    <w:name w:val="WW8Num48"/>
    <w:qFormat/>
  </w:style>
  <w:style w:type="numbering" w:styleId="WW8Num49">
    <w:name w:val="WW8Num49"/>
    <w:qFormat/>
  </w:style>
  <w:style w:type="numbering" w:styleId="WW8Num50">
    <w:name w:val="WW8Num50"/>
    <w:qFormat/>
  </w:style>
  <w:style w:type="numbering" w:styleId="WW8Num51">
    <w:name w:val="WW8Num51"/>
    <w:qFormat/>
  </w:style>
  <w:style w:type="numbering" w:styleId="WW8Num52">
    <w:name w:val="WW8Num52"/>
    <w:qFormat/>
  </w:style>
  <w:style w:type="numbering" w:styleId="WW8Num53">
    <w:name w:val="WW8Num53"/>
    <w:qFormat/>
  </w:style>
  <w:style w:type="numbering" w:styleId="WW8Num54">
    <w:name w:val="WW8Num54"/>
    <w:qFormat/>
  </w:style>
  <w:style w:type="numbering" w:styleId="WW8Num55">
    <w:name w:val="WW8Num55"/>
    <w:qFormat/>
  </w:style>
  <w:style w:type="numbering" w:styleId="WW8Num56">
    <w:name w:val="WW8Num56"/>
    <w:qFormat/>
  </w:style>
  <w:style w:type="numbering" w:styleId="WW8Num57">
    <w:name w:val="WW8Num57"/>
    <w:qFormat/>
  </w:style>
  <w:style w:type="numbering" w:styleId="WW8Num58">
    <w:name w:val="WW8Num58"/>
    <w:qFormat/>
  </w:style>
  <w:style w:type="numbering" w:styleId="WW8Num59">
    <w:name w:val="WW8Num59"/>
    <w:qFormat/>
  </w:style>
  <w:style w:type="numbering" w:styleId="WW8Num60">
    <w:name w:val="WW8Num60"/>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ps.juridica5@invisbu.gov.co" TargetMode="External"/><Relationship Id="rId3" Type="http://schemas.openxmlformats.org/officeDocument/2006/relationships/image" Target="media/image1.png"/><Relationship Id="rId4" Type="http://schemas.openxmlformats.org/officeDocument/2006/relationships/image" Target="media/image2.png"/><Relationship Id="rId5" Type="http://schemas.openxmlformats.org/officeDocument/2006/relationships/hyperlink" Target="http://www.colombiacompra.gov.co/" TargetMode="External"/><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5.png"/><Relationship Id="rId9" Type="http://schemas.openxmlformats.org/officeDocument/2006/relationships/image" Target="media/image6.png"/><Relationship Id="rId10" Type="http://schemas.openxmlformats.org/officeDocument/2006/relationships/image" Target="media/image7.png"/><Relationship Id="rId11" Type="http://schemas.openxmlformats.org/officeDocument/2006/relationships/image" Target="media/image8.png"/><Relationship Id="rId12" Type="http://schemas.openxmlformats.org/officeDocument/2006/relationships/image" Target="media/image9.png"/><Relationship Id="rId13" Type="http://schemas.openxmlformats.org/officeDocument/2006/relationships/image" Target="media/image10.png"/><Relationship Id="rId14" Type="http://schemas.openxmlformats.org/officeDocument/2006/relationships/image" Target="media/image11.png"/><Relationship Id="rId15" Type="http://schemas.openxmlformats.org/officeDocument/2006/relationships/image" Target="media/image12.png"/><Relationship Id="rId16" Type="http://schemas.openxmlformats.org/officeDocument/2006/relationships/image" Target="media/image13.png"/><Relationship Id="rId17" Type="http://schemas.openxmlformats.org/officeDocument/2006/relationships/hyperlink" Target="http://www.contraloria.gov.co/" TargetMode="External"/><Relationship Id="rId18" Type="http://schemas.openxmlformats.org/officeDocument/2006/relationships/hyperlink" Target="http://www.procuraduria.gov.co/" TargetMode="External"/><Relationship Id="rId19" Type="http://schemas.openxmlformats.org/officeDocument/2006/relationships/hyperlink" Target="https://antecedentes.policia.gov.co:7005/WebJudicial/" TargetMode="External"/><Relationship Id="rId20" Type="http://schemas.openxmlformats.org/officeDocument/2006/relationships/hyperlink" Target="https://www.libretamilitar.mil.co/modules/consult/militarysituation" TargetMode="External"/><Relationship Id="rId21" Type="http://schemas.openxmlformats.org/officeDocument/2006/relationships/header" Target="header1.xml"/><Relationship Id="rId22" Type="http://schemas.openxmlformats.org/officeDocument/2006/relationships/header" Target="header2.xml"/><Relationship Id="rId23" Type="http://schemas.openxmlformats.org/officeDocument/2006/relationships/header" Target="header3.xml"/><Relationship Id="rId24" Type="http://schemas.openxmlformats.org/officeDocument/2006/relationships/footer" Target="footer1.xml"/><Relationship Id="rId25" Type="http://schemas.openxmlformats.org/officeDocument/2006/relationships/footer" Target="footer2.xml"/><Relationship Id="rId26" Type="http://schemas.openxmlformats.org/officeDocument/2006/relationships/footer" Target="footer3.xml"/><Relationship Id="rId27" Type="http://schemas.openxmlformats.org/officeDocument/2006/relationships/header" Target="header4.xml"/><Relationship Id="rId28" Type="http://schemas.openxmlformats.org/officeDocument/2006/relationships/header" Target="header5.xml"/><Relationship Id="rId29" Type="http://schemas.openxmlformats.org/officeDocument/2006/relationships/footer" Target="footer4.xml"/><Relationship Id="rId30" Type="http://schemas.openxmlformats.org/officeDocument/2006/relationships/footer" Target="footer5.xml"/><Relationship Id="rId31" Type="http://schemas.openxmlformats.org/officeDocument/2006/relationships/image" Target="media/image15.wmf"/><Relationship Id="rId32" Type="http://schemas.openxmlformats.org/officeDocument/2006/relationships/header" Target="header6.xml"/><Relationship Id="rId33" Type="http://schemas.openxmlformats.org/officeDocument/2006/relationships/header" Target="header7.xml"/><Relationship Id="rId34" Type="http://schemas.openxmlformats.org/officeDocument/2006/relationships/footer" Target="footer6.xml"/><Relationship Id="rId35" Type="http://schemas.openxmlformats.org/officeDocument/2006/relationships/footer" Target="footer7.xml"/><Relationship Id="rId36" Type="http://schemas.openxmlformats.org/officeDocument/2006/relationships/numbering" Target="numbering.xml"/><Relationship Id="rId37" Type="http://schemas.openxmlformats.org/officeDocument/2006/relationships/fontTable" Target="fontTable.xml"/><Relationship Id="rId38" Type="http://schemas.openxmlformats.org/officeDocument/2006/relationships/settings" Target="settings.xml"/><Relationship Id="rId39"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4.png"/>
</Relationships>
</file>

<file path=word/_rels/header3.xml.rels><?xml version="1.0" encoding="UTF-8"?>
<Relationships xmlns="http://schemas.openxmlformats.org/package/2006/relationships"><Relationship Id="rId1" Type="http://schemas.openxmlformats.org/officeDocument/2006/relationships/image" Target="media/image14.png"/>
</Relationships>
</file>

<file path=word/_rels/header4.xml.rels><?xml version="1.0" encoding="UTF-8"?>
<Relationships xmlns="http://schemas.openxmlformats.org/package/2006/relationships"><Relationship Id="rId1" Type="http://schemas.openxmlformats.org/officeDocument/2006/relationships/image" Target="media/image14.png"/>
</Relationships>
</file>

<file path=word/_rels/header6.xml.rels><?xml version="1.0" encoding="UTF-8"?>
<Relationships xmlns="http://schemas.openxmlformats.org/package/2006/relationships"><Relationship Id="rId1" Type="http://schemas.openxmlformats.org/officeDocument/2006/relationships/image" Target="media/image14.png"/>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Normal_x005F_x0000_</Template>
  <TotalTime>7</TotalTime>
  <Application>LibreOffice/24.8.4.2$Windows_X86_64 LibreOffice_project/bb3cfa12c7b1bf994ecc5649a80400d06cd71002</Application>
  <AppVersion>15.0000</AppVersion>
  <Pages>43</Pages>
  <Words>12298</Words>
  <Characters>67725</Characters>
  <CharactersWithSpaces>79394</CharactersWithSpaces>
  <Paragraphs>742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2017-06-29T16:57:00Z</dcterms:created>
  <dc:creator>Hp</dc:creator>
  <dc:description/>
  <dc:language>es-CO</dc:language>
  <cp:lastModifiedBy/>
  <cp:lastPrinted>2017-05-26T10:44:00Z</cp:lastPrinted>
  <dcterms:modified xsi:type="dcterms:W3CDTF">2025-02-19T12:16:00Z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